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A5" w:rsidRDefault="00B167A5" w:rsidP="00653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7A5">
        <w:rPr>
          <w:rFonts w:ascii="Times New Roman" w:hAnsi="Times New Roman" w:cs="Times New Roman"/>
          <w:b/>
          <w:bCs/>
          <w:sz w:val="28"/>
          <w:szCs w:val="28"/>
        </w:rPr>
        <w:t xml:space="preserve">Признаки неиспользования земельных участков из </w:t>
      </w:r>
      <w:proofErr w:type="gramStart"/>
      <w:r w:rsidRPr="00B167A5">
        <w:rPr>
          <w:rFonts w:ascii="Times New Roman" w:hAnsi="Times New Roman" w:cs="Times New Roman"/>
          <w:b/>
          <w:bCs/>
          <w:sz w:val="28"/>
          <w:szCs w:val="28"/>
        </w:rPr>
        <w:t xml:space="preserve">земель </w:t>
      </w:r>
      <w:r w:rsidR="00653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7A5">
        <w:rPr>
          <w:rFonts w:ascii="Times New Roman" w:hAnsi="Times New Roman" w:cs="Times New Roman"/>
          <w:b/>
          <w:bCs/>
          <w:sz w:val="28"/>
          <w:szCs w:val="28"/>
        </w:rPr>
        <w:t>сельскохозяйственного</w:t>
      </w:r>
      <w:proofErr w:type="gramEnd"/>
      <w:r w:rsidRPr="00B167A5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назначения по целевому назначению</w:t>
      </w:r>
    </w:p>
    <w:p w:rsidR="00653329" w:rsidRDefault="00653329" w:rsidP="00653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7A5" w:rsidRDefault="00B167A5" w:rsidP="0065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A5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 являются основным средством производства в сельском хозяйстве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7A5">
        <w:rPr>
          <w:rFonts w:ascii="Times New Roman" w:hAnsi="Times New Roman" w:cs="Times New Roman"/>
          <w:sz w:val="28"/>
          <w:szCs w:val="28"/>
        </w:rPr>
        <w:t xml:space="preserve"> в соответствии с законодат</w:t>
      </w:r>
      <w:r>
        <w:rPr>
          <w:rFonts w:ascii="Times New Roman" w:hAnsi="Times New Roman" w:cs="Times New Roman"/>
          <w:sz w:val="28"/>
          <w:szCs w:val="28"/>
        </w:rPr>
        <w:t>ельством, </w:t>
      </w:r>
      <w:r w:rsidRPr="00B167A5">
        <w:rPr>
          <w:rFonts w:ascii="Times New Roman" w:hAnsi="Times New Roman" w:cs="Times New Roman"/>
          <w:sz w:val="28"/>
          <w:szCs w:val="28"/>
        </w:rPr>
        <w:t>подлежат особой охране.</w:t>
      </w:r>
    </w:p>
    <w:p w:rsidR="00B167A5" w:rsidRDefault="00B167A5" w:rsidP="0065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A5">
        <w:rPr>
          <w:rFonts w:ascii="Times New Roman" w:hAnsi="Times New Roman" w:cs="Times New Roman"/>
          <w:sz w:val="28"/>
          <w:szCs w:val="28"/>
        </w:rPr>
        <w:t xml:space="preserve">Длительное неиспользование земельного участка постепенно приводит к </w:t>
      </w:r>
      <w:proofErr w:type="spellStart"/>
      <w:r w:rsidRPr="00B167A5">
        <w:rPr>
          <w:rFonts w:ascii="Times New Roman" w:hAnsi="Times New Roman" w:cs="Times New Roman"/>
          <w:sz w:val="28"/>
          <w:szCs w:val="28"/>
        </w:rPr>
        <w:t>задернению</w:t>
      </w:r>
      <w:proofErr w:type="spellEnd"/>
      <w:r w:rsidRPr="00B167A5">
        <w:rPr>
          <w:rFonts w:ascii="Times New Roman" w:hAnsi="Times New Roman" w:cs="Times New Roman"/>
          <w:sz w:val="28"/>
          <w:szCs w:val="28"/>
        </w:rPr>
        <w:t xml:space="preserve"> плодородного слоя почвы корневой системой сорных трав, образуются земляные кочки. Со временем на участке происходит деградация земель, ввести такие земли в сельскохозяйственный оборот без проведения </w:t>
      </w:r>
      <w:proofErr w:type="spellStart"/>
      <w:r w:rsidRPr="00B167A5">
        <w:rPr>
          <w:rFonts w:ascii="Times New Roman" w:hAnsi="Times New Roman" w:cs="Times New Roman"/>
          <w:sz w:val="28"/>
          <w:szCs w:val="28"/>
        </w:rPr>
        <w:t>культуротехнических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B167A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67A5">
        <w:rPr>
          <w:rFonts w:ascii="Times New Roman" w:hAnsi="Times New Roman" w:cs="Times New Roman"/>
          <w:sz w:val="28"/>
          <w:szCs w:val="28"/>
        </w:rPr>
        <w:t>невозможно. </w:t>
      </w:r>
    </w:p>
    <w:p w:rsidR="00653329" w:rsidRDefault="00B167A5" w:rsidP="0065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A5">
        <w:rPr>
          <w:rFonts w:ascii="Times New Roman" w:hAnsi="Times New Roman" w:cs="Times New Roman"/>
          <w:sz w:val="28"/>
          <w:szCs w:val="28"/>
        </w:rPr>
        <w:t xml:space="preserve">Признаки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67A5">
        <w:rPr>
          <w:rFonts w:ascii="Times New Roman" w:hAnsi="Times New Roman" w:cs="Times New Roman"/>
          <w:sz w:val="28"/>
          <w:szCs w:val="28"/>
        </w:rPr>
        <w:t>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7A5">
        <w:rPr>
          <w:rFonts w:ascii="Times New Roman" w:hAnsi="Times New Roman" w:cs="Times New Roman"/>
          <w:sz w:val="28"/>
          <w:szCs w:val="28"/>
        </w:rPr>
        <w:t xml:space="preserve">установлены постановлением Правительства РФ от </w:t>
      </w:r>
      <w:r>
        <w:rPr>
          <w:rFonts w:ascii="Times New Roman" w:hAnsi="Times New Roman" w:cs="Times New Roman"/>
          <w:sz w:val="28"/>
          <w:szCs w:val="28"/>
        </w:rPr>
        <w:t>18 сентября 2020</w:t>
      </w:r>
      <w:r w:rsidRPr="00B167A5">
        <w:rPr>
          <w:rFonts w:ascii="Times New Roman" w:hAnsi="Times New Roman" w:cs="Times New Roman"/>
          <w:sz w:val="28"/>
          <w:szCs w:val="28"/>
        </w:rPr>
        <w:t> г. N </w:t>
      </w:r>
      <w:r>
        <w:rPr>
          <w:rFonts w:ascii="Times New Roman" w:hAnsi="Times New Roman" w:cs="Times New Roman"/>
          <w:sz w:val="28"/>
          <w:szCs w:val="28"/>
        </w:rPr>
        <w:t>1482</w:t>
      </w:r>
      <w:r w:rsidRPr="00B167A5">
        <w:rPr>
          <w:rFonts w:ascii="Times New Roman" w:hAnsi="Times New Roman" w:cs="Times New Roman"/>
          <w:sz w:val="28"/>
          <w:szCs w:val="28"/>
        </w:rPr>
        <w:t>.</w:t>
      </w:r>
    </w:p>
    <w:p w:rsidR="00653329" w:rsidRDefault="00B167A5" w:rsidP="0065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29">
        <w:rPr>
          <w:rFonts w:ascii="Times New Roman" w:hAnsi="Times New Roman" w:cs="Times New Roman"/>
          <w:b/>
          <w:sz w:val="28"/>
          <w:szCs w:val="28"/>
        </w:rPr>
        <w:t>Согласно указанному постановлению признаками неиспользования земельных участков из земель сельскохозяйственного назначения по целевому</w:t>
      </w:r>
      <w:r w:rsidR="00653329">
        <w:rPr>
          <w:rFonts w:ascii="Times New Roman" w:hAnsi="Times New Roman" w:cs="Times New Roman"/>
          <w:b/>
          <w:sz w:val="28"/>
          <w:szCs w:val="28"/>
        </w:rPr>
        <w:t> </w:t>
      </w:r>
      <w:r w:rsidRPr="00653329">
        <w:rPr>
          <w:rFonts w:ascii="Times New Roman" w:hAnsi="Times New Roman" w:cs="Times New Roman"/>
          <w:b/>
          <w:sz w:val="28"/>
          <w:szCs w:val="28"/>
        </w:rPr>
        <w:t>назначению являются</w:t>
      </w:r>
      <w:r w:rsidRPr="00B167A5">
        <w:rPr>
          <w:rFonts w:ascii="Times New Roman" w:hAnsi="Times New Roman" w:cs="Times New Roman"/>
          <w:sz w:val="28"/>
          <w:szCs w:val="28"/>
        </w:rPr>
        <w:t>:</w:t>
      </w:r>
    </w:p>
    <w:p w:rsidR="00B167A5" w:rsidRPr="00653329" w:rsidRDefault="00B167A5" w:rsidP="006533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653329">
        <w:rPr>
          <w:rFonts w:ascii="Times New Roman" w:hAnsi="Times New Roman" w:cs="Times New Roman"/>
          <w:sz w:val="28"/>
          <w:szCs w:val="28"/>
        </w:rPr>
        <w:t xml:space="preserve">наличие на 50 и более процентах площади земельного участка зарастания сорными растениями и (или) древесно-кустарниковой растительностью (за исключением поле- и лесозащитных насаждений, плодовых и ягодных насаждений), и (или) наличие дерна, характеризующегося </w:t>
      </w:r>
      <w:bookmarkStart w:id="1" w:name="_GoBack"/>
      <w:bookmarkEnd w:id="1"/>
      <w:r w:rsidRPr="00653329">
        <w:rPr>
          <w:rFonts w:ascii="Times New Roman" w:hAnsi="Times New Roman" w:cs="Times New Roman"/>
          <w:sz w:val="28"/>
          <w:szCs w:val="28"/>
        </w:rPr>
        <w:t>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земель;</w:t>
      </w:r>
    </w:p>
    <w:p w:rsidR="00B167A5" w:rsidRDefault="00653329" w:rsidP="0065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7A5">
        <w:rPr>
          <w:rFonts w:ascii="Times New Roman" w:hAnsi="Times New Roman" w:cs="Times New Roman"/>
          <w:sz w:val="28"/>
          <w:szCs w:val="28"/>
        </w:rPr>
        <w:t xml:space="preserve">) </w:t>
      </w:r>
      <w:r w:rsidR="00B167A5" w:rsidRPr="00B167A5">
        <w:rPr>
          <w:rFonts w:ascii="Times New Roman" w:hAnsi="Times New Roman" w:cs="Times New Roman"/>
          <w:sz w:val="28"/>
          <w:szCs w:val="28"/>
        </w:rPr>
        <w:t xml:space="preserve">наличие признаков, указанных в </w:t>
      </w:r>
      <w:hyperlink w:anchor="Par0" w:history="1"/>
      <w:r w:rsidR="00B167A5">
        <w:rPr>
          <w:rFonts w:ascii="Times New Roman" w:hAnsi="Times New Roman" w:cs="Times New Roman"/>
          <w:sz w:val="28"/>
          <w:szCs w:val="28"/>
        </w:rPr>
        <w:t>пункте 1</w:t>
      </w:r>
      <w:r w:rsidR="00B167A5" w:rsidRPr="00B167A5">
        <w:rPr>
          <w:rFonts w:ascii="Times New Roman" w:hAnsi="Times New Roman" w:cs="Times New Roman"/>
          <w:sz w:val="28"/>
          <w:szCs w:val="28"/>
        </w:rPr>
        <w:t>, на 20 и более процентах площади земельного участка, отнесенного в установленном порядке к особо ценным продуктивным сельскохозяйственным угодьям.</w:t>
      </w:r>
    </w:p>
    <w:p w:rsidR="00653329" w:rsidRPr="00653329" w:rsidRDefault="00B167A5" w:rsidP="0065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A5">
        <w:rPr>
          <w:rFonts w:ascii="Times New Roman" w:hAnsi="Times New Roman" w:cs="Times New Roman"/>
          <w:sz w:val="28"/>
          <w:szCs w:val="28"/>
        </w:rPr>
        <w:t xml:space="preserve">Для нерадивых землепользователей </w:t>
      </w:r>
      <w:r w:rsidR="00653329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167A5">
        <w:rPr>
          <w:rFonts w:ascii="Times New Roman" w:hAnsi="Times New Roman" w:cs="Times New Roman"/>
          <w:sz w:val="28"/>
          <w:szCs w:val="28"/>
        </w:rPr>
        <w:t xml:space="preserve"> Российской Федерации предусмотрена административная ответственность. </w:t>
      </w:r>
      <w:r w:rsidR="00653329">
        <w:rPr>
          <w:rFonts w:ascii="Times New Roman" w:hAnsi="Times New Roman" w:cs="Times New Roman"/>
          <w:sz w:val="28"/>
          <w:szCs w:val="28"/>
        </w:rPr>
        <w:t>Кроме того, с</w:t>
      </w:r>
      <w:r w:rsidRPr="00B167A5">
        <w:rPr>
          <w:rFonts w:ascii="Times New Roman" w:hAnsi="Times New Roman" w:cs="Times New Roman"/>
          <w:sz w:val="28"/>
          <w:szCs w:val="28"/>
        </w:rPr>
        <w:t xml:space="preserve">огласно ст. 6  ФЗ от 24 июля 2002 года N 101-ФЗ «Об обороте земель сельскохозяйственного назначения» </w:t>
      </w:r>
      <w:r w:rsidR="00653329">
        <w:rPr>
          <w:rFonts w:ascii="Times New Roman" w:hAnsi="Times New Roman" w:cs="Times New Roman"/>
          <w:sz w:val="28"/>
          <w:szCs w:val="28"/>
        </w:rPr>
        <w:t>з</w:t>
      </w:r>
      <w:r w:rsidR="00653329" w:rsidRPr="00653329">
        <w:rPr>
          <w:rFonts w:ascii="Times New Roman" w:hAnsi="Times New Roman" w:cs="Times New Roman"/>
          <w:sz w:val="28"/>
          <w:szCs w:val="28"/>
        </w:rPr>
        <w:t>емельный участок из земель сельскохозяйственного назначения может быть изъят у его собственника по решению суда в случае</w:t>
      </w:r>
      <w:r w:rsidRPr="00B167A5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653329" w:rsidRPr="00653329">
        <w:rPr>
          <w:rFonts w:ascii="Times New Roman" w:hAnsi="Times New Roman" w:cs="Times New Roman"/>
          <w:sz w:val="28"/>
          <w:szCs w:val="28"/>
        </w:rPr>
        <w:t>выявлен факт неиспользования такого земельного участка по целевому назначению в течение трех и более лет</w:t>
      </w:r>
      <w:r w:rsidR="00653329">
        <w:rPr>
          <w:rFonts w:ascii="Times New Roman" w:hAnsi="Times New Roman" w:cs="Times New Roman"/>
          <w:sz w:val="28"/>
          <w:szCs w:val="28"/>
        </w:rPr>
        <w:t xml:space="preserve">, </w:t>
      </w:r>
      <w:r w:rsidR="00653329" w:rsidRPr="00653329">
        <w:rPr>
          <w:rFonts w:ascii="Times New Roman" w:hAnsi="Times New Roman" w:cs="Times New Roman"/>
          <w:sz w:val="28"/>
          <w:szCs w:val="28"/>
        </w:rPr>
        <w:t>земельный участок используется с нарушением законодательства Российской Федерации, повлекшим за собой существенное снижение плодородия земель сельскохозяйственного назначения или причинение вреда окружающей среде</w:t>
      </w:r>
      <w:r w:rsidR="00653329">
        <w:rPr>
          <w:rFonts w:ascii="Times New Roman" w:hAnsi="Times New Roman" w:cs="Times New Roman"/>
          <w:sz w:val="28"/>
          <w:szCs w:val="28"/>
        </w:rPr>
        <w:t>.</w:t>
      </w:r>
    </w:p>
    <w:p w:rsidR="004D76A3" w:rsidRPr="00B167A5" w:rsidRDefault="00653329" w:rsidP="0065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76A3" w:rsidRPr="00B1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D3CA2"/>
    <w:multiLevelType w:val="hybridMultilevel"/>
    <w:tmpl w:val="86BC6F74"/>
    <w:lvl w:ilvl="0" w:tplc="D44E742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A5"/>
    <w:rsid w:val="002D4218"/>
    <w:rsid w:val="00653329"/>
    <w:rsid w:val="00B167A5"/>
    <w:rsid w:val="00E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90DD"/>
  <w15:chartTrackingRefBased/>
  <w15:docId w15:val="{40F6BFD3-4463-4AFB-A77F-7DB72693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7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</cp:revision>
  <dcterms:created xsi:type="dcterms:W3CDTF">2024-04-03T13:25:00Z</dcterms:created>
  <dcterms:modified xsi:type="dcterms:W3CDTF">2024-04-03T13:44:00Z</dcterms:modified>
</cp:coreProperties>
</file>