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812"/>
      </w:tblGrid>
      <w:tr w:rsidR="00843969" w:rsidTr="00843969">
        <w:tc>
          <w:tcPr>
            <w:tcW w:w="2547" w:type="dxa"/>
          </w:tcPr>
          <w:p w:rsidR="00843969" w:rsidRDefault="00843969" w:rsidP="00B54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4E99C8" wp14:editId="5B6E5B95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219075</wp:posOffset>
                  </wp:positionV>
                  <wp:extent cx="877570" cy="657225"/>
                  <wp:effectExtent l="0" t="0" r="0" b="9525"/>
                  <wp:wrapSquare wrapText="bothSides"/>
                  <wp:docPr id="2" name="Рисунок 2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843969" w:rsidRDefault="00843969" w:rsidP="00B54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3969" w:rsidTr="00843969">
        <w:tc>
          <w:tcPr>
            <w:tcW w:w="2547" w:type="dxa"/>
          </w:tcPr>
          <w:p w:rsidR="00843969" w:rsidRDefault="00843969" w:rsidP="00B54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843969" w:rsidRDefault="00843969" w:rsidP="00B54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C48">
              <w:rPr>
                <w:noProof/>
                <w:lang w:eastAsia="ru-RU"/>
              </w:rPr>
              <w:drawing>
                <wp:inline distT="0" distB="0" distL="0" distR="0" wp14:anchorId="1577A8D8" wp14:editId="2A9522B6">
                  <wp:extent cx="2999105" cy="1695380"/>
                  <wp:effectExtent l="0" t="0" r="0" b="635"/>
                  <wp:docPr id="1028" name="Picture 4" descr="https://www.uniadrion.net/wp-content/uploads/2021/11/27297850-round-table-talks-1170x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www.uniadrion.net/wp-content/uploads/2021/11/27297850-round-table-talks-1170x7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38"/>
                          <a:stretch/>
                        </pic:blipFill>
                        <pic:spPr bwMode="auto">
                          <a:xfrm>
                            <a:off x="0" y="0"/>
                            <a:ext cx="3074993" cy="173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C48" w:rsidRDefault="00B54C48" w:rsidP="00B54C4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969" w:rsidRDefault="00843969" w:rsidP="00843969">
      <w:pPr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13C1" w:rsidRPr="00843969" w:rsidRDefault="00B54C48" w:rsidP="00B54C4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439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результатам проведенного 30 мая 2024 года заседания Бюджетной комиссии принято решение </w:t>
      </w:r>
      <w:r w:rsidR="00373A40" w:rsidRPr="00373A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выборе</w:t>
      </w:r>
      <w:r w:rsidRPr="00843969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1133C0">
        <w:rPr>
          <w:rFonts w:ascii="Times New Roman" w:hAnsi="Times New Roman" w:cs="Times New Roman"/>
          <w:b/>
          <w:sz w:val="26"/>
          <w:szCs w:val="26"/>
        </w:rPr>
        <w:t>6</w:t>
      </w:r>
      <w:r w:rsidRPr="00843969">
        <w:rPr>
          <w:rFonts w:ascii="Times New Roman" w:hAnsi="Times New Roman" w:cs="Times New Roman"/>
          <w:b/>
          <w:sz w:val="26"/>
          <w:szCs w:val="26"/>
        </w:rPr>
        <w:t xml:space="preserve"> проектных предложений</w:t>
      </w:r>
      <w:r w:rsidRPr="00843969">
        <w:rPr>
          <w:rFonts w:ascii="Times New Roman" w:hAnsi="Times New Roman" w:cs="Times New Roman"/>
          <w:sz w:val="26"/>
          <w:szCs w:val="26"/>
        </w:rPr>
        <w:t xml:space="preserve"> для направления их </w:t>
      </w:r>
      <w:r w:rsidR="00843969" w:rsidRPr="00843969">
        <w:rPr>
          <w:rFonts w:ascii="Times New Roman" w:hAnsi="Times New Roman" w:cs="Times New Roman"/>
          <w:sz w:val="26"/>
          <w:szCs w:val="26"/>
        </w:rPr>
        <w:t>на республиканский</w:t>
      </w:r>
      <w:r w:rsidRPr="00843969">
        <w:rPr>
          <w:rFonts w:ascii="Times New Roman" w:hAnsi="Times New Roman" w:cs="Times New Roman"/>
          <w:sz w:val="26"/>
          <w:szCs w:val="26"/>
        </w:rPr>
        <w:t xml:space="preserve"> </w:t>
      </w:r>
      <w:r w:rsidR="00843969" w:rsidRPr="00843969">
        <w:rPr>
          <w:rFonts w:ascii="Times New Roman" w:hAnsi="Times New Roman" w:cs="Times New Roman"/>
          <w:sz w:val="26"/>
          <w:szCs w:val="26"/>
        </w:rPr>
        <w:t>отбор</w:t>
      </w:r>
      <w:r w:rsidR="00843969">
        <w:rPr>
          <w:rFonts w:ascii="Times New Roman" w:hAnsi="Times New Roman" w:cs="Times New Roman"/>
          <w:sz w:val="26"/>
          <w:szCs w:val="26"/>
        </w:rPr>
        <w:t>:</w:t>
      </w:r>
    </w:p>
    <w:p w:rsidR="001133C0" w:rsidRPr="001133C0" w:rsidRDefault="001133C0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 xml:space="preserve">в сфере малого и </w:t>
      </w:r>
      <w:r w:rsidR="00D670C8">
        <w:rPr>
          <w:rFonts w:ascii="Times New Roman" w:hAnsi="Times New Roman" w:cs="Times New Roman"/>
          <w:b/>
          <w:sz w:val="26"/>
          <w:szCs w:val="26"/>
        </w:rPr>
        <w:t>среднего предпринимательства</w:t>
      </w:r>
      <w:r w:rsidRPr="001133C0">
        <w:rPr>
          <w:rFonts w:ascii="Times New Roman" w:hAnsi="Times New Roman" w:cs="Times New Roman"/>
          <w:b/>
          <w:sz w:val="26"/>
          <w:szCs w:val="26"/>
        </w:rPr>
        <w:t>: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1.Покупка ассенизаторской машины</w:t>
      </w:r>
    </w:p>
    <w:p w:rsidR="001133C0" w:rsidRPr="001133C0" w:rsidRDefault="00D670C8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сфере культуры</w:t>
      </w:r>
      <w:r w:rsidR="001133C0" w:rsidRPr="001133C0">
        <w:rPr>
          <w:rFonts w:ascii="Times New Roman" w:hAnsi="Times New Roman" w:cs="Times New Roman"/>
          <w:b/>
          <w:sz w:val="26"/>
          <w:szCs w:val="26"/>
        </w:rPr>
        <w:t>: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1.Ремонт кровли дома культуры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д.Заречное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 xml:space="preserve"> (СП «Куратово»)</w:t>
      </w:r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2.Ремонт библиотеки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с.Чухлэм</w:t>
      </w:r>
      <w:proofErr w:type="spellEnd"/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3.Замена линолеума в хореографическом классе ДШИ</w:t>
      </w:r>
    </w:p>
    <w:p w:rsidR="001133C0" w:rsidRPr="001133C0" w:rsidRDefault="001133C0" w:rsidP="001133C0">
      <w:pPr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4. Замена окон в Районном Доме культуры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с.Визинга</w:t>
      </w:r>
      <w:proofErr w:type="spellEnd"/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>в области этнокультурного развития народов, проживающих н</w:t>
      </w:r>
      <w:r w:rsidR="00D670C8">
        <w:rPr>
          <w:rFonts w:ascii="Times New Roman" w:hAnsi="Times New Roman" w:cs="Times New Roman"/>
          <w:b/>
          <w:sz w:val="26"/>
          <w:szCs w:val="26"/>
        </w:rPr>
        <w:t>а территории Республики Коми</w:t>
      </w:r>
      <w:r w:rsidRPr="001133C0">
        <w:rPr>
          <w:rFonts w:ascii="Times New Roman" w:hAnsi="Times New Roman" w:cs="Times New Roman"/>
          <w:b/>
          <w:sz w:val="26"/>
          <w:szCs w:val="26"/>
        </w:rPr>
        <w:t>: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1. «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Гажа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 xml:space="preserve"> валяй» - народно-обрядовый праздник на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Сысоле</w:t>
      </w:r>
      <w:proofErr w:type="spellEnd"/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3C0" w:rsidRPr="001133C0" w:rsidRDefault="001133C0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 xml:space="preserve">в сфере физической культуры и спорта: 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1. Благоустройство спортивной площадки в с. Куратово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2. Неспортивных не бывает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с.Пыелдино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>в сфере занятости населения</w:t>
      </w:r>
      <w:bookmarkStart w:id="0" w:name="Par12"/>
      <w:bookmarkEnd w:id="0"/>
      <w:r w:rsidRPr="001133C0">
        <w:rPr>
          <w:rFonts w:ascii="Times New Roman" w:hAnsi="Times New Roman" w:cs="Times New Roman"/>
          <w:b/>
          <w:sz w:val="26"/>
          <w:szCs w:val="26"/>
        </w:rPr>
        <w:t>: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1.Обустройство центральной площади села (СП «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Чухлэм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»)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2.Ремонт крыши Дома культуры в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с.Палауз</w:t>
      </w:r>
      <w:proofErr w:type="spellEnd"/>
    </w:p>
    <w:p w:rsidR="001133C0" w:rsidRPr="001133C0" w:rsidRDefault="001133C0" w:rsidP="00113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3.Аллея памяти </w:t>
      </w:r>
      <w:r w:rsidRPr="001133C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133C0">
        <w:rPr>
          <w:rFonts w:ascii="Times New Roman" w:hAnsi="Times New Roman" w:cs="Times New Roman"/>
          <w:sz w:val="26"/>
          <w:szCs w:val="26"/>
        </w:rPr>
        <w:t xml:space="preserve"> этап 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4.Благоустройство территории кладбища (СП «Заозерье»)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5.Реконструкция памятника «Обелиск павшим воинам «Они сражались за Родину» в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с.Куниб</w:t>
      </w:r>
      <w:proofErr w:type="spellEnd"/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6.Обустройство детской площадки (СП «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Чухлэм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»)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7. Снос ветхих домов в с. Палауз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8. Снос ветхих аварийных строений (бесхозных)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с.Чухлэм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D670C8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сфере благоустройства</w:t>
      </w:r>
      <w:r w:rsidR="001133C0" w:rsidRPr="001133C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1.Ремонт проезжей части по ул. 2-ой Весенний переулок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с.Визинга</w:t>
      </w:r>
      <w:proofErr w:type="spellEnd"/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2.Ремонт проезжей части по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ул.Береговая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с.Визинга</w:t>
      </w:r>
      <w:proofErr w:type="spellEnd"/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lastRenderedPageBreak/>
        <w:t xml:space="preserve">3.Восстановление покрытия проезжей </w:t>
      </w:r>
      <w:proofErr w:type="gramStart"/>
      <w:r w:rsidRPr="001133C0">
        <w:rPr>
          <w:rFonts w:ascii="Times New Roman" w:hAnsi="Times New Roman" w:cs="Times New Roman"/>
          <w:sz w:val="26"/>
          <w:szCs w:val="26"/>
        </w:rPr>
        <w:t>части  по</w:t>
      </w:r>
      <w:proofErr w:type="gramEnd"/>
      <w:r w:rsidRPr="00113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ул.Восточная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с.Визинга</w:t>
      </w:r>
      <w:proofErr w:type="spellEnd"/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4.Реконструкция обелиска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п.Щугрэм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5.Обустройство места для проведения массовых мероприятий на территории сельского 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   поселения «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Куниб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»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6.Создание парка за </w:t>
      </w:r>
      <w:proofErr w:type="gramStart"/>
      <w:r w:rsidRPr="001133C0">
        <w:rPr>
          <w:rFonts w:ascii="Times New Roman" w:hAnsi="Times New Roman" w:cs="Times New Roman"/>
          <w:sz w:val="26"/>
          <w:szCs w:val="26"/>
        </w:rPr>
        <w:t>школой  в</w:t>
      </w:r>
      <w:proofErr w:type="gramEnd"/>
      <w:r w:rsidRPr="001133C0">
        <w:rPr>
          <w:rFonts w:ascii="Times New Roman" w:hAnsi="Times New Roman" w:cs="Times New Roman"/>
          <w:sz w:val="26"/>
          <w:szCs w:val="26"/>
        </w:rPr>
        <w:t xml:space="preserve"> п. Первомайский</w:t>
      </w:r>
    </w:p>
    <w:p w:rsidR="001133C0" w:rsidRPr="001133C0" w:rsidRDefault="001133C0" w:rsidP="00113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7.Все лучшее- детям (</w:t>
      </w:r>
      <w:proofErr w:type="gramStart"/>
      <w:r w:rsidRPr="001133C0">
        <w:rPr>
          <w:rFonts w:ascii="Times New Roman" w:hAnsi="Times New Roman" w:cs="Times New Roman"/>
          <w:sz w:val="26"/>
          <w:szCs w:val="26"/>
        </w:rPr>
        <w:t>обновление  детской</w:t>
      </w:r>
      <w:proofErr w:type="gramEnd"/>
      <w:r w:rsidRPr="001133C0">
        <w:rPr>
          <w:rFonts w:ascii="Times New Roman" w:hAnsi="Times New Roman" w:cs="Times New Roman"/>
          <w:sz w:val="26"/>
          <w:szCs w:val="26"/>
        </w:rPr>
        <w:t xml:space="preserve"> площадки игровым оборудованием)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с.Межадор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8.Ремонт обелиска «От благодарных односельчан воинам, погибшим в ВОВ 1941-45» и 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   обустройство прилегающей территории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с.Межадор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9.Безопасно и комфортно-это просто (строительство моста через ручей в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д.Теплой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с.Пыелдино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10.Ремонт дороги по 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ул.Пионерская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п.Заозерье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11. Безопасный отдых детям (установка ограждения территории детской площадки)    </w:t>
      </w:r>
    </w:p>
    <w:p w:rsidR="001133C0" w:rsidRPr="001133C0" w:rsidRDefault="001133C0" w:rsidP="00113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 xml:space="preserve">    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с.Межадор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12.Благоустройство кладбища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с.Чухлэм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sz w:val="26"/>
          <w:szCs w:val="26"/>
        </w:rPr>
        <w:t>13.Ремонт проезжей части по ул. Комсомольская (</w:t>
      </w:r>
      <w:proofErr w:type="spellStart"/>
      <w:r w:rsidRPr="001133C0">
        <w:rPr>
          <w:rFonts w:ascii="Times New Roman" w:hAnsi="Times New Roman" w:cs="Times New Roman"/>
          <w:sz w:val="26"/>
          <w:szCs w:val="26"/>
        </w:rPr>
        <w:t>с.Визинга</w:t>
      </w:r>
      <w:proofErr w:type="spellEnd"/>
      <w:r w:rsidRPr="001133C0">
        <w:rPr>
          <w:rFonts w:ascii="Times New Roman" w:hAnsi="Times New Roman" w:cs="Times New Roman"/>
          <w:sz w:val="26"/>
          <w:szCs w:val="26"/>
        </w:rPr>
        <w:t>)</w:t>
      </w:r>
    </w:p>
    <w:p w:rsidR="001133C0" w:rsidRPr="001133C0" w:rsidRDefault="001133C0" w:rsidP="001133C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 xml:space="preserve"> в сфере образования: </w:t>
      </w: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1133C0" w:rsidRPr="001133C0" w:rsidTr="00AC3E9A">
        <w:tc>
          <w:tcPr>
            <w:tcW w:w="9786" w:type="dxa"/>
          </w:tcPr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 xml:space="preserve">1.Ремонт запасных выходов в Детском саду </w:t>
            </w:r>
            <w:proofErr w:type="spellStart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п.Первомайский</w:t>
            </w:r>
            <w:proofErr w:type="spellEnd"/>
          </w:p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2.Приобретение и установка ограждения на школьной спортивной площадке в п. Первомайский (3 этап)</w:t>
            </w:r>
          </w:p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 xml:space="preserve">3.Приобретение, установка покрытия и разметка спортивной площадки МБОУ «СОШ» </w:t>
            </w:r>
            <w:proofErr w:type="spellStart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с.Чухлэм</w:t>
            </w:r>
            <w:proofErr w:type="spellEnd"/>
          </w:p>
        </w:tc>
      </w:tr>
      <w:tr w:rsidR="001133C0" w:rsidRPr="001133C0" w:rsidTr="00AC3E9A">
        <w:tc>
          <w:tcPr>
            <w:tcW w:w="9786" w:type="dxa"/>
          </w:tcPr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33C0" w:rsidRPr="001133C0" w:rsidRDefault="001133C0" w:rsidP="001133C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3C0">
        <w:rPr>
          <w:rFonts w:ascii="Times New Roman" w:hAnsi="Times New Roman" w:cs="Times New Roman"/>
          <w:b/>
          <w:sz w:val="26"/>
          <w:szCs w:val="26"/>
        </w:rPr>
        <w:t xml:space="preserve">     обустройство источников холодного водоснабже</w:t>
      </w:r>
      <w:r w:rsidR="00D670C8">
        <w:rPr>
          <w:rFonts w:ascii="Times New Roman" w:hAnsi="Times New Roman" w:cs="Times New Roman"/>
          <w:b/>
          <w:sz w:val="26"/>
          <w:szCs w:val="26"/>
        </w:rPr>
        <w:t>ния (ХВС) населенных пунктов</w:t>
      </w:r>
      <w:r w:rsidRPr="001133C0">
        <w:rPr>
          <w:rFonts w:ascii="Times New Roman" w:hAnsi="Times New Roman" w:cs="Times New Roman"/>
          <w:b/>
          <w:sz w:val="26"/>
          <w:szCs w:val="26"/>
        </w:rPr>
        <w:t>:</w:t>
      </w:r>
      <w:r w:rsidRPr="001133C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95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1133C0" w:rsidRPr="001133C0" w:rsidTr="00AC3E9A">
        <w:trPr>
          <w:trHeight w:val="419"/>
        </w:trPr>
        <w:tc>
          <w:tcPr>
            <w:tcW w:w="9539" w:type="dxa"/>
            <w:shd w:val="clear" w:color="auto" w:fill="auto"/>
          </w:tcPr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1. Жизнь начинается с воды (</w:t>
            </w:r>
            <w:proofErr w:type="spellStart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с.Пылдино</w:t>
            </w:r>
            <w:proofErr w:type="spellEnd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13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Обустройство водопровода для жителей с. </w:t>
            </w:r>
            <w:proofErr w:type="spellStart"/>
            <w:r w:rsidRPr="001133C0">
              <w:rPr>
                <w:rFonts w:ascii="Times New Roman" w:eastAsia="Calibri" w:hAnsi="Times New Roman" w:cs="Times New Roman"/>
                <w:sz w:val="26"/>
                <w:szCs w:val="26"/>
              </w:rPr>
              <w:t>Вотча</w:t>
            </w:r>
            <w:proofErr w:type="spellEnd"/>
            <w:r w:rsidRPr="001133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(ΙΙ этап)</w:t>
            </w:r>
          </w:p>
        </w:tc>
      </w:tr>
      <w:tr w:rsidR="001133C0" w:rsidRPr="001133C0" w:rsidTr="00AC3E9A">
        <w:trPr>
          <w:trHeight w:val="1683"/>
        </w:trPr>
        <w:tc>
          <w:tcPr>
            <w:tcW w:w="9539" w:type="dxa"/>
            <w:shd w:val="clear" w:color="auto" w:fill="auto"/>
          </w:tcPr>
          <w:p w:rsidR="001133C0" w:rsidRPr="001133C0" w:rsidRDefault="001133C0" w:rsidP="00AC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</w:t>
            </w:r>
          </w:p>
          <w:p w:rsidR="001133C0" w:rsidRPr="001133C0" w:rsidRDefault="001133C0" w:rsidP="00AC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в с</w:t>
            </w:r>
            <w:r w:rsidR="00D670C8">
              <w:rPr>
                <w:rFonts w:ascii="Times New Roman" w:hAnsi="Times New Roman" w:cs="Times New Roman"/>
                <w:b/>
                <w:sz w:val="26"/>
                <w:szCs w:val="26"/>
              </w:rPr>
              <w:t>фере охраны окружающей среды:</w:t>
            </w:r>
          </w:p>
          <w:p w:rsidR="001133C0" w:rsidRPr="001133C0" w:rsidRDefault="001133C0" w:rsidP="00AC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 xml:space="preserve">1.Обустройство беседки для отдыха возле реки Малой Визинги в </w:t>
            </w:r>
            <w:proofErr w:type="spellStart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п.Ельбаза</w:t>
            </w:r>
            <w:proofErr w:type="spellEnd"/>
          </w:p>
          <w:p w:rsidR="001133C0" w:rsidRPr="001133C0" w:rsidRDefault="001133C0" w:rsidP="00AC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3C0" w:rsidRPr="001133C0" w:rsidRDefault="00D670C8" w:rsidP="00AC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в сфере торговли:</w:t>
            </w:r>
            <w:bookmarkStart w:id="1" w:name="_GoBack"/>
            <w:bookmarkEnd w:id="1"/>
          </w:p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1.Постройка нового магазина (</w:t>
            </w:r>
            <w:proofErr w:type="spellStart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с.Палауз</w:t>
            </w:r>
            <w:proofErr w:type="spellEnd"/>
            <w:r w:rsidRPr="001133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133C0" w:rsidRPr="001133C0" w:rsidRDefault="001133C0" w:rsidP="00AC3E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969" w:rsidRPr="00843969" w:rsidRDefault="00843969" w:rsidP="00843969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3969">
        <w:rPr>
          <w:sz w:val="26"/>
          <w:szCs w:val="26"/>
        </w:rPr>
        <w:tab/>
      </w:r>
      <w:r w:rsidRPr="00843969">
        <w:rPr>
          <w:rFonts w:ascii="Montserrat" w:hAnsi="Montserrat"/>
          <w:color w:val="000000"/>
          <w:sz w:val="26"/>
          <w:szCs w:val="26"/>
          <w:shd w:val="clear" w:color="auto" w:fill="FFFFFF"/>
        </w:rPr>
        <w:t>До объявления Администрацией Главы Республики Коми о начале приема заявок на отбор народных проектов Главам и специалистам</w:t>
      </w:r>
      <w:r>
        <w:rPr>
          <w:rFonts w:ascii="Montserrat" w:hAnsi="Montserrat"/>
          <w:color w:val="000000"/>
          <w:sz w:val="26"/>
          <w:szCs w:val="26"/>
          <w:shd w:val="clear" w:color="auto" w:fill="FFFFFF"/>
        </w:rPr>
        <w:t xml:space="preserve"> сельских посел</w:t>
      </w:r>
      <w:r w:rsidRPr="00843969">
        <w:rPr>
          <w:rFonts w:ascii="Montserrat" w:hAnsi="Montserrat"/>
          <w:color w:val="000000"/>
          <w:sz w:val="26"/>
          <w:szCs w:val="26"/>
          <w:shd w:val="clear" w:color="auto" w:fill="FFFFFF"/>
        </w:rPr>
        <w:t>ений, работникам структурных подразделений администрации МР «Сысольский» предстоит плодотворная работа по сбору подписей в поддержку проектов, составлению смет, оформлению заявок.</w:t>
      </w:r>
      <w:r>
        <w:rPr>
          <w:rFonts w:ascii="Montserrat" w:hAnsi="Montserrat"/>
          <w:color w:val="000000"/>
          <w:sz w:val="26"/>
          <w:szCs w:val="26"/>
          <w:shd w:val="clear" w:color="auto" w:fill="FFFFFF"/>
        </w:rPr>
        <w:t xml:space="preserve"> </w:t>
      </w:r>
    </w:p>
    <w:p w:rsidR="00DA6B4A" w:rsidRPr="00843969" w:rsidRDefault="00DA6B4A" w:rsidP="00843969">
      <w:pPr>
        <w:tabs>
          <w:tab w:val="left" w:pos="1665"/>
        </w:tabs>
      </w:pPr>
    </w:p>
    <w:sectPr w:rsidR="00DA6B4A" w:rsidRPr="00843969" w:rsidSect="0084396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48"/>
    <w:rsid w:val="001133C0"/>
    <w:rsid w:val="00373A40"/>
    <w:rsid w:val="004713C1"/>
    <w:rsid w:val="00843969"/>
    <w:rsid w:val="00B54C48"/>
    <w:rsid w:val="00D314BC"/>
    <w:rsid w:val="00D670C8"/>
    <w:rsid w:val="00D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924"/>
  <w15:chartTrackingRefBased/>
  <w15:docId w15:val="{1E965AEE-188A-4A21-BDE5-C79E166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adm_zakupki</cp:lastModifiedBy>
  <cp:revision>4</cp:revision>
  <dcterms:created xsi:type="dcterms:W3CDTF">2024-06-03T05:37:00Z</dcterms:created>
  <dcterms:modified xsi:type="dcterms:W3CDTF">2024-06-07T07:11:00Z</dcterms:modified>
</cp:coreProperties>
</file>