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BC" w:rsidRPr="006B2ABC" w:rsidRDefault="006B2ABC" w:rsidP="006B2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6B2ABC" w:rsidRPr="006B2ABC" w:rsidRDefault="006B2ABC" w:rsidP="006B2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2ABC" w:rsidRPr="006B2ABC" w:rsidRDefault="006B2ABC" w:rsidP="006B2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4075" w:type="dxa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4290"/>
        <w:gridCol w:w="4432"/>
      </w:tblGrid>
      <w:tr w:rsidR="006B2ABC" w:rsidRPr="006B2ABC" w:rsidTr="00621B4E">
        <w:trPr>
          <w:cantSplit/>
        </w:trPr>
        <w:tc>
          <w:tcPr>
            <w:tcW w:w="4219" w:type="dxa"/>
          </w:tcPr>
          <w:p w:rsidR="006B2ABC" w:rsidRPr="006B2ABC" w:rsidRDefault="006B2ABC" w:rsidP="006B2A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B2ABC" w:rsidRPr="006B2ABC" w:rsidRDefault="006B2ABC" w:rsidP="006B2A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B2ABC" w:rsidRPr="006B2ABC" w:rsidRDefault="006B2ABC" w:rsidP="006B2A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Председатель</w:t>
            </w:r>
          </w:p>
          <w:p w:rsidR="006B2ABC" w:rsidRPr="006B2ABC" w:rsidRDefault="006B2ABC" w:rsidP="006B2A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Совета муниципального района</w:t>
            </w:r>
          </w:p>
          <w:p w:rsidR="006B2ABC" w:rsidRPr="006B2ABC" w:rsidRDefault="006B2ABC" w:rsidP="006B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«Сысольский»</w:t>
            </w:r>
          </w:p>
        </w:tc>
        <w:tc>
          <w:tcPr>
            <w:tcW w:w="1134" w:type="dxa"/>
            <w:vMerge w:val="restart"/>
          </w:tcPr>
          <w:p w:rsidR="006B2ABC" w:rsidRPr="006B2ABC" w:rsidRDefault="006B2ABC" w:rsidP="006B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AB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152400</wp:posOffset>
                  </wp:positionV>
                  <wp:extent cx="638175" cy="800100"/>
                  <wp:effectExtent l="0" t="0" r="9525" b="0"/>
                  <wp:wrapNone/>
                  <wp:docPr id="2" name="Рисунок 2" descr="Герб Сыс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ыс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6" t="12297" r="8437" b="1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0" w:type="dxa"/>
          </w:tcPr>
          <w:p w:rsidR="006B2ABC" w:rsidRPr="006B2ABC" w:rsidRDefault="006B2ABC" w:rsidP="006B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B2ABC" w:rsidRPr="006B2ABC" w:rsidRDefault="006B2ABC" w:rsidP="006B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B2ABC" w:rsidRPr="006B2ABC" w:rsidRDefault="006B2ABC" w:rsidP="006B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</w:t>
            </w:r>
            <w:proofErr w:type="spellStart"/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Сыктыв</w:t>
            </w:r>
            <w:proofErr w:type="spellEnd"/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» </w:t>
            </w:r>
            <w:proofErr w:type="spellStart"/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муниципальнöй</w:t>
            </w:r>
            <w:proofErr w:type="spellEnd"/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районса</w:t>
            </w:r>
            <w:proofErr w:type="spellEnd"/>
            <w:r w:rsidRPr="006B2A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</w:t>
            </w:r>
            <w:proofErr w:type="spellStart"/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Сöветöн</w:t>
            </w:r>
            <w:proofErr w:type="spellEnd"/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веськöдлысь</w:t>
            </w:r>
            <w:proofErr w:type="spellEnd"/>
          </w:p>
          <w:p w:rsidR="006B2ABC" w:rsidRPr="006B2ABC" w:rsidRDefault="006B2ABC" w:rsidP="006B2ABC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32" w:type="dxa"/>
          </w:tcPr>
          <w:p w:rsidR="006B2ABC" w:rsidRPr="006B2ABC" w:rsidRDefault="006B2ABC" w:rsidP="006B2A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B2ABC" w:rsidRPr="006B2ABC" w:rsidRDefault="006B2ABC" w:rsidP="006B2A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B2ABC" w:rsidRPr="006B2ABC" w:rsidRDefault="006B2ABC" w:rsidP="006B2A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Председатель Совета</w:t>
            </w:r>
          </w:p>
        </w:tc>
      </w:tr>
      <w:tr w:rsidR="006B2ABC" w:rsidRPr="006B2ABC" w:rsidTr="00621B4E">
        <w:trPr>
          <w:cantSplit/>
        </w:trPr>
        <w:tc>
          <w:tcPr>
            <w:tcW w:w="4219" w:type="dxa"/>
          </w:tcPr>
          <w:p w:rsidR="006B2ABC" w:rsidRPr="006B2ABC" w:rsidRDefault="006B2ABC" w:rsidP="006B2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B2ABC" w:rsidRPr="006B2ABC" w:rsidRDefault="006B2ABC" w:rsidP="006B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</w:tcPr>
          <w:p w:rsidR="006B2ABC" w:rsidRPr="006B2ABC" w:rsidRDefault="006B2ABC" w:rsidP="006B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432" w:type="dxa"/>
          </w:tcPr>
          <w:p w:rsidR="006B2ABC" w:rsidRPr="006B2ABC" w:rsidRDefault="006B2ABC" w:rsidP="006B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B2AB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 «Сысольский »</w:t>
            </w:r>
          </w:p>
        </w:tc>
      </w:tr>
    </w:tbl>
    <w:p w:rsidR="006B2ABC" w:rsidRPr="006B2ABC" w:rsidRDefault="006B2ABC" w:rsidP="006B2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2ABC" w:rsidRPr="006B2ABC" w:rsidRDefault="006B2ABC" w:rsidP="006B2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2ABC" w:rsidRPr="006B2ABC" w:rsidRDefault="006B2ABC" w:rsidP="006B2AB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6B2A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</w:t>
      </w:r>
      <w:r w:rsidRPr="006B2A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А С П О Р Я Ж Е Н И Е</w:t>
      </w:r>
    </w:p>
    <w:p w:rsidR="006B2ABC" w:rsidRPr="006B2ABC" w:rsidRDefault="006B2ABC" w:rsidP="006B2ABC">
      <w:pPr>
        <w:keepNext/>
        <w:spacing w:after="0" w:line="240" w:lineRule="auto"/>
        <w:ind w:left="2880" w:firstLine="720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2A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 Ш Ö К Т Ö М</w:t>
      </w:r>
    </w:p>
    <w:p w:rsidR="006B2ABC" w:rsidRPr="006B2ABC" w:rsidRDefault="006B2ABC" w:rsidP="006B2AB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2ABC" w:rsidRPr="006B2ABC" w:rsidRDefault="006B2ABC" w:rsidP="006B2ABC">
      <w:pPr>
        <w:keepNext/>
        <w:spacing w:after="0" w:line="240" w:lineRule="auto"/>
        <w:ind w:right="-1044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2AB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От</w:t>
      </w:r>
      <w:r w:rsidR="004C34F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22</w:t>
      </w:r>
      <w:r w:rsidRPr="006B2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февраля 202</w:t>
      </w:r>
      <w:r w:rsidR="004C34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6B2AB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года </w:t>
      </w:r>
      <w:r w:rsidRPr="006B2AB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B2AB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B2AB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B2AB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B2AB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B2AB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B2AB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</w:t>
      </w:r>
      <w:r w:rsidRPr="006B2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4C34F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  <w:r w:rsidR="004C34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B2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B2ABC" w:rsidRPr="006B2ABC" w:rsidRDefault="006B2ABC" w:rsidP="006B2ABC">
      <w:pPr>
        <w:spacing w:after="0" w:line="240" w:lineRule="auto"/>
        <w:ind w:right="-1044"/>
        <w:rPr>
          <w:rFonts w:ascii="Times New Roman" w:eastAsia="Times New Roman" w:hAnsi="Times New Roman" w:cs="Times New Roman"/>
          <w:szCs w:val="20"/>
          <w:lang w:eastAsia="ru-RU"/>
        </w:rPr>
      </w:pPr>
      <w:r w:rsidRPr="006B2ABC">
        <w:rPr>
          <w:rFonts w:ascii="Times New Roman" w:eastAsia="Times New Roman" w:hAnsi="Times New Roman" w:cs="Times New Roman"/>
          <w:szCs w:val="20"/>
          <w:lang w:eastAsia="ru-RU"/>
        </w:rPr>
        <w:t xml:space="preserve">   с.  Визинга, Республика Коми   </w:t>
      </w:r>
    </w:p>
    <w:p w:rsidR="006B2ABC" w:rsidRPr="006B2ABC" w:rsidRDefault="006B2ABC" w:rsidP="006B2ABC">
      <w:pPr>
        <w:spacing w:after="0" w:line="240" w:lineRule="auto"/>
        <w:ind w:right="-1044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46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AB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8 Регламента работы Совета муниципального района «Сысольский» утвердить организационный план работы Совета муниципального района «Сысольский» на 202</w:t>
      </w:r>
      <w:r w:rsidR="004C34F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B2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согласно Приложению.</w:t>
      </w:r>
    </w:p>
    <w:p w:rsidR="006B2ABC" w:rsidRPr="006B2ABC" w:rsidRDefault="006B2ABC" w:rsidP="006B2ABC">
      <w:pPr>
        <w:spacing w:after="0" w:line="240" w:lineRule="auto"/>
        <w:ind w:right="46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2ABC" w:rsidRPr="006B2ABC" w:rsidRDefault="006B2ABC" w:rsidP="006B2ABC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6B2A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6B2ABC" w:rsidRPr="006B2ABC" w:rsidRDefault="006B2ABC" w:rsidP="006B2ABC">
      <w:pPr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gramStart"/>
      <w:r w:rsidRPr="006B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Сысольский»   </w:t>
      </w:r>
      <w:proofErr w:type="gramEnd"/>
      <w:r w:rsidRPr="006B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И.А. Александрова</w:t>
      </w:r>
    </w:p>
    <w:p w:rsidR="006B2ABC" w:rsidRPr="006B2ABC" w:rsidRDefault="006B2ABC" w:rsidP="006B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A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2ABC" w:rsidRPr="006B2ABC" w:rsidRDefault="006B2ABC" w:rsidP="006B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4F7" w:rsidRDefault="004C34F7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2ABC" w:rsidRDefault="004C34F7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 </w:t>
      </w:r>
    </w:p>
    <w:p w:rsidR="004C34F7" w:rsidRDefault="004C34F7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4F7" w:rsidRDefault="004C34F7" w:rsidP="004C34F7">
      <w:pPr>
        <w:tabs>
          <w:tab w:val="center" w:pos="4949"/>
        </w:tabs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план работы Совета муниципального района «</w:t>
      </w:r>
      <w:proofErr w:type="gramStart"/>
      <w:r w:rsidRPr="004C3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Сысольский»  на</w:t>
      </w:r>
      <w:proofErr w:type="gramEnd"/>
      <w:r w:rsidRPr="004C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год.</w:t>
      </w:r>
    </w:p>
    <w:p w:rsidR="004C34F7" w:rsidRPr="004C34F7" w:rsidRDefault="004C34F7" w:rsidP="004C34F7">
      <w:pPr>
        <w:tabs>
          <w:tab w:val="center" w:pos="4949"/>
        </w:tabs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71"/>
        <w:gridCol w:w="2349"/>
      </w:tblGrid>
      <w:tr w:rsidR="004C34F7" w:rsidRPr="004C34F7" w:rsidTr="00FA46A2">
        <w:tc>
          <w:tcPr>
            <w:tcW w:w="6120" w:type="dxa"/>
          </w:tcPr>
          <w:p w:rsidR="004C34F7" w:rsidRPr="004C34F7" w:rsidRDefault="004C34F7" w:rsidP="004C34F7">
            <w:pPr>
              <w:keepNext/>
              <w:spacing w:after="0" w:line="240" w:lineRule="auto"/>
              <w:ind w:left="-567" w:right="-58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keepNext/>
              <w:spacing w:after="0" w:line="240" w:lineRule="auto"/>
              <w:ind w:left="-108" w:right="-5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     исполнения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и исполнение</w:t>
            </w:r>
          </w:p>
        </w:tc>
      </w:tr>
      <w:tr w:rsidR="004C34F7" w:rsidRPr="004C34F7" w:rsidTr="00FA46A2">
        <w:trPr>
          <w:cantSplit/>
        </w:trPr>
        <w:tc>
          <w:tcPr>
            <w:tcW w:w="10440" w:type="dxa"/>
            <w:gridSpan w:val="3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работы Совета муниципального района «Сысольский»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сессий Совета района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района, </w:t>
            </w: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 проведение заседаний постоянных комиссий Совета района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Председатели постоянных комиссий, </w:t>
            </w: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проектов решений, выносимых на очередные сессии Совета района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 о работе Совета района за 2023 год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района, </w:t>
            </w: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решений Совета района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МР «Сысольский»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плана работы Совета района на 2024 год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выездных заседаний   постоянных комиссий Совета района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Председатели постоянных комиссий, </w:t>
            </w: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антикоррупционной экспертизы проектов решений Совета района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информационной  работы 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Депутаты, </w:t>
            </w: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сводной информации об обращениях граждан к председателю Совета района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личного приема граждан председателем Совета района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деловых </w:t>
            </w:r>
            <w:proofErr w:type="gram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встречах  руководства</w:t>
            </w:r>
            <w:proofErr w:type="gramEnd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 жителями. </w:t>
            </w:r>
          </w:p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Заслушивание отчета о работе администрации МР «Сысольский» за 2023 год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Заслушивание отчетов глав сельских поселений муниципального района «Сысольский»</w:t>
            </w:r>
            <w:r w:rsidRPr="004C34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за 2023 год.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квартал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депутаты.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Заслушивание информаций о работе  заместителей руководителя администрации муниципального района «Сысольский»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встреч депутатского корпуса главой муниципального района «Сысольский»-руководителем администрации района  с заместителями руководителя администрации МР «Сысольский» по решению проблемных вопросов на территории МР «Сысольский» 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Депутаты, </w:t>
            </w: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депутатским запросам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Депутаты, </w:t>
            </w: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ведению регистра НПА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депутатов  в семинарах, организованных Государственным Советом РК, Администрацией Главы РК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депутаты</w:t>
            </w:r>
          </w:p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4F7" w:rsidRPr="004C34F7" w:rsidTr="00FA46A2">
        <w:trPr>
          <w:cantSplit/>
          <w:trHeight w:val="326"/>
        </w:trPr>
        <w:tc>
          <w:tcPr>
            <w:tcW w:w="10440" w:type="dxa"/>
            <w:gridSpan w:val="3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вопросы, выносимые на заседание постоянных комиссий и сессий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Устав МО МР «Сысольский»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аппарата, сектор правовой  работы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 бюджета района за 2023год».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рассмотрении отчета о результатах деятельности администрации МР «Сысольский» за 2023 год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аппарата, </w:t>
            </w: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председателя Совета района о результатах деятельности за 2023 год.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внесение изменений и дополнений в решение Совета МР“ Сысольский” о бюджете на 2024 год и плановый период 2025 и 2026 годов.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муниципального района «Сысольский» на 2025 год и плановый период 2026 и 2027 годов».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сельским поселениям района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правовой работы</w:t>
            </w:r>
          </w:p>
        </w:tc>
      </w:tr>
      <w:tr w:rsidR="004C34F7" w:rsidRPr="004C34F7" w:rsidTr="00FA46A2">
        <w:trPr>
          <w:cantSplit/>
          <w:trHeight w:val="326"/>
        </w:trPr>
        <w:tc>
          <w:tcPr>
            <w:tcW w:w="6120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утративших силу решениях Совета МР «Сысольский».</w:t>
            </w:r>
          </w:p>
        </w:tc>
        <w:tc>
          <w:tcPr>
            <w:tcW w:w="1971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9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правовой работы</w:t>
            </w:r>
          </w:p>
        </w:tc>
      </w:tr>
    </w:tbl>
    <w:p w:rsidR="004C34F7" w:rsidRPr="004C34F7" w:rsidRDefault="004C34F7" w:rsidP="004C34F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1"/>
        <w:gridCol w:w="2059"/>
        <w:gridCol w:w="2370"/>
      </w:tblGrid>
      <w:tr w:rsidR="004C34F7" w:rsidRPr="004C34F7" w:rsidTr="00FA46A2">
        <w:tc>
          <w:tcPr>
            <w:tcW w:w="10440" w:type="dxa"/>
            <w:gridSpan w:val="3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Публичные слушания</w:t>
            </w:r>
          </w:p>
        </w:tc>
      </w:tr>
      <w:tr w:rsidR="004C34F7" w:rsidRPr="004C34F7" w:rsidTr="00FA46A2">
        <w:tc>
          <w:tcPr>
            <w:tcW w:w="6028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муниципального района «Сысольский» за 2023 год</w:t>
            </w:r>
          </w:p>
        </w:tc>
        <w:tc>
          <w:tcPr>
            <w:tcW w:w="2040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управление, </w:t>
            </w: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  <w:tr w:rsidR="004C34F7" w:rsidRPr="004C34F7" w:rsidTr="00FA46A2">
        <w:tc>
          <w:tcPr>
            <w:tcW w:w="6028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Устав муниципального образования муниципального района «Сысольский».</w:t>
            </w:r>
          </w:p>
        </w:tc>
        <w:tc>
          <w:tcPr>
            <w:tcW w:w="2040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аппарата, сектор правовой работы</w:t>
            </w:r>
          </w:p>
        </w:tc>
      </w:tr>
      <w:tr w:rsidR="004C34F7" w:rsidRPr="004C34F7" w:rsidTr="00FA46A2">
        <w:tc>
          <w:tcPr>
            <w:tcW w:w="6028" w:type="dxa"/>
          </w:tcPr>
          <w:p w:rsidR="004C34F7" w:rsidRPr="004C34F7" w:rsidRDefault="004C34F7" w:rsidP="004C34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бюджете на 2025 год и плановый период 2026,2027гг</w:t>
            </w:r>
          </w:p>
        </w:tc>
        <w:tc>
          <w:tcPr>
            <w:tcW w:w="2040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372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управление, </w:t>
            </w:r>
            <w:proofErr w:type="spellStart"/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орготдел</w:t>
            </w:r>
            <w:proofErr w:type="spellEnd"/>
          </w:p>
        </w:tc>
      </w:tr>
    </w:tbl>
    <w:p w:rsidR="004C34F7" w:rsidRPr="004C34F7" w:rsidRDefault="004C34F7" w:rsidP="004C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34F7" w:rsidRPr="004C34F7" w:rsidRDefault="004C34F7" w:rsidP="004C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34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депутатов Совета района на местах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1984"/>
        <w:gridCol w:w="2410"/>
      </w:tblGrid>
      <w:tr w:rsidR="004C34F7" w:rsidRPr="004C34F7" w:rsidTr="00FA46A2">
        <w:tc>
          <w:tcPr>
            <w:tcW w:w="6107" w:type="dxa"/>
          </w:tcPr>
          <w:p w:rsidR="004C34F7" w:rsidRPr="004C34F7" w:rsidRDefault="004C34F7" w:rsidP="004C34F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Депутатский час в школах района в День российского парламентаризма </w:t>
            </w:r>
          </w:p>
        </w:tc>
        <w:tc>
          <w:tcPr>
            <w:tcW w:w="1984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4C34F7" w:rsidRPr="004C34F7" w:rsidTr="00FA46A2">
        <w:tc>
          <w:tcPr>
            <w:tcW w:w="6107" w:type="dxa"/>
          </w:tcPr>
          <w:p w:rsidR="004C34F7" w:rsidRPr="004C34F7" w:rsidRDefault="004C34F7" w:rsidP="004C34F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«прямых линий» и личного приема граждан на базах  Службы Общественной приемной Главы РК по Сысольскому району и Общественной приемной ВПП РО МО « Единая Россия» (по согласованию).</w:t>
            </w:r>
          </w:p>
        </w:tc>
        <w:tc>
          <w:tcPr>
            <w:tcW w:w="1984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4C34F7" w:rsidRPr="004C34F7" w:rsidTr="00FA46A2">
        <w:tc>
          <w:tcPr>
            <w:tcW w:w="6107" w:type="dxa"/>
          </w:tcPr>
          <w:p w:rsidR="004C34F7" w:rsidRPr="004C34F7" w:rsidRDefault="004C34F7" w:rsidP="004C34F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депутатов в организации празднования Дня Победы </w:t>
            </w:r>
          </w:p>
        </w:tc>
        <w:tc>
          <w:tcPr>
            <w:tcW w:w="1984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10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</w:p>
        </w:tc>
      </w:tr>
      <w:tr w:rsidR="004C34F7" w:rsidRPr="004C34F7" w:rsidTr="00FA46A2">
        <w:tc>
          <w:tcPr>
            <w:tcW w:w="6107" w:type="dxa"/>
          </w:tcPr>
          <w:p w:rsidR="004C34F7" w:rsidRPr="004C34F7" w:rsidRDefault="004C34F7" w:rsidP="004C34F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депутатов в организации мероприятий, посвященных 100-летию Сысольского района</w:t>
            </w:r>
          </w:p>
        </w:tc>
        <w:tc>
          <w:tcPr>
            <w:tcW w:w="1984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4C34F7" w:rsidRPr="004C34F7" w:rsidTr="00FA46A2">
        <w:tc>
          <w:tcPr>
            <w:tcW w:w="6107" w:type="dxa"/>
          </w:tcPr>
          <w:p w:rsidR="004C34F7" w:rsidRPr="004C34F7" w:rsidRDefault="004C34F7" w:rsidP="004C34F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депутатов в субботниках по благоустройству территорий сельских поселений</w:t>
            </w:r>
          </w:p>
        </w:tc>
        <w:tc>
          <w:tcPr>
            <w:tcW w:w="1984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Апрель-сентябрь</w:t>
            </w:r>
          </w:p>
        </w:tc>
        <w:tc>
          <w:tcPr>
            <w:tcW w:w="2410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4C34F7" w:rsidRPr="004C34F7" w:rsidTr="00FA46A2">
        <w:tc>
          <w:tcPr>
            <w:tcW w:w="6107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спортивных мероприятиях</w:t>
            </w:r>
          </w:p>
        </w:tc>
        <w:tc>
          <w:tcPr>
            <w:tcW w:w="1984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4C34F7" w:rsidRPr="004C34F7" w:rsidTr="00FA46A2">
        <w:tc>
          <w:tcPr>
            <w:tcW w:w="6107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личного приема граждан депутатами Совета района  в избирательных округах.</w:t>
            </w:r>
          </w:p>
        </w:tc>
        <w:tc>
          <w:tcPr>
            <w:tcW w:w="1984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2410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Депутаты.</w:t>
            </w:r>
          </w:p>
        </w:tc>
      </w:tr>
      <w:tr w:rsidR="004C34F7" w:rsidRPr="004C34F7" w:rsidTr="00FA46A2">
        <w:tc>
          <w:tcPr>
            <w:tcW w:w="6107" w:type="dxa"/>
          </w:tcPr>
          <w:p w:rsidR="004C34F7" w:rsidRPr="004C34F7" w:rsidRDefault="004C34F7" w:rsidP="004C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депутатов в работе комиссий администрации района и сельских поселений.</w:t>
            </w:r>
          </w:p>
        </w:tc>
        <w:tc>
          <w:tcPr>
            <w:tcW w:w="1984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4C34F7" w:rsidRPr="004C34F7" w:rsidRDefault="004C34F7" w:rsidP="004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</w:tbl>
    <w:p w:rsidR="004C34F7" w:rsidRPr="006B2ABC" w:rsidRDefault="004C34F7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BC" w:rsidRPr="006B2ABC" w:rsidRDefault="006B2ABC" w:rsidP="006B2ABC">
      <w:pPr>
        <w:tabs>
          <w:tab w:val="center" w:pos="4949"/>
        </w:tabs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2ABC" w:rsidRPr="006B2ABC" w:rsidSect="00054D97">
      <w:pgSz w:w="11906" w:h="16838"/>
      <w:pgMar w:top="238" w:right="70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BC"/>
    <w:rsid w:val="004C34F7"/>
    <w:rsid w:val="00527F68"/>
    <w:rsid w:val="006B2ABC"/>
    <w:rsid w:val="00A55BD0"/>
    <w:rsid w:val="00D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CACE7-4D43-4768-9F8E-0D8F84C5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B2A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dcterms:created xsi:type="dcterms:W3CDTF">2024-09-13T05:29:00Z</dcterms:created>
  <dcterms:modified xsi:type="dcterms:W3CDTF">2024-09-13T05:29:00Z</dcterms:modified>
</cp:coreProperties>
</file>