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90" w:rsidRPr="008B532A" w:rsidRDefault="00AB1790" w:rsidP="005F05A8">
      <w:pPr>
        <w:tabs>
          <w:tab w:val="left" w:pos="567"/>
        </w:tabs>
      </w:pPr>
    </w:p>
    <w:p w:rsidR="00AB1790" w:rsidRPr="00BC2C7A" w:rsidRDefault="00AB1790" w:rsidP="005F05A8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U22000005890000000157-1</w:t>
      </w:r>
    </w:p>
    <w:p w:rsidR="00AB1790" w:rsidRPr="008B532A" w:rsidRDefault="007F61C5" w:rsidP="00AB1790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5F05A8" w:rsidP="00AB1790">
      <w:pPr>
        <w:jc w:val="right"/>
        <w:rPr>
          <w:iCs/>
        </w:rPr>
      </w:pPr>
      <w:r>
        <w:t>10.06.2024 14:00</w:t>
      </w:r>
      <w:r w:rsidR="00AB1790" w:rsidRPr="005F05A8">
        <w:t>:03</w:t>
      </w:r>
    </w:p>
    <w:p w:rsidR="00AB1790" w:rsidRPr="008B532A" w:rsidRDefault="00AB1790" w:rsidP="00AB1790">
      <w:pPr>
        <w:jc w:val="center"/>
        <w:rPr>
          <w:iCs/>
        </w:rPr>
      </w:pPr>
    </w:p>
    <w:p w:rsidR="005F05A8" w:rsidRPr="008B532A" w:rsidRDefault="00D23EE1" w:rsidP="005F05A8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="005F05A8">
        <w:rPr>
          <w:iCs/>
        </w:rPr>
        <w:t>укцион</w:t>
      </w:r>
      <w:r w:rsidR="00AB1790" w:rsidRPr="008B532A">
        <w:rPr>
          <w:iCs/>
        </w:rPr>
        <w:t xml:space="preserve"> в электронной форме проводится в соответствии </w:t>
      </w:r>
      <w:r w:rsidR="005F05A8" w:rsidRPr="008B532A">
        <w:rPr>
          <w:iCs/>
        </w:rPr>
        <w:t xml:space="preserve">с </w:t>
      </w:r>
      <w:r w:rsidR="005F05A8">
        <w:rPr>
          <w:i/>
          <w:iCs/>
        </w:rPr>
        <w:t>п</w:t>
      </w:r>
      <w:r w:rsidR="005F05A8" w:rsidRPr="00E805B0">
        <w:rPr>
          <w:i/>
          <w:iCs/>
        </w:rPr>
        <w:t>остановление</w:t>
      </w:r>
      <w:r w:rsidR="005F05A8">
        <w:rPr>
          <w:i/>
          <w:iCs/>
        </w:rPr>
        <w:t>м</w:t>
      </w:r>
      <w:r w:rsidR="005F05A8" w:rsidRPr="00E805B0">
        <w:rPr>
          <w:i/>
          <w:iCs/>
        </w:rPr>
        <w:t xml:space="preserve"> администрации муниципального района "Сысольский" </w:t>
      </w:r>
      <w:r w:rsidR="005F05A8">
        <w:rPr>
          <w:i/>
          <w:iCs/>
        </w:rPr>
        <w:t xml:space="preserve">№ 4/510 от 27.04.2024 </w:t>
      </w:r>
      <w:r w:rsidR="005F05A8" w:rsidRPr="00E805B0">
        <w:rPr>
          <w:i/>
          <w:iCs/>
        </w:rPr>
        <w:t>"Об условиях приватизации недвижимого муниципального имущества муниципального района «Сысольский»</w:t>
      </w:r>
      <w:r w:rsidR="005F05A8">
        <w:rPr>
          <w:i/>
          <w:iCs/>
        </w:rPr>
        <w:t>.</w:t>
      </w:r>
    </w:p>
    <w:p w:rsidR="00AB1790" w:rsidRPr="005F05A8" w:rsidRDefault="00AB1790" w:rsidP="005F05A8">
      <w:pPr>
        <w:jc w:val="both"/>
        <w:rPr>
          <w:i/>
          <w:iCs/>
        </w:rPr>
      </w:pPr>
    </w:p>
    <w:p w:rsidR="00AB1790" w:rsidRPr="00E331B3" w:rsidRDefault="00AB1790" w:rsidP="00AB1790">
      <w:pPr>
        <w:jc w:val="both"/>
      </w:pPr>
      <w:r w:rsidRPr="005F05A8">
        <w:rPr>
          <w:spacing w:val="-2"/>
        </w:rPr>
        <w:t>1.</w:t>
      </w:r>
      <w:r w:rsidR="00405C3B" w:rsidRPr="005F05A8">
        <w:rPr>
          <w:spacing w:val="-2"/>
        </w:rPr>
        <w:t xml:space="preserve"> </w:t>
      </w:r>
      <w:r w:rsidRPr="005F05A8">
        <w:rPr>
          <w:spacing w:val="-2"/>
        </w:rPr>
        <w:t xml:space="preserve"> Предмет</w:t>
      </w:r>
      <w:r w:rsidR="005F05A8" w:rsidRPr="005F05A8">
        <w:rPr>
          <w:spacing w:val="-2"/>
        </w:rPr>
        <w:t xml:space="preserve">  аукциона в электронной форме: </w:t>
      </w:r>
      <w:r w:rsidRPr="008B532A">
        <w:rPr>
          <w:b/>
          <w:spacing w:val="-2"/>
        </w:rPr>
        <w:t>Нежилое здание, площадью 231,9 кв.м., 1960 года ввода, количество этажей: 1, в т.ч. подземных 0, адрес: Республика Коми, Сысольский район, с. Визинга, ул. Гагарина, д. 3, кадастровый номер 11:03:2001007:253, и земельный участок, категория земель: земли населенных пунктов, разрешенное использование: для обслуживания ясли-сада №5, площадь 1755 кв.м, адрес: Республика Коми, Сысольский муниципальный район, сельское поселение Визинга, с. Визинга, ул. Гагарина, д. 3, кадастровый номер 11:03:2001007:72</w:t>
      </w:r>
      <w:r w:rsidR="00E331B3" w:rsidRPr="00E331B3">
        <w:rPr>
          <w:b/>
          <w:spacing w:val="-2"/>
        </w:rPr>
        <w:t>.</w:t>
      </w:r>
    </w:p>
    <w:p w:rsidR="00616F21" w:rsidRDefault="00616F21" w:rsidP="00AB1790">
      <w:pPr>
        <w:jc w:val="both"/>
        <w:rPr>
          <w:b/>
          <w:spacing w:val="-2"/>
        </w:rPr>
      </w:pPr>
    </w:p>
    <w:p w:rsidR="00AB1790" w:rsidRPr="005F05A8" w:rsidRDefault="00AB1790" w:rsidP="00AB1790">
      <w:pPr>
        <w:jc w:val="both"/>
        <w:rPr>
          <w:i/>
        </w:rPr>
      </w:pPr>
      <w:r w:rsidRPr="005F05A8">
        <w:rPr>
          <w:spacing w:val="-2"/>
        </w:rPr>
        <w:t xml:space="preserve">2. </w:t>
      </w:r>
      <w:r w:rsidR="00405C3B" w:rsidRPr="005F05A8">
        <w:rPr>
          <w:spacing w:val="-2"/>
        </w:rPr>
        <w:t xml:space="preserve"> </w:t>
      </w:r>
      <w:r w:rsidR="009F3A42" w:rsidRPr="005F05A8">
        <w:rPr>
          <w:spacing w:val="-2"/>
        </w:rPr>
        <w:t>Продавец</w:t>
      </w:r>
      <w:r w:rsidRPr="005F05A8">
        <w:rPr>
          <w:spacing w:val="-2"/>
        </w:rPr>
        <w:t>:</w:t>
      </w:r>
      <w:r w:rsidRPr="005F05A8">
        <w:t xml:space="preserve"> </w:t>
      </w:r>
      <w:r w:rsidRPr="008B532A">
        <w:t>Администрация муниципального района "Сысольский"</w:t>
      </w:r>
      <w:r w:rsidR="00E331B3" w:rsidRPr="005F05A8">
        <w:t>.</w:t>
      </w:r>
    </w:p>
    <w:p w:rsidR="00616F21" w:rsidRDefault="00616F21" w:rsidP="00AB1790">
      <w:pPr>
        <w:jc w:val="both"/>
        <w:rPr>
          <w:b/>
          <w:spacing w:val="-2"/>
        </w:rPr>
      </w:pPr>
    </w:p>
    <w:p w:rsidR="005F05A8" w:rsidRDefault="00AB1790" w:rsidP="005F05A8">
      <w:pPr>
        <w:jc w:val="both"/>
        <w:rPr>
          <w:i/>
        </w:rPr>
      </w:pPr>
      <w:r w:rsidRPr="005F05A8">
        <w:rPr>
          <w:spacing w:val="-2"/>
        </w:rPr>
        <w:t xml:space="preserve">3. </w:t>
      </w:r>
      <w:r w:rsidR="00405C3B" w:rsidRPr="005F05A8">
        <w:rPr>
          <w:spacing w:val="-2"/>
        </w:rPr>
        <w:t xml:space="preserve"> </w:t>
      </w:r>
      <w:r w:rsidRPr="005F05A8">
        <w:rPr>
          <w:spacing w:val="-2"/>
        </w:rPr>
        <w:t>Организатор:</w:t>
      </w:r>
      <w:r w:rsidRPr="008B532A">
        <w:t xml:space="preserve"> </w:t>
      </w:r>
      <w:r w:rsidR="005F05A8" w:rsidRPr="00E805B0">
        <w:t>Администрация муниципального района "Сысольский"</w:t>
      </w:r>
      <w:r w:rsidR="005F05A8" w:rsidRPr="008B532A">
        <w:rPr>
          <w:i/>
        </w:rPr>
        <w:t>,</w:t>
      </w:r>
    </w:p>
    <w:p w:rsidR="005F05A8" w:rsidRDefault="005F05A8" w:rsidP="005F05A8">
      <w:pPr>
        <w:jc w:val="both"/>
        <w:rPr>
          <w:i/>
        </w:rPr>
      </w:pPr>
      <w:r w:rsidRPr="00E805B0">
        <w:rPr>
          <w:i/>
        </w:rPr>
        <w:t xml:space="preserve">Юридический адрес: 168100, Российская Федерация, </w:t>
      </w:r>
      <w:r>
        <w:rPr>
          <w:i/>
        </w:rPr>
        <w:t xml:space="preserve">Республика </w:t>
      </w:r>
      <w:r w:rsidRPr="00E805B0">
        <w:rPr>
          <w:i/>
        </w:rPr>
        <w:t xml:space="preserve">Коми, </w:t>
      </w:r>
      <w:r>
        <w:rPr>
          <w:i/>
        </w:rPr>
        <w:t xml:space="preserve">Сысольский район, с. Визинга, ул. </w:t>
      </w:r>
      <w:r w:rsidRPr="00E805B0">
        <w:rPr>
          <w:i/>
        </w:rPr>
        <w:t xml:space="preserve">Советская, </w:t>
      </w:r>
      <w:r>
        <w:rPr>
          <w:i/>
        </w:rPr>
        <w:t xml:space="preserve">д. </w:t>
      </w:r>
      <w:r w:rsidRPr="00E805B0">
        <w:rPr>
          <w:i/>
        </w:rPr>
        <w:t>35</w:t>
      </w:r>
      <w:r w:rsidRPr="008B532A">
        <w:rPr>
          <w:i/>
        </w:rPr>
        <w:t xml:space="preserve">, </w:t>
      </w:r>
    </w:p>
    <w:p w:rsidR="005F05A8" w:rsidRPr="00E805B0" w:rsidRDefault="005F05A8" w:rsidP="005F05A8">
      <w:pPr>
        <w:jc w:val="both"/>
        <w:rPr>
          <w:i/>
        </w:rPr>
      </w:pPr>
      <w:proofErr w:type="gramStart"/>
      <w:r w:rsidRPr="008B532A">
        <w:rPr>
          <w:i/>
        </w:rPr>
        <w:t xml:space="preserve">Почтовый адрес: 168100, </w:t>
      </w:r>
      <w:r w:rsidRPr="00E805B0">
        <w:rPr>
          <w:i/>
        </w:rPr>
        <w:t>168100, Российская Федерация, Республика Коми, Сысольский район, с. Визинга, ул. Советская, д. 3</w:t>
      </w:r>
      <w:r w:rsidR="000D712E">
        <w:rPr>
          <w:i/>
        </w:rPr>
        <w:t>5.</w:t>
      </w:r>
      <w:proofErr w:type="gramEnd"/>
    </w:p>
    <w:p w:rsidR="00616F21" w:rsidRDefault="00616F21" w:rsidP="005F05A8">
      <w:pPr>
        <w:tabs>
          <w:tab w:val="left" w:pos="5670"/>
        </w:tabs>
        <w:jc w:val="both"/>
      </w:pPr>
    </w:p>
    <w:p w:rsidR="00DE2B29" w:rsidRPr="0004256F" w:rsidRDefault="00DE2B29" w:rsidP="00DE2B29">
      <w:pPr>
        <w:jc w:val="both"/>
        <w:rPr>
          <w:lang w:val="en-US"/>
        </w:rPr>
      </w:pPr>
      <w:r w:rsidRPr="00021F02">
        <w:t>4. Лоты аукциона:</w:t>
      </w:r>
    </w:p>
    <w:p w:rsidR="00DE2B29" w:rsidRDefault="00DE2B29" w:rsidP="00DE2B2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RDefault="00DE2B29" w:rsidP="00F51FE3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RDefault="00DE2B29" w:rsidP="00F51FE3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DE2B29" w:rsidRPr="00C462A3" w:rsidRDefault="00DE2B29" w:rsidP="00F51FE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RDefault="00DE2B29" w:rsidP="00F51FE3">
            <w:pPr>
              <w:jc w:val="center"/>
            </w:pPr>
            <w:r>
              <w:t xml:space="preserve"> </w:t>
            </w:r>
            <w:r w:rsidRPr="005F05A8">
              <w:t xml:space="preserve">№ </w:t>
            </w:r>
            <w:r>
              <w:t>1 - Нежилое здание, площадью 231,9 кв.м., 1960 года ввода, с кадастровым номером 11:03:2001007:253</w:t>
            </w:r>
          </w:p>
        </w:tc>
        <w:tc>
          <w:tcPr>
            <w:tcW w:w="3285" w:type="dxa"/>
          </w:tcPr>
          <w:p w:rsidR="00DE2B29" w:rsidRDefault="00DE2B29" w:rsidP="00F51FE3">
            <w:pPr>
              <w:jc w:val="center"/>
            </w:pPr>
            <w:r>
              <w:t>740 000,00 руб.</w:t>
            </w:r>
          </w:p>
        </w:tc>
        <w:tc>
          <w:tcPr>
            <w:tcW w:w="3286" w:type="dxa"/>
          </w:tcPr>
          <w:p w:rsidR="00DE2B29" w:rsidRDefault="00DE2B29" w:rsidP="00F51FE3">
            <w:pPr>
              <w:jc w:val="center"/>
            </w:pPr>
            <w:r>
              <w:t>Не состоялся</w:t>
            </w:r>
          </w:p>
        </w:tc>
      </w:tr>
    </w:tbl>
    <w:p w:rsidR="00DE2B29" w:rsidRDefault="00DE2B29" w:rsidP="00AB1790">
      <w:pPr>
        <w:jc w:val="both"/>
      </w:pPr>
    </w:p>
    <w:p w:rsidR="00AB1790" w:rsidRPr="008B532A" w:rsidRDefault="00DE2B29" w:rsidP="00AB1790">
      <w:pPr>
        <w:jc w:val="both"/>
        <w:rPr>
          <w:bCs/>
        </w:rPr>
      </w:pPr>
      <w:r>
        <w:t>5</w:t>
      </w:r>
      <w:r w:rsidR="00206980" w:rsidRPr="00F56A47">
        <w:t>.</w:t>
      </w:r>
      <w:r w:rsidR="00405C3B">
        <w:t xml:space="preserve"> </w:t>
      </w:r>
      <w:r w:rsidR="00AB1790" w:rsidRPr="00F56A47">
        <w:t>Извещение</w:t>
      </w:r>
      <w:r>
        <w:t xml:space="preserve"> о проведении аукциона </w:t>
      </w:r>
      <w:r w:rsidR="00AB1790" w:rsidRPr="008B532A">
        <w:t>в электронной форме и документация по проведению аукциона</w:t>
      </w:r>
      <w:r w:rsidR="005F05A8">
        <w:t xml:space="preserve"> в электронной форме </w:t>
      </w:r>
      <w:proofErr w:type="gramStart"/>
      <w:r w:rsidR="005F05A8">
        <w:t>размещены</w:t>
      </w:r>
      <w:proofErr w:type="gramEnd"/>
      <w:r w:rsidR="005F05A8">
        <w:t xml:space="preserve"> </w:t>
      </w:r>
      <w:r w:rsidR="00AB1790" w:rsidRPr="008B532A">
        <w:t xml:space="preserve">на электронной торговой площадке </w:t>
      </w:r>
      <w:r w:rsidR="00940524">
        <w:t>i.rts-tender.ru</w:t>
      </w:r>
      <w:r w:rsidR="00940524" w:rsidRPr="00940524">
        <w:t xml:space="preserve"> </w:t>
      </w:r>
      <w:r w:rsidR="005F05A8">
        <w:t xml:space="preserve">процедура </w:t>
      </w:r>
      <w:r w:rsidR="00AB1790" w:rsidRPr="008B532A">
        <w:t>№  22000005890000000157.</w:t>
      </w:r>
    </w:p>
    <w:p w:rsidR="006F4A8F" w:rsidRDefault="006F4A8F" w:rsidP="006F4A8F">
      <w:pPr>
        <w:jc w:val="both"/>
      </w:pPr>
    </w:p>
    <w:p w:rsidR="006F4A8F" w:rsidRDefault="00DE2B29" w:rsidP="006F4A8F">
      <w:pPr>
        <w:jc w:val="both"/>
      </w:pPr>
      <w:r>
        <w:t>6</w:t>
      </w:r>
      <w:r w:rsidR="006F4A8F">
        <w:t>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552"/>
        <w:gridCol w:w="3685"/>
      </w:tblGrid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Грибкова Надежда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Попова Ирина Викторовна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по управлению имуществом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Митюшева Юлия Николаевна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финансового управления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Давыдова Екатерина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Ким Лариса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Тимченко Ирина Ивановна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бюджетной работы и надзора финансового управления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Карташева Кристина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Секретарь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инженер отдела по управлению имуществом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Ягодин Никита Александрович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Заведующий сектором правовой работы администрации муниципального района "Сысольского"</w:t>
            </w:r>
          </w:p>
        </w:tc>
      </w:tr>
    </w:tbl>
    <w:p w:rsidR="006F4A8F" w:rsidRDefault="006F4A8F" w:rsidP="006F4A8F">
      <w:pPr>
        <w:jc w:val="both"/>
      </w:pPr>
    </w:p>
    <w:p w:rsidR="006F4A8F" w:rsidRDefault="00DE2B29" w:rsidP="006F4A8F">
      <w:pPr>
        <w:jc w:val="both"/>
        <w:rPr>
          <w:bCs/>
        </w:rPr>
      </w:pPr>
      <w:r>
        <w:t>6</w:t>
      </w:r>
      <w:r w:rsidR="006F4A8F">
        <w:t xml:space="preserve">.1. </w:t>
      </w:r>
      <w:r w:rsidR="006F4A8F" w:rsidRPr="00E075EE">
        <w:t>На заседании комиссии присутствуют</w:t>
      </w:r>
      <w:r w:rsidR="006F4A8F"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2552"/>
        <w:gridCol w:w="3685"/>
      </w:tblGrid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Грибкова Надежда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2.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Митюшева Юлия Николаевна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финансового управления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Давыдова Екатерина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Ким Лариса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Тимченко Ирина Ивановна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бюджетной работы и надзора финансового управления администрации муниципального района «Сысольский»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6.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Карташева Кристина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Секретарь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инженер отдела по управлению имуществом</w:t>
            </w:r>
          </w:p>
        </w:tc>
      </w:tr>
      <w:tr w:rsidR="006F4A8F" w:rsidRPr="00C9038C" w:rsidTr="003B2A40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7.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Ягодин Никита Александрович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Заведующий сектором правовой работы администрации муниципального района "Сысольского"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DE2B29" w:rsidP="00AB1790">
      <w:pPr>
        <w:jc w:val="both"/>
      </w:pPr>
      <w:r>
        <w:rPr>
          <w:bCs/>
        </w:rPr>
        <w:t>7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  <w:r w:rsidR="000D712E">
        <w:t>.</w:t>
      </w:r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DE2B29" w:rsidP="00C02518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в электронной форме </w:t>
      </w:r>
      <w:r w:rsidR="00C02518" w:rsidRPr="00E362DB">
        <w:t>06.06.2024 15:00:00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DE2B29" w:rsidP="00C02518">
      <w:pPr>
        <w:shd w:val="clear" w:color="auto" w:fill="FFFFFF"/>
        <w:tabs>
          <w:tab w:val="left" w:pos="6795"/>
        </w:tabs>
        <w:jc w:val="both"/>
      </w:pPr>
      <w:r>
        <w:t>9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="00C02518" w:rsidRPr="00E362DB">
        <w:t xml:space="preserve">, </w:t>
      </w:r>
      <w:r w:rsidR="00C02518">
        <w:t>аукцион</w:t>
      </w:r>
      <w:r w:rsidR="00C02518" w:rsidRPr="00E362DB">
        <w:t xml:space="preserve">  признается несостоявшимся на основании  п</w:t>
      </w:r>
      <w:r w:rsidR="00A61133" w:rsidRPr="00A61133">
        <w:t>44 приказа №860</w:t>
      </w:r>
      <w:r w:rsidR="007D44BE" w:rsidRPr="008B532A">
        <w:t xml:space="preserve">. </w:t>
      </w:r>
      <w:bookmarkStart w:id="0" w:name="_GoBack"/>
      <w:bookmarkEnd w:id="0"/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4D437A" w:rsidRDefault="00DE2B29" w:rsidP="00C02518">
      <w:pPr>
        <w:shd w:val="clear" w:color="auto" w:fill="FFFFFF"/>
        <w:tabs>
          <w:tab w:val="left" w:pos="6795"/>
        </w:tabs>
        <w:jc w:val="both"/>
      </w:pPr>
      <w:r>
        <w:t>10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4D437A" w:rsidRDefault="004D437A" w:rsidP="00C02518">
      <w:pPr>
        <w:shd w:val="clear" w:color="auto" w:fill="FFFFFF"/>
        <w:tabs>
          <w:tab w:val="left" w:pos="6795"/>
        </w:tabs>
        <w:jc w:val="both"/>
      </w:pPr>
    </w:p>
    <w:p w:rsidR="003B2A40" w:rsidRDefault="003B2A40" w:rsidP="00C02518">
      <w:pPr>
        <w:shd w:val="clear" w:color="auto" w:fill="FFFFFF"/>
        <w:tabs>
          <w:tab w:val="left" w:pos="6795"/>
        </w:tabs>
        <w:jc w:val="both"/>
      </w:pPr>
    </w:p>
    <w:p w:rsidR="006F4A8F" w:rsidRDefault="006F4A8F" w:rsidP="006F4A8F">
      <w:pPr>
        <w:jc w:val="both"/>
        <w:rPr>
          <w:color w:val="000000"/>
        </w:rPr>
      </w:pPr>
    </w:p>
    <w:p w:rsidR="006F4A8F" w:rsidRDefault="006F4A8F" w:rsidP="006F4A8F">
      <w:pPr>
        <w:jc w:val="both"/>
        <w:rPr>
          <w:color w:val="000000"/>
        </w:rPr>
      </w:pPr>
      <w:r w:rsidRPr="008E5D16">
        <w:rPr>
          <w:color w:val="000000"/>
        </w:rPr>
        <w:t>Подписи членов комиссии:</w:t>
      </w:r>
    </w:p>
    <w:p w:rsidR="003B2A40" w:rsidRDefault="003B2A40" w:rsidP="006F4A8F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Грибкова Н.А.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Митюшева Ю.Н.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Давыдова Е.Е.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Ким Л.А.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Тимченко И.И.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Карташева К.Е.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Ягодин Н.А.</w:t>
            </w:r>
          </w:p>
        </w:tc>
      </w:tr>
    </w:tbl>
    <w:p w:rsidR="004D437A" w:rsidRDefault="004D437A" w:rsidP="006F4A8F">
      <w:pPr>
        <w:shd w:val="clear" w:color="auto" w:fill="FFFFFF"/>
        <w:tabs>
          <w:tab w:val="left" w:pos="6795"/>
        </w:tabs>
        <w:jc w:val="both"/>
      </w:pPr>
    </w:p>
    <w:sectPr w:rsidR="004D437A" w:rsidSect="000D712E">
      <w:headerReference w:type="even" r:id="rId8"/>
      <w:footerReference w:type="even" r:id="rId9"/>
      <w:footerReference w:type="default" r:id="rId10"/>
      <w:pgSz w:w="11909" w:h="16834"/>
      <w:pgMar w:top="284" w:right="851" w:bottom="426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2C" w:rsidRDefault="0065512C">
      <w:r>
        <w:separator/>
      </w:r>
    </w:p>
  </w:endnote>
  <w:endnote w:type="continuationSeparator" w:id="0">
    <w:p w:rsidR="0065512C" w:rsidRDefault="0065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712E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2C" w:rsidRDefault="0065512C">
      <w:r>
        <w:separator/>
      </w:r>
    </w:p>
  </w:footnote>
  <w:footnote w:type="continuationSeparator" w:id="0">
    <w:p w:rsidR="0065512C" w:rsidRDefault="00655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D712E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2A40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5A8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512C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0042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55972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RePack by Diakov</cp:lastModifiedBy>
  <cp:revision>4</cp:revision>
  <cp:lastPrinted>2010-12-16T07:47:00Z</cp:lastPrinted>
  <dcterms:created xsi:type="dcterms:W3CDTF">2024-06-10T08:27:00Z</dcterms:created>
  <dcterms:modified xsi:type="dcterms:W3CDTF">2024-06-10T08:46:00Z</dcterms:modified>
</cp:coreProperties>
</file>