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8" w:rsidRPr="009B6A81" w:rsidRDefault="00257E19" w:rsidP="00013F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функционировании комисси</w:t>
      </w:r>
      <w:r w:rsidR="00683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противодействию коррупции </w:t>
      </w:r>
    </w:p>
    <w:p w:rsidR="00257E19" w:rsidRPr="009B6A81" w:rsidRDefault="00683165" w:rsidP="005E6B37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«Сысольский»</w:t>
      </w:r>
    </w:p>
    <w:p w:rsidR="00257E19" w:rsidRPr="009B6A81" w:rsidRDefault="00257E19" w:rsidP="005E6B37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57E19" w:rsidRPr="009B6A81" w:rsidRDefault="00257E19" w:rsidP="00683165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E19C4" w:rsidRPr="009B6A81" w:rsidRDefault="006E19C4" w:rsidP="005E6B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23"/>
        <w:gridCol w:w="2878"/>
        <w:gridCol w:w="4636"/>
        <w:gridCol w:w="2281"/>
        <w:gridCol w:w="2020"/>
      </w:tblGrid>
      <w:tr w:rsidR="009B6A81" w:rsidRPr="009B6A81" w:rsidTr="00013F49">
        <w:trPr>
          <w:jc w:val="center"/>
        </w:trPr>
        <w:tc>
          <w:tcPr>
            <w:tcW w:w="191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0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979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577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Решения, принятые по результатам их рассмотрения</w:t>
            </w:r>
          </w:p>
        </w:tc>
        <w:tc>
          <w:tcPr>
            <w:tcW w:w="776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  <w:tc>
          <w:tcPr>
            <w:tcW w:w="687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замещающих должности глав (руководителей) местных администраций муниципальных образований по контракту, в отношении которых рассмотрены вопросы на заседаниях Комиссии</w:t>
            </w: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6E19C4" w:rsidRPr="009B6A81" w:rsidRDefault="006E19C4" w:rsidP="005E6B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0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090378" w:rsidRPr="009B6A81" w:rsidRDefault="00BD0530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90" w:type="pct"/>
          </w:tcPr>
          <w:p w:rsidR="00090378" w:rsidRPr="009B6A81" w:rsidRDefault="00BD0530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24.02.2022</w:t>
            </w:r>
          </w:p>
        </w:tc>
        <w:tc>
          <w:tcPr>
            <w:tcW w:w="979" w:type="pct"/>
          </w:tcPr>
          <w:p w:rsidR="00090378" w:rsidRPr="009B6A81" w:rsidRDefault="00BD0530" w:rsidP="00BD05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D0530">
              <w:rPr>
                <w:rFonts w:ascii="Times New Roman" w:hAnsi="Times New Roman"/>
                <w:color w:val="000000" w:themeColor="text1"/>
              </w:rPr>
              <w:t>1. Рассмотрение рекомендаций рабочей группы</w:t>
            </w:r>
            <w:r>
              <w:rPr>
                <w:rFonts w:ascii="Times New Roman" w:hAnsi="Times New Roman"/>
                <w:color w:val="000000" w:themeColor="text1"/>
              </w:rPr>
              <w:t xml:space="preserve"> по оценке коррупционных рисков</w:t>
            </w:r>
          </w:p>
        </w:tc>
        <w:tc>
          <w:tcPr>
            <w:tcW w:w="1577" w:type="pct"/>
          </w:tcPr>
          <w:p w:rsidR="00BD0530" w:rsidRPr="00BD0530" w:rsidRDefault="00BD0530" w:rsidP="00BD05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D0530">
              <w:rPr>
                <w:rFonts w:ascii="Times New Roman" w:hAnsi="Times New Roman"/>
                <w:color w:val="000000" w:themeColor="text1"/>
              </w:rPr>
              <w:t xml:space="preserve">          </w:t>
            </w:r>
          </w:p>
          <w:p w:rsidR="00BD0530" w:rsidRPr="00BD0530" w:rsidRDefault="00BD0530" w:rsidP="00BD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D0530">
              <w:rPr>
                <w:rFonts w:ascii="Times New Roman" w:hAnsi="Times New Roman"/>
                <w:color w:val="000000" w:themeColor="text1"/>
              </w:rPr>
              <w:t>1.На очередном заседании рабочей группы провести  оценку степени рисков, определенных картой коррупционных рисков, утв. распоряжением администрации муниципального района «Сысольский» от 27.10.2021 № 344-р;</w:t>
            </w:r>
          </w:p>
          <w:p w:rsidR="00090378" w:rsidRPr="009B6A81" w:rsidRDefault="00BD0530" w:rsidP="00BD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D0530">
              <w:rPr>
                <w:rFonts w:ascii="Times New Roman" w:hAnsi="Times New Roman"/>
                <w:color w:val="000000" w:themeColor="text1"/>
              </w:rPr>
              <w:t xml:space="preserve">  2.Представить предложения  организационно-штатных мероприятий. Отв. – Турубанова О.П. Срок – 01.04.2022.</w:t>
            </w:r>
          </w:p>
        </w:tc>
        <w:tc>
          <w:tcPr>
            <w:tcW w:w="776" w:type="pct"/>
          </w:tcPr>
          <w:p w:rsidR="00090378" w:rsidRPr="009B6A81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090378" w:rsidRPr="009B6A81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785147" w:rsidRPr="009B6A81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0" w:type="pct"/>
          </w:tcPr>
          <w:p w:rsidR="00785147" w:rsidRPr="009B6A81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pct"/>
          </w:tcPr>
          <w:p w:rsidR="00785147" w:rsidRPr="009B6A81" w:rsidRDefault="00BD0530" w:rsidP="00BD05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0530">
              <w:rPr>
                <w:rFonts w:ascii="Times New Roman" w:hAnsi="Times New Roman" w:cs="Times New Roman"/>
                <w:color w:val="000000" w:themeColor="text1"/>
              </w:rPr>
              <w:t xml:space="preserve"> 2. О реализации  мероприятий программы </w:t>
            </w:r>
            <w:r w:rsidRPr="00BD0530">
              <w:rPr>
                <w:rFonts w:ascii="Times New Roman" w:hAnsi="Times New Roman" w:cs="Times New Roman"/>
                <w:color w:val="000000" w:themeColor="text1"/>
              </w:rPr>
              <w:lastRenderedPageBreak/>
              <w:t>«Противодействие коррупции в муниципальном районе «Сысольский»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2021-2024» в   2022 году</w:t>
            </w:r>
          </w:p>
        </w:tc>
        <w:tc>
          <w:tcPr>
            <w:tcW w:w="1577" w:type="pct"/>
          </w:tcPr>
          <w:p w:rsidR="00BA56D8" w:rsidRPr="00BA56D8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6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1.Информацию об исполнении решений, принятых на заседаниях комиссии по </w:t>
            </w:r>
            <w:r w:rsidRPr="00BA56D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противодействию коррупции представлять на заседание комиссии ежеквартально, отв. -Кузнецова М.В. Срок – постоянно.</w:t>
            </w:r>
          </w:p>
          <w:p w:rsidR="00BA56D8" w:rsidRPr="00BA56D8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6D8">
              <w:rPr>
                <w:rFonts w:ascii="Times New Roman" w:hAnsi="Times New Roman" w:cs="Times New Roman"/>
                <w:color w:val="000000" w:themeColor="text1"/>
              </w:rPr>
              <w:t xml:space="preserve">   2. Организовать работу по актуализации информации о деятельности комиссий по противодействию коррупции на сайтах учреждений,  отв. –   лица, ответственные за работу по профилактике коррупционных и иных правонарушений в подведомственных муниципальных учреждениях муниципального района «Сысольский». Срок – 01.04.2022;</w:t>
            </w:r>
          </w:p>
          <w:p w:rsidR="00785147" w:rsidRPr="009B6A81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6D8">
              <w:rPr>
                <w:rFonts w:ascii="Times New Roman" w:hAnsi="Times New Roman" w:cs="Times New Roman"/>
                <w:color w:val="000000" w:themeColor="text1"/>
              </w:rPr>
              <w:t xml:space="preserve">   3. Информацию о проведенных проверках по вопросам исполнения законодательства о противодействии коррупции в органах местного самоуправления сельских поселений, муниципальных учреждениях представлять на заседание комиссии ежеквартально, отв.-Кузнецова М.В., лица, ответственные за работу по профилактике коррупционных и иных правонарушений в подведомственных муниципальных учреждениях муниципального района «Сысольский». Срок – постоянно.</w:t>
            </w:r>
          </w:p>
        </w:tc>
        <w:tc>
          <w:tcPr>
            <w:tcW w:w="776" w:type="pct"/>
          </w:tcPr>
          <w:p w:rsidR="00785147" w:rsidRPr="009B6A81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9B6A81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Pr="004F549F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BD05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30">
              <w:rPr>
                <w:rFonts w:ascii="Times New Roman" w:hAnsi="Times New Roman" w:cs="Times New Roman"/>
              </w:rPr>
              <w:t xml:space="preserve"> 3. Об исполнении решений, принятых на заседаниях комиссий по противодействию коррупции муниципального района «Сысольский»;</w:t>
            </w:r>
          </w:p>
        </w:tc>
        <w:tc>
          <w:tcPr>
            <w:tcW w:w="1577" w:type="pct"/>
          </w:tcPr>
          <w:p w:rsidR="00BA56D8" w:rsidRPr="00BA56D8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6D8">
              <w:rPr>
                <w:rFonts w:ascii="Times New Roman" w:hAnsi="Times New Roman" w:cs="Times New Roman"/>
              </w:rPr>
              <w:t xml:space="preserve">  1. Информацию об исполнении решений,     принятых на заседаниях комиссии по противодействию коррупции представлять   в установленный срок в отдел административной и кадровой работы для подготовки информации на очередное заседание комиссии по противодейст</w:t>
            </w:r>
            <w:r>
              <w:rPr>
                <w:rFonts w:ascii="Times New Roman" w:hAnsi="Times New Roman" w:cs="Times New Roman"/>
              </w:rPr>
              <w:t>вию коррупции. Срок – постоянно;</w:t>
            </w:r>
          </w:p>
          <w:p w:rsidR="00785147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6D8">
              <w:rPr>
                <w:rFonts w:ascii="Times New Roman" w:hAnsi="Times New Roman" w:cs="Times New Roman"/>
              </w:rPr>
              <w:t xml:space="preserve">   2. Рекомендовать Управлению образования и Управлению культуры  организовать проведение 50% объема ремонтных работ на объектах муниципальных учреждений  на конкурсной основе.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BD0530" w:rsidP="00BD0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0530">
              <w:rPr>
                <w:rFonts w:ascii="Times New Roman" w:hAnsi="Times New Roman" w:cs="Times New Roman"/>
              </w:rPr>
              <w:t xml:space="preserve">  4. Итоги мониторинга материалов средств массовой информации и  интернет-ресурсов в муниципальном районе «Сысольский» по вопросам противодействия коррупции;</w:t>
            </w:r>
          </w:p>
        </w:tc>
        <w:tc>
          <w:tcPr>
            <w:tcW w:w="1577" w:type="pct"/>
          </w:tcPr>
          <w:p w:rsidR="00BA56D8" w:rsidRPr="00BA56D8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6D8">
              <w:rPr>
                <w:rFonts w:ascii="Times New Roman" w:hAnsi="Times New Roman" w:cs="Times New Roman"/>
              </w:rPr>
              <w:t>1.Информацию принять к сведению.</w:t>
            </w:r>
          </w:p>
          <w:p w:rsidR="00785147" w:rsidRDefault="00BA56D8" w:rsidP="00BA5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6D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30" w:rsidRPr="005E6B37" w:rsidTr="00013F49">
        <w:trPr>
          <w:jc w:val="center"/>
        </w:trPr>
        <w:tc>
          <w:tcPr>
            <w:tcW w:w="191" w:type="pct"/>
          </w:tcPr>
          <w:p w:rsidR="00BD0530" w:rsidRDefault="00BD0530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D0530" w:rsidRDefault="00B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D0530" w:rsidRPr="00BD0530" w:rsidRDefault="00BD05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30">
              <w:rPr>
                <w:rFonts w:ascii="Times New Roman" w:hAnsi="Times New Roman" w:cs="Times New Roman"/>
              </w:rPr>
              <w:t>5. Итоги мониторинга эффективности осущес</w:t>
            </w:r>
            <w:r>
              <w:rPr>
                <w:rFonts w:ascii="Times New Roman" w:hAnsi="Times New Roman" w:cs="Times New Roman"/>
              </w:rPr>
              <w:t>твления муниципального контроля</w:t>
            </w:r>
          </w:p>
        </w:tc>
        <w:tc>
          <w:tcPr>
            <w:tcW w:w="1577" w:type="pct"/>
          </w:tcPr>
          <w:p w:rsidR="004D56C9" w:rsidRPr="004D56C9" w:rsidRDefault="004D56C9" w:rsidP="004D5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  1.  Информацию принять к сведению</w:t>
            </w:r>
          </w:p>
          <w:p w:rsidR="00BD0530" w:rsidRDefault="004D56C9" w:rsidP="004D5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56C9">
              <w:rPr>
                <w:rFonts w:ascii="Times New Roman" w:hAnsi="Times New Roman" w:cs="Times New Roman"/>
              </w:rPr>
              <w:t xml:space="preserve">  2. Рассмотреть вопрос о ходе подготовки проекта Плана проверок на заседании комиссии по противодействию коррупции  в августе 2022 года.</w:t>
            </w:r>
          </w:p>
        </w:tc>
        <w:tc>
          <w:tcPr>
            <w:tcW w:w="776" w:type="pct"/>
          </w:tcPr>
          <w:p w:rsidR="00BD0530" w:rsidRPr="005E6B37" w:rsidRDefault="00BD05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D0530" w:rsidRPr="005E6B37" w:rsidRDefault="00BD05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30" w:rsidRPr="005E6B37" w:rsidTr="00013F49">
        <w:trPr>
          <w:jc w:val="center"/>
        </w:trPr>
        <w:tc>
          <w:tcPr>
            <w:tcW w:w="191" w:type="pct"/>
          </w:tcPr>
          <w:p w:rsidR="00BD0530" w:rsidRDefault="00BD0530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D0530" w:rsidRDefault="00B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D0530" w:rsidRPr="00BD0530" w:rsidRDefault="00BD05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30">
              <w:rPr>
                <w:rFonts w:ascii="Times New Roman" w:hAnsi="Times New Roman" w:cs="Times New Roman"/>
              </w:rPr>
              <w:t xml:space="preserve">  6. Итоги проведения оценки эффективности деятельности ответственного должностного лица администрации муниципального района «Сысольский», за профилактику коррупционных и иных правонар</w:t>
            </w:r>
            <w:r>
              <w:rPr>
                <w:rFonts w:ascii="Times New Roman" w:hAnsi="Times New Roman" w:cs="Times New Roman"/>
              </w:rPr>
              <w:t>ушений</w:t>
            </w:r>
          </w:p>
        </w:tc>
        <w:tc>
          <w:tcPr>
            <w:tcW w:w="1577" w:type="pct"/>
          </w:tcPr>
          <w:p w:rsidR="00BD0530" w:rsidRDefault="00BA56D8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56D8">
              <w:rPr>
                <w:rFonts w:ascii="Times New Roman" w:hAnsi="Times New Roman" w:cs="Times New Roman"/>
              </w:rPr>
              <w:t>Деятельность ответственных должностных лиц администрации муниципального района «Сысольский» за профилактику коррупционных и иных правонарушений признать эффективной.</w:t>
            </w:r>
          </w:p>
        </w:tc>
        <w:tc>
          <w:tcPr>
            <w:tcW w:w="776" w:type="pct"/>
          </w:tcPr>
          <w:p w:rsidR="00BD0530" w:rsidRPr="005E6B37" w:rsidRDefault="00BD05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D0530" w:rsidRPr="005E6B37" w:rsidRDefault="00BD05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B73B6C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B73B6C" w:rsidRDefault="00B7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979" w:type="pct"/>
          </w:tcPr>
          <w:p w:rsidR="00B73B6C" w:rsidRPr="00B73B6C" w:rsidRDefault="00B73B6C" w:rsidP="00B7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3B6C">
              <w:rPr>
                <w:rFonts w:ascii="Times New Roman" w:hAnsi="Times New Roman" w:cs="Times New Roman"/>
              </w:rPr>
              <w:t xml:space="preserve">. О реализации  мероприятий программы «Противодействие коррупции в муниципальном районе </w:t>
            </w:r>
          </w:p>
          <w:p w:rsidR="00B73B6C" w:rsidRPr="00BD0530" w:rsidRDefault="00B73B6C" w:rsidP="00B7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«Сысольский» на 2021-2024 годы»  в   2022 году</w:t>
            </w:r>
          </w:p>
        </w:tc>
        <w:tc>
          <w:tcPr>
            <w:tcW w:w="1577" w:type="pct"/>
          </w:tcPr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1.1.</w:t>
            </w:r>
            <w:r w:rsidRPr="00B73B6C">
              <w:rPr>
                <w:rFonts w:ascii="Times New Roman" w:hAnsi="Times New Roman" w:cs="Times New Roman"/>
              </w:rPr>
              <w:tab/>
              <w:t>Информацию принять к сведению;</w:t>
            </w:r>
          </w:p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1.2.Должностным лицам, ответственным за работу по профилактике  коррупционных и иных правонарушений в муниципальных учреждениях, осуществлять практическую и методическую помощь муниципальным учреждениям по реализации мер по противодействию коррупции, предусмотренных статей 13.3 Федерального закона от 25 декабря 2008 г.  № 273-ФЗ «О противодействии коррупции»;</w:t>
            </w:r>
          </w:p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1.3.</w:t>
            </w:r>
            <w:r w:rsidRPr="00B73B6C">
              <w:rPr>
                <w:rFonts w:ascii="Times New Roman" w:hAnsi="Times New Roman" w:cs="Times New Roman"/>
              </w:rPr>
              <w:tab/>
              <w:t>Организовать проведение проверок в области противодействия коррупции, запланированных на 2022 год в установленные сроки; акты (справки) по результатам проверок представить в отдел административной и кадровой работы в течение 1 месяца после окончания проверки.</w:t>
            </w:r>
          </w:p>
          <w:p w:rsid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1.4.Информацию о ходе реализации мероприятий по противодействию коррупции в муниципальных учреждениях образования представить на комиссию в 4 квартале 2022 года</w:t>
            </w: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B73B6C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73B6C" w:rsidRDefault="00B7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73B6C" w:rsidRPr="00BD0530" w:rsidRDefault="00B73B6C" w:rsidP="00B7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 xml:space="preserve">  2.Исполнение решений, принятых на заседаниях комиссий по противодействию коррупции муниципального района «Сысольский»</w:t>
            </w:r>
          </w:p>
        </w:tc>
        <w:tc>
          <w:tcPr>
            <w:tcW w:w="1577" w:type="pct"/>
          </w:tcPr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2.1. Информацию принять к сведению;</w:t>
            </w:r>
          </w:p>
          <w:p w:rsid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2.2. Информацию об исполнении решений, принятых на заседании комиссии по противодействию коррупции протоколов направлять в отдел административной и кадровой работы в установленные сроки.</w:t>
            </w: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B73B6C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73B6C" w:rsidRDefault="00B7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73B6C" w:rsidRPr="00BD0530" w:rsidRDefault="00B73B6C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  <w:r w:rsidRPr="00B73B6C">
              <w:rPr>
                <w:rFonts w:ascii="Times New Roman" w:hAnsi="Times New Roman" w:cs="Times New Roman"/>
              </w:rPr>
              <w:t>Итоги внутреннего мониторинга достоверности    сведений о доходах, об имуществе и обязательствах имущественного характера за 2021 год руководителями муниципальных учреждений   муниципального района ««Сысольский»</w:t>
            </w:r>
          </w:p>
        </w:tc>
        <w:tc>
          <w:tcPr>
            <w:tcW w:w="1577" w:type="pct"/>
          </w:tcPr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3.1.Информацию принять к сведению;</w:t>
            </w:r>
          </w:p>
          <w:p w:rsid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3.2. Внутренний  мониторинг достоверности    сведений о доходах, об имуществе и обязательствах имущественного характера за очередной отчетный год  осуществлять  с учетом  трех предшествующих анализу периодов.</w:t>
            </w: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B73B6C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73B6C" w:rsidRDefault="00B7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73B6C" w:rsidRPr="00BD0530" w:rsidRDefault="00B73B6C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73B6C">
              <w:rPr>
                <w:rFonts w:ascii="Times New Roman" w:hAnsi="Times New Roman" w:cs="Times New Roman"/>
              </w:rPr>
              <w:t>Итоги проверки соблюдения законодательства о противодействии коррупции в сельском поселении «Вотча»</w:t>
            </w:r>
          </w:p>
        </w:tc>
        <w:tc>
          <w:tcPr>
            <w:tcW w:w="1577" w:type="pct"/>
          </w:tcPr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4.1. Информацию принять к сведению;</w:t>
            </w:r>
          </w:p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4.2. Администрациям поселений организовать выполнение мероприятий по противодействию коррупции в соответствии с утвержденными планами.</w:t>
            </w:r>
          </w:p>
          <w:p w:rsidR="00B73B6C" w:rsidRDefault="00B73B6C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B73B6C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B73B6C" w:rsidRDefault="00B7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B73B6C" w:rsidRPr="00BD0530" w:rsidRDefault="00B73B6C" w:rsidP="00B73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5.Итоги проверки соблюдения законодательства о противодействии коррупции МБОУ «ООШ имени И.П. Морозова» с. Межадор</w:t>
            </w:r>
          </w:p>
        </w:tc>
        <w:tc>
          <w:tcPr>
            <w:tcW w:w="1577" w:type="pct"/>
          </w:tcPr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5.1. Информацию принять к сведению;</w:t>
            </w:r>
          </w:p>
          <w:p w:rsidR="00B73B6C" w:rsidRPr="00B73B6C" w:rsidRDefault="00B73B6C" w:rsidP="00B73B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B6C">
              <w:rPr>
                <w:rFonts w:ascii="Times New Roman" w:hAnsi="Times New Roman" w:cs="Times New Roman"/>
              </w:rPr>
              <w:t>5.2. Муниципальным учреждениям  организовать выполнение мероприятий по противодействию коррупции в соответствии с утвержденными планами.</w:t>
            </w:r>
          </w:p>
          <w:p w:rsidR="00B73B6C" w:rsidRDefault="00B73B6C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6C" w:rsidRPr="005E6B37" w:rsidTr="00013F49">
        <w:trPr>
          <w:jc w:val="center"/>
        </w:trPr>
        <w:tc>
          <w:tcPr>
            <w:tcW w:w="191" w:type="pct"/>
          </w:tcPr>
          <w:p w:rsidR="00B73B6C" w:rsidRDefault="00AD4526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B73B6C" w:rsidRDefault="00AD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979" w:type="pct"/>
          </w:tcPr>
          <w:p w:rsidR="00B73B6C" w:rsidRPr="00BD0530" w:rsidRDefault="00AD4526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4526">
              <w:rPr>
                <w:rFonts w:ascii="Times New Roman" w:hAnsi="Times New Roman" w:cs="Times New Roman"/>
              </w:rPr>
              <w:t>Исполнение решений, принятых на заседаниях комиссий по противодействию коррупции муниципального района «Сысольский»</w:t>
            </w:r>
          </w:p>
        </w:tc>
        <w:tc>
          <w:tcPr>
            <w:tcW w:w="1577" w:type="pct"/>
          </w:tcPr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>1.1.Информацию принять к сведению.</w:t>
            </w:r>
          </w:p>
          <w:p w:rsidR="00B73B6C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>1.2. Управлению образования, управлению культуры, отделу физической культуры и спорта обеспечить усиление  контроля со стороны заказчиков - подведомственных учреждений за исполнением подрядчиками условий муниципальных контрактов и своевременным проведением претензионной работы.</w:t>
            </w:r>
          </w:p>
        </w:tc>
        <w:tc>
          <w:tcPr>
            <w:tcW w:w="776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B73B6C" w:rsidRPr="005E6B37" w:rsidRDefault="00B73B6C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6" w:rsidRPr="005E6B37" w:rsidTr="00013F49">
        <w:trPr>
          <w:jc w:val="center"/>
        </w:trPr>
        <w:tc>
          <w:tcPr>
            <w:tcW w:w="191" w:type="pct"/>
          </w:tcPr>
          <w:p w:rsidR="00AD4526" w:rsidRDefault="00AD4526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D4526" w:rsidRDefault="00AD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D4526" w:rsidRPr="00BD0530" w:rsidRDefault="00AD4526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AD4526">
              <w:rPr>
                <w:rFonts w:ascii="Times New Roman" w:hAnsi="Times New Roman" w:cs="Times New Roman"/>
              </w:rPr>
              <w:t>Рассмотрение итогов мониторинга обеспечения прав граждан и организаций на доступ к информации о деятельности органов местного самоуправления муниципального района «Сысольский», отраслевых  органов администрации муниципального района «Сысольский», имеющих статус отдельного юридического лица</w:t>
            </w:r>
          </w:p>
        </w:tc>
        <w:tc>
          <w:tcPr>
            <w:tcW w:w="1577" w:type="pct"/>
          </w:tcPr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2.1.Информацию принять к сведению.</w:t>
            </w:r>
          </w:p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2.2.Структурным подразделениям администрации района обеспечивать актуальность информации, размещенной на сайте муниципального района «Сысольский» в соответствии с Постановлением администрации муниципального района «Сысольский» от 18.12.2020 N 12/1635 «Об утверждении перечня информации о деятельности администрации муниципального района «Сысольский», размещаемой в сети Интернет, и требований к технологическим, программным и лингвистическим средствам обеспечения пользования официальным сайтом муниципального образования муниципального района «Сысольский». </w:t>
            </w:r>
          </w:p>
          <w:p w:rsid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 2.3. Отделу по связям с общественностью и организационной работе осуществить контроль  устранения замечаний,  отраженных в мониторинге обеспечения прав граждан и организаций на доступ к информации о деятельности органов местного самоуправления муниципального района «Сысольский», отраслевых  органов администрации муниципального района «Сысольский», имеющих статус отдельного юридического лица, информацию об устранении замечаний представить при проведении следующего мониторинга.</w:t>
            </w:r>
          </w:p>
        </w:tc>
        <w:tc>
          <w:tcPr>
            <w:tcW w:w="776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6" w:rsidRPr="005E6B37" w:rsidTr="00013F49">
        <w:trPr>
          <w:jc w:val="center"/>
        </w:trPr>
        <w:tc>
          <w:tcPr>
            <w:tcW w:w="191" w:type="pct"/>
          </w:tcPr>
          <w:p w:rsidR="00AD4526" w:rsidRDefault="00AD4526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D4526" w:rsidRDefault="00AD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D4526" w:rsidRPr="00BD0530" w:rsidRDefault="00AD4526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AD4526">
              <w:rPr>
                <w:rFonts w:ascii="Times New Roman" w:hAnsi="Times New Roman" w:cs="Times New Roman"/>
              </w:rPr>
              <w:t>Об эффективности взаимодействия с институтами гражданского общества в вопросах противодействия коррупции на территории муниципального района</w:t>
            </w:r>
          </w:p>
        </w:tc>
        <w:tc>
          <w:tcPr>
            <w:tcW w:w="1577" w:type="pct"/>
          </w:tcPr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3.1.</w:t>
            </w:r>
            <w:r w:rsidRPr="00AD4526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3.2.Администрации муниципального района «Сысольский» рассмотреть вопрос о включении  членов Общественного совета в состав комиссий по приемке проектов «Народного бюджета», работ по дорожной деятельности.</w:t>
            </w:r>
          </w:p>
          <w:p w:rsid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 xml:space="preserve">  3.3.Управлению образования и Управлению культуры администрации района предоставлять информационные материалы о проводимых мероприятиях в образовательных учреждениях и учреждениях культуры по теме  противодействия коррупции в течение 5 рабочих дней со дня проведения мероприятия для размещения на сайте сысола-адм.рф и  соцсетях.</w:t>
            </w:r>
          </w:p>
        </w:tc>
        <w:tc>
          <w:tcPr>
            <w:tcW w:w="776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6" w:rsidRPr="005E6B37" w:rsidTr="00013F49">
        <w:trPr>
          <w:jc w:val="center"/>
        </w:trPr>
        <w:tc>
          <w:tcPr>
            <w:tcW w:w="191" w:type="pct"/>
          </w:tcPr>
          <w:p w:rsidR="00AD4526" w:rsidRDefault="00AD4526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D4526" w:rsidRDefault="00AD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D4526" w:rsidRPr="00BD0530" w:rsidRDefault="00AD4526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4526">
              <w:rPr>
                <w:rFonts w:ascii="Times New Roman" w:hAnsi="Times New Roman" w:cs="Times New Roman"/>
              </w:rPr>
              <w:t>Итоги проверки соблюдения законодательства о противодействии коррупции в сельском поселении «Куратово»</w:t>
            </w:r>
          </w:p>
        </w:tc>
        <w:tc>
          <w:tcPr>
            <w:tcW w:w="1577" w:type="pct"/>
          </w:tcPr>
          <w:p w:rsidR="00AD4526" w:rsidRDefault="00AD4526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AD4526">
              <w:rPr>
                <w:rFonts w:ascii="Times New Roman" w:hAnsi="Times New Roman" w:cs="Times New Roman"/>
              </w:rPr>
              <w:t>Отделу административной и кадровой работы представить главе муниципального района «Сысольский»-руководителю администрации план проведения проверок  соблюдения законодательства о противодействии коррупции в сельских поселениях, расположенных в административных границах муниципального района «Сысольский», а также за реализацией в этих учреждениях и организациях мер по профилактике коррупционных правонарушений  на 2023 год, включив в него администрации сельских поселений «Куниб» и «Пыелдино».</w:t>
            </w:r>
          </w:p>
        </w:tc>
        <w:tc>
          <w:tcPr>
            <w:tcW w:w="776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26" w:rsidRPr="005E6B37" w:rsidTr="00013F49">
        <w:trPr>
          <w:jc w:val="center"/>
        </w:trPr>
        <w:tc>
          <w:tcPr>
            <w:tcW w:w="191" w:type="pct"/>
          </w:tcPr>
          <w:p w:rsidR="00AD4526" w:rsidRDefault="00AD4526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D4526" w:rsidRDefault="00AD4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D4526" w:rsidRPr="00BD0530" w:rsidRDefault="00AD4526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AD4526">
              <w:rPr>
                <w:rFonts w:ascii="Times New Roman" w:hAnsi="Times New Roman" w:cs="Times New Roman"/>
              </w:rPr>
              <w:t>О реализации мероприятий по противодействию коррупции МБОУ «Средняя общеобразовательная школа» с. Визинга</w:t>
            </w:r>
          </w:p>
        </w:tc>
        <w:tc>
          <w:tcPr>
            <w:tcW w:w="1577" w:type="pct"/>
          </w:tcPr>
          <w:p w:rsidR="00AD4526" w:rsidRP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>5.1. Управлению образования, управлению культуры, отделу физической культуры и спорта представить  предложения в отдел административной и кадровой работы для включения в план проведения проверок  соблюдения законодательства о противодействии коррупции в подведомственных муниципальных учреждениях, а также за реализацией в этих учреждениях  по профилактике коррупционных правонарушений  на  2023 год.</w:t>
            </w:r>
          </w:p>
          <w:p w:rsidR="00AD4526" w:rsidRDefault="00AD4526" w:rsidP="00AD4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26">
              <w:rPr>
                <w:rFonts w:ascii="Times New Roman" w:hAnsi="Times New Roman" w:cs="Times New Roman"/>
              </w:rPr>
              <w:t>5.2. Управлению образования, управлению культуры, отделу физической культуры и спорта осуществлять 1 раз в полугодие рассмотрение отчетов о выполнении планов по противодействию коррупции в подведомственных муниципальных учреждениях</w:t>
            </w:r>
          </w:p>
        </w:tc>
        <w:tc>
          <w:tcPr>
            <w:tcW w:w="776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D4526" w:rsidRPr="005E6B37" w:rsidRDefault="00AD4526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0A" w:rsidRPr="005E6B37" w:rsidTr="00013F49">
        <w:trPr>
          <w:jc w:val="center"/>
        </w:trPr>
        <w:tc>
          <w:tcPr>
            <w:tcW w:w="191" w:type="pct"/>
          </w:tcPr>
          <w:p w:rsidR="007B5F0A" w:rsidRDefault="007B5F0A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7B5F0A" w:rsidRDefault="007B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979" w:type="pct"/>
          </w:tcPr>
          <w:p w:rsidR="007B5F0A" w:rsidRDefault="007B5F0A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B5F0A">
              <w:rPr>
                <w:rFonts w:ascii="Times New Roman" w:hAnsi="Times New Roman" w:cs="Times New Roman"/>
              </w:rPr>
              <w:t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77" w:type="pct"/>
          </w:tcPr>
          <w:p w:rsidR="007B5F0A" w:rsidRPr="007B5F0A" w:rsidRDefault="007B5F0A" w:rsidP="007B5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F0A">
              <w:rPr>
                <w:rFonts w:ascii="Times New Roman" w:hAnsi="Times New Roman" w:cs="Times New Roman"/>
              </w:rPr>
              <w:t xml:space="preserve">      1.1. Информировать Совет сельского поселения «Куниб» о рассмотрении указанного вопроса  комиссией по противодействию коррупции муниципального района «Сысольский» и о принятых ею решениях;</w:t>
            </w:r>
          </w:p>
          <w:p w:rsidR="007B5F0A" w:rsidRPr="007B5F0A" w:rsidRDefault="007B5F0A" w:rsidP="007B5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F0A">
              <w:rPr>
                <w:rFonts w:ascii="Times New Roman" w:hAnsi="Times New Roman" w:cs="Times New Roman"/>
              </w:rPr>
              <w:t xml:space="preserve">      1.2. Вопросы начисления премий. возложить на заместителя руководителя администрации.   </w:t>
            </w:r>
          </w:p>
          <w:p w:rsidR="007B5F0A" w:rsidRPr="00AD4526" w:rsidRDefault="007B5F0A" w:rsidP="007B5F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F0A">
              <w:rPr>
                <w:rFonts w:ascii="Times New Roman" w:hAnsi="Times New Roman" w:cs="Times New Roman"/>
              </w:rPr>
              <w:t xml:space="preserve">      1.3. Отделу административной и кадровой работы  осуществить проверку наличия в действия главы сельского поселения «Куниб» фактов, содержащих признаки возникновения конфликта интересов.</w:t>
            </w:r>
          </w:p>
        </w:tc>
        <w:tc>
          <w:tcPr>
            <w:tcW w:w="776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0A" w:rsidRPr="005E6B37" w:rsidTr="00013F49">
        <w:trPr>
          <w:jc w:val="center"/>
        </w:trPr>
        <w:tc>
          <w:tcPr>
            <w:tcW w:w="191" w:type="pct"/>
          </w:tcPr>
          <w:p w:rsidR="007B5F0A" w:rsidRDefault="007B5F0A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7B5F0A" w:rsidRDefault="00780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979" w:type="pct"/>
          </w:tcPr>
          <w:p w:rsidR="007B5F0A" w:rsidRDefault="007801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80130">
              <w:rPr>
                <w:rFonts w:ascii="Times New Roman" w:hAnsi="Times New Roman" w:cs="Times New Roman"/>
              </w:rPr>
              <w:t>О реализации  мероприятий программы «Противодействие коррупции в муниципальном районе «Сысольский» на 2021-2024 годы»  в муниципальных учреждениях образования  2022 году</w:t>
            </w:r>
          </w:p>
        </w:tc>
        <w:tc>
          <w:tcPr>
            <w:tcW w:w="1577" w:type="pct"/>
          </w:tcPr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1.1.</w:t>
            </w:r>
            <w:r w:rsidRPr="00780130">
              <w:rPr>
                <w:rFonts w:ascii="Times New Roman" w:hAnsi="Times New Roman" w:cs="Times New Roman"/>
              </w:rPr>
              <w:tab/>
              <w:t xml:space="preserve"> Информацию принять к сведению;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1.2.</w:t>
            </w:r>
            <w:r w:rsidRPr="00780130">
              <w:rPr>
                <w:rFonts w:ascii="Times New Roman" w:hAnsi="Times New Roman" w:cs="Times New Roman"/>
              </w:rPr>
              <w:tab/>
              <w:t xml:space="preserve"> Управлению образования организовать: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 xml:space="preserve"> - приведение в соответствие нормативно-правовых актов по вопросам противодействия коррупции в муниципальных учреждениях  в срок до 20.12.2022;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 xml:space="preserve"> - актуализацию информации по вопросам противодействия коррупции на сайтах учреждений  на  постоянной основе;</w:t>
            </w:r>
          </w:p>
          <w:p w:rsidR="007B5F0A" w:rsidRPr="00AD4526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1.4. Начальнику управления образования Колегову А.А. информацию о выполнении п.1.2 представить на заседание комиссии по противодействию коррупции в 1 кв. 2023 года.</w:t>
            </w:r>
          </w:p>
        </w:tc>
        <w:tc>
          <w:tcPr>
            <w:tcW w:w="776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0A" w:rsidRPr="005E6B37" w:rsidTr="00013F49">
        <w:trPr>
          <w:jc w:val="center"/>
        </w:trPr>
        <w:tc>
          <w:tcPr>
            <w:tcW w:w="191" w:type="pct"/>
          </w:tcPr>
          <w:p w:rsidR="007B5F0A" w:rsidRDefault="007B5F0A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B5F0A" w:rsidRDefault="007B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B5F0A" w:rsidRDefault="007801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2.</w:t>
            </w:r>
            <w:r w:rsidRPr="00780130">
              <w:rPr>
                <w:rFonts w:ascii="Times New Roman" w:hAnsi="Times New Roman" w:cs="Times New Roman"/>
              </w:rPr>
              <w:tab/>
              <w:t>Об усилении  контроля со стороны заказчиков - подведомственных учреждений за исполнением подрядчиками условий муниципальных контрактов и своевременным проведением претензионной работы</w:t>
            </w:r>
          </w:p>
        </w:tc>
        <w:tc>
          <w:tcPr>
            <w:tcW w:w="1577" w:type="pct"/>
          </w:tcPr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2.1.Информацию принять к сведению.</w:t>
            </w:r>
          </w:p>
          <w:p w:rsidR="007B5F0A" w:rsidRPr="00AD4526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2.2. Заслушать в 1 квартале 2023 года информацию начальника Управления образования о проводимом контроле со стороны заказчиков - подведомственных учреждений образования за исполнением подрядчиками условий муниципальных контрактов и своевременным проведением претензионной работы в 2022 году.</w:t>
            </w:r>
          </w:p>
        </w:tc>
        <w:tc>
          <w:tcPr>
            <w:tcW w:w="776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0A" w:rsidRPr="005E6B37" w:rsidTr="00013F49">
        <w:trPr>
          <w:jc w:val="center"/>
        </w:trPr>
        <w:tc>
          <w:tcPr>
            <w:tcW w:w="191" w:type="pct"/>
          </w:tcPr>
          <w:p w:rsidR="007B5F0A" w:rsidRDefault="007B5F0A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B5F0A" w:rsidRDefault="007B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B5F0A" w:rsidRDefault="007801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780130">
              <w:rPr>
                <w:rFonts w:ascii="Times New Roman" w:hAnsi="Times New Roman" w:cs="Times New Roman"/>
              </w:rPr>
              <w:t>Итоги проверки соблюдения законодательства о противодействии коррупции в сельском поселении «Куниб»</w:t>
            </w:r>
          </w:p>
        </w:tc>
        <w:tc>
          <w:tcPr>
            <w:tcW w:w="1577" w:type="pct"/>
          </w:tcPr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3.1. Информацию принять к сведению;</w:t>
            </w:r>
          </w:p>
          <w:p w:rsidR="007B5F0A" w:rsidRPr="00AD4526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3.2. Отделу административной и кадровой работы организовать разъяснение лицам, замещающим должности глав сельских поселений о недопущении личной заинтересованности при осуществлении своих полномочий.</w:t>
            </w:r>
          </w:p>
        </w:tc>
        <w:tc>
          <w:tcPr>
            <w:tcW w:w="776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0A" w:rsidRPr="005E6B37" w:rsidTr="00013F49">
        <w:trPr>
          <w:jc w:val="center"/>
        </w:trPr>
        <w:tc>
          <w:tcPr>
            <w:tcW w:w="191" w:type="pct"/>
          </w:tcPr>
          <w:p w:rsidR="007B5F0A" w:rsidRDefault="007B5F0A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B5F0A" w:rsidRDefault="007B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B5F0A" w:rsidRDefault="00780130" w:rsidP="00BD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780130">
              <w:rPr>
                <w:rFonts w:ascii="Times New Roman" w:hAnsi="Times New Roman" w:cs="Times New Roman"/>
              </w:rPr>
              <w:t>Итоги мониторинга качества предоставления муниципальных услуг, оказываемых органами местного самоуправления</w:t>
            </w:r>
          </w:p>
        </w:tc>
        <w:tc>
          <w:tcPr>
            <w:tcW w:w="1577" w:type="pct"/>
          </w:tcPr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4.1. Отделу контроля и делопроизводства: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- при проведении опросов обеспечить охват не менее 20% опрашиваемых граждан от количества обратившихся в администрацию получателей услуг;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- в целях популяризации предоставления муниципальных услуг в электронном виде разработать и подготовить памятку о переводе услуг в электронный вид.</w:t>
            </w:r>
          </w:p>
          <w:p w:rsidR="007B5F0A" w:rsidRPr="00AD4526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4.2. Информацию о выполнении п.4.1 представить на заседание комиссии по противодействию коррупции в 4 квартале 2023 года.</w:t>
            </w:r>
          </w:p>
        </w:tc>
        <w:tc>
          <w:tcPr>
            <w:tcW w:w="776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B5F0A" w:rsidRPr="005E6B37" w:rsidRDefault="007B5F0A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0" w:rsidRPr="005E6B37" w:rsidTr="00013F49">
        <w:trPr>
          <w:jc w:val="center"/>
        </w:trPr>
        <w:tc>
          <w:tcPr>
            <w:tcW w:w="191" w:type="pct"/>
          </w:tcPr>
          <w:p w:rsidR="00780130" w:rsidRDefault="00780130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0130" w:rsidRDefault="00780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0130" w:rsidRDefault="00780130" w:rsidP="00780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bookmarkStart w:id="0" w:name="_GoBack"/>
            <w:bookmarkEnd w:id="0"/>
            <w:r w:rsidRPr="00780130">
              <w:rPr>
                <w:rFonts w:ascii="Times New Roman" w:hAnsi="Times New Roman" w:cs="Times New Roman"/>
              </w:rPr>
              <w:t>Рассмотрение плана работы комиссии по противодействию коррупции в муниципальном  районе «Сысольский» на 2023 год</w:t>
            </w:r>
          </w:p>
        </w:tc>
        <w:tc>
          <w:tcPr>
            <w:tcW w:w="1577" w:type="pct"/>
          </w:tcPr>
          <w:p w:rsidR="00780130" w:rsidRPr="00780130" w:rsidRDefault="00780130" w:rsidP="00780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80130">
              <w:rPr>
                <w:rFonts w:ascii="Times New Roman" w:hAnsi="Times New Roman" w:cs="Times New Roman"/>
              </w:rPr>
              <w:t>.1.Согласовать предложенный проект плана  работы комиссии по противодействию коррупции на 2023 год;</w:t>
            </w:r>
          </w:p>
          <w:p w:rsidR="00780130" w:rsidRPr="00780130" w:rsidRDefault="00780130" w:rsidP="00780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130">
              <w:rPr>
                <w:rFonts w:ascii="Times New Roman" w:hAnsi="Times New Roman" w:cs="Times New Roman"/>
              </w:rPr>
              <w:t>5.2.  Дополнить план рассмотрением в 1 квартале информации о проводимом контроле со стороны заказчиков - подведомственных учреждений образования за исполнением подрядчиками условий муниципальных контрактов и своевременным проведением претензионной работы в 2022 году.</w:t>
            </w:r>
          </w:p>
        </w:tc>
        <w:tc>
          <w:tcPr>
            <w:tcW w:w="776" w:type="pct"/>
          </w:tcPr>
          <w:p w:rsidR="00780130" w:rsidRPr="005E6B37" w:rsidRDefault="007801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0130" w:rsidRPr="005E6B37" w:rsidRDefault="00780130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A8" w:rsidRPr="005E6B37" w:rsidRDefault="00E116A8" w:rsidP="005E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16A8" w:rsidRPr="005E6B37" w:rsidSect="00AE147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C3" w:rsidRDefault="002845C3" w:rsidP="00AF3218">
      <w:pPr>
        <w:spacing w:after="0" w:line="240" w:lineRule="auto"/>
      </w:pPr>
      <w:r>
        <w:separator/>
      </w:r>
    </w:p>
  </w:endnote>
  <w:endnote w:type="continuationSeparator" w:id="0">
    <w:p w:rsidR="002845C3" w:rsidRDefault="002845C3" w:rsidP="00A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C3" w:rsidRDefault="002845C3" w:rsidP="00AF3218">
      <w:pPr>
        <w:spacing w:after="0" w:line="240" w:lineRule="auto"/>
      </w:pPr>
      <w:r>
        <w:separator/>
      </w:r>
    </w:p>
  </w:footnote>
  <w:footnote w:type="continuationSeparator" w:id="0">
    <w:p w:rsidR="002845C3" w:rsidRDefault="002845C3" w:rsidP="00AF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11616"/>
      <w:docPartObj>
        <w:docPartGallery w:val="Page Numbers (Top of Page)"/>
        <w:docPartUnique/>
      </w:docPartObj>
    </w:sdtPr>
    <w:sdtEndPr/>
    <w:sdtContent>
      <w:p w:rsidR="0001637B" w:rsidRDefault="00016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C3">
          <w:rPr>
            <w:noProof/>
          </w:rPr>
          <w:t>1</w:t>
        </w:r>
        <w:r>
          <w:fldChar w:fldCharType="end"/>
        </w:r>
      </w:p>
    </w:sdtContent>
  </w:sdt>
  <w:p w:rsidR="0001637B" w:rsidRDefault="00016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7BE"/>
    <w:multiLevelType w:val="hybridMultilevel"/>
    <w:tmpl w:val="7EF84ECE"/>
    <w:lvl w:ilvl="0" w:tplc="3FA87D68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42F3273C"/>
    <w:multiLevelType w:val="hybridMultilevel"/>
    <w:tmpl w:val="7B5A8814"/>
    <w:lvl w:ilvl="0" w:tplc="11C861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430150F6"/>
    <w:multiLevelType w:val="hybridMultilevel"/>
    <w:tmpl w:val="1F681B3A"/>
    <w:lvl w:ilvl="0" w:tplc="FE90A054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E7F349F"/>
    <w:multiLevelType w:val="hybridMultilevel"/>
    <w:tmpl w:val="8B9C4C5A"/>
    <w:lvl w:ilvl="0" w:tplc="15D274CE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50BA40D0"/>
    <w:multiLevelType w:val="hybridMultilevel"/>
    <w:tmpl w:val="8376E7C8"/>
    <w:lvl w:ilvl="0" w:tplc="F1E0E56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4056D34"/>
    <w:multiLevelType w:val="hybridMultilevel"/>
    <w:tmpl w:val="248A0A74"/>
    <w:lvl w:ilvl="0" w:tplc="21589C28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2"/>
    <w:rsid w:val="00000335"/>
    <w:rsid w:val="00000910"/>
    <w:rsid w:val="00012029"/>
    <w:rsid w:val="000138E3"/>
    <w:rsid w:val="00013F49"/>
    <w:rsid w:val="00014F5B"/>
    <w:rsid w:val="0001637B"/>
    <w:rsid w:val="00016AB5"/>
    <w:rsid w:val="000252D4"/>
    <w:rsid w:val="00032601"/>
    <w:rsid w:val="00035124"/>
    <w:rsid w:val="0003630D"/>
    <w:rsid w:val="00044DC7"/>
    <w:rsid w:val="000469F5"/>
    <w:rsid w:val="000636A4"/>
    <w:rsid w:val="00086FE5"/>
    <w:rsid w:val="00090378"/>
    <w:rsid w:val="00095962"/>
    <w:rsid w:val="000A67B1"/>
    <w:rsid w:val="000C5C75"/>
    <w:rsid w:val="000C752F"/>
    <w:rsid w:val="000D3080"/>
    <w:rsid w:val="000D32C8"/>
    <w:rsid w:val="000F2E8D"/>
    <w:rsid w:val="001003DE"/>
    <w:rsid w:val="00104FC7"/>
    <w:rsid w:val="001072DF"/>
    <w:rsid w:val="00114D62"/>
    <w:rsid w:val="001248D1"/>
    <w:rsid w:val="00131ED9"/>
    <w:rsid w:val="00133300"/>
    <w:rsid w:val="00142C49"/>
    <w:rsid w:val="0014531B"/>
    <w:rsid w:val="00151C70"/>
    <w:rsid w:val="00156141"/>
    <w:rsid w:val="0015794B"/>
    <w:rsid w:val="00160AAA"/>
    <w:rsid w:val="0016108C"/>
    <w:rsid w:val="0016250F"/>
    <w:rsid w:val="00171D52"/>
    <w:rsid w:val="00181DAC"/>
    <w:rsid w:val="001842E0"/>
    <w:rsid w:val="0018443D"/>
    <w:rsid w:val="00185E6B"/>
    <w:rsid w:val="001926BE"/>
    <w:rsid w:val="00192D02"/>
    <w:rsid w:val="00197998"/>
    <w:rsid w:val="001A32E2"/>
    <w:rsid w:val="001A481E"/>
    <w:rsid w:val="001C0863"/>
    <w:rsid w:val="001C2859"/>
    <w:rsid w:val="001C28CE"/>
    <w:rsid w:val="001C50B1"/>
    <w:rsid w:val="001D1462"/>
    <w:rsid w:val="001D59FD"/>
    <w:rsid w:val="001E1F76"/>
    <w:rsid w:val="001E461C"/>
    <w:rsid w:val="001F0952"/>
    <w:rsid w:val="00211A80"/>
    <w:rsid w:val="00214668"/>
    <w:rsid w:val="002249B2"/>
    <w:rsid w:val="00224E12"/>
    <w:rsid w:val="002332E4"/>
    <w:rsid w:val="00235837"/>
    <w:rsid w:val="00247A57"/>
    <w:rsid w:val="002547AA"/>
    <w:rsid w:val="00257E19"/>
    <w:rsid w:val="00261816"/>
    <w:rsid w:val="002626C0"/>
    <w:rsid w:val="00262D17"/>
    <w:rsid w:val="00265BE0"/>
    <w:rsid w:val="00272440"/>
    <w:rsid w:val="00272A2F"/>
    <w:rsid w:val="002827E2"/>
    <w:rsid w:val="002845C3"/>
    <w:rsid w:val="002A4372"/>
    <w:rsid w:val="002A7E77"/>
    <w:rsid w:val="002B6939"/>
    <w:rsid w:val="002B70EE"/>
    <w:rsid w:val="002C3F66"/>
    <w:rsid w:val="002C41B6"/>
    <w:rsid w:val="002C50AC"/>
    <w:rsid w:val="002C71AA"/>
    <w:rsid w:val="002C7511"/>
    <w:rsid w:val="002E56B6"/>
    <w:rsid w:val="002E713C"/>
    <w:rsid w:val="00307906"/>
    <w:rsid w:val="00315BD7"/>
    <w:rsid w:val="0031783C"/>
    <w:rsid w:val="003202C4"/>
    <w:rsid w:val="00327D5F"/>
    <w:rsid w:val="00334357"/>
    <w:rsid w:val="00351C53"/>
    <w:rsid w:val="00365256"/>
    <w:rsid w:val="003671D6"/>
    <w:rsid w:val="00381A71"/>
    <w:rsid w:val="00383AF6"/>
    <w:rsid w:val="00383C0B"/>
    <w:rsid w:val="003877E1"/>
    <w:rsid w:val="003A187B"/>
    <w:rsid w:val="003A4028"/>
    <w:rsid w:val="003A6FD8"/>
    <w:rsid w:val="003B307E"/>
    <w:rsid w:val="003C25C3"/>
    <w:rsid w:val="003D2AC2"/>
    <w:rsid w:val="003E276E"/>
    <w:rsid w:val="003E6C5E"/>
    <w:rsid w:val="003F04EC"/>
    <w:rsid w:val="003F116D"/>
    <w:rsid w:val="003F1E8C"/>
    <w:rsid w:val="003F2E8F"/>
    <w:rsid w:val="003F3DB3"/>
    <w:rsid w:val="003F5B5E"/>
    <w:rsid w:val="00400AF8"/>
    <w:rsid w:val="00405D75"/>
    <w:rsid w:val="004114EB"/>
    <w:rsid w:val="00411E8B"/>
    <w:rsid w:val="00426307"/>
    <w:rsid w:val="00443924"/>
    <w:rsid w:val="00445AAA"/>
    <w:rsid w:val="00452109"/>
    <w:rsid w:val="0045224B"/>
    <w:rsid w:val="00456A15"/>
    <w:rsid w:val="00466E9F"/>
    <w:rsid w:val="00472487"/>
    <w:rsid w:val="004725B4"/>
    <w:rsid w:val="00480046"/>
    <w:rsid w:val="00491610"/>
    <w:rsid w:val="0049314B"/>
    <w:rsid w:val="0049584B"/>
    <w:rsid w:val="00497972"/>
    <w:rsid w:val="004A0F0A"/>
    <w:rsid w:val="004A64FA"/>
    <w:rsid w:val="004B1548"/>
    <w:rsid w:val="004B6E6B"/>
    <w:rsid w:val="004D0709"/>
    <w:rsid w:val="004D272A"/>
    <w:rsid w:val="004D4AEA"/>
    <w:rsid w:val="004D56C9"/>
    <w:rsid w:val="004D60EC"/>
    <w:rsid w:val="004E4E89"/>
    <w:rsid w:val="004E7092"/>
    <w:rsid w:val="004E79A8"/>
    <w:rsid w:val="005020B4"/>
    <w:rsid w:val="0051355B"/>
    <w:rsid w:val="005222CB"/>
    <w:rsid w:val="00527913"/>
    <w:rsid w:val="00532A7E"/>
    <w:rsid w:val="00536148"/>
    <w:rsid w:val="00536202"/>
    <w:rsid w:val="005440BD"/>
    <w:rsid w:val="005636D4"/>
    <w:rsid w:val="005675FE"/>
    <w:rsid w:val="00576D0F"/>
    <w:rsid w:val="00582C39"/>
    <w:rsid w:val="005838D2"/>
    <w:rsid w:val="005A7173"/>
    <w:rsid w:val="005B2982"/>
    <w:rsid w:val="005B5986"/>
    <w:rsid w:val="005E512D"/>
    <w:rsid w:val="005E680C"/>
    <w:rsid w:val="005E6B37"/>
    <w:rsid w:val="005F1412"/>
    <w:rsid w:val="005F2801"/>
    <w:rsid w:val="005F4DC5"/>
    <w:rsid w:val="006013B7"/>
    <w:rsid w:val="00603814"/>
    <w:rsid w:val="00610EFD"/>
    <w:rsid w:val="00613E85"/>
    <w:rsid w:val="00614B3E"/>
    <w:rsid w:val="00616ED0"/>
    <w:rsid w:val="00617BB1"/>
    <w:rsid w:val="00617C23"/>
    <w:rsid w:val="00621B7B"/>
    <w:rsid w:val="00624132"/>
    <w:rsid w:val="00636858"/>
    <w:rsid w:val="00644C6A"/>
    <w:rsid w:val="00653526"/>
    <w:rsid w:val="00655028"/>
    <w:rsid w:val="0066116B"/>
    <w:rsid w:val="00663D0A"/>
    <w:rsid w:val="00666C0B"/>
    <w:rsid w:val="00670C12"/>
    <w:rsid w:val="006716F0"/>
    <w:rsid w:val="00681D1E"/>
    <w:rsid w:val="00682278"/>
    <w:rsid w:val="00683165"/>
    <w:rsid w:val="00691723"/>
    <w:rsid w:val="00692518"/>
    <w:rsid w:val="006931A1"/>
    <w:rsid w:val="006A26DB"/>
    <w:rsid w:val="006A3BB2"/>
    <w:rsid w:val="006C3BA3"/>
    <w:rsid w:val="006C6F4B"/>
    <w:rsid w:val="006C7AB0"/>
    <w:rsid w:val="006D30C9"/>
    <w:rsid w:val="006D5AFA"/>
    <w:rsid w:val="006E19C4"/>
    <w:rsid w:val="006E3028"/>
    <w:rsid w:val="006E4C5E"/>
    <w:rsid w:val="006F0C0A"/>
    <w:rsid w:val="006F2F9F"/>
    <w:rsid w:val="007051EA"/>
    <w:rsid w:val="007124F0"/>
    <w:rsid w:val="00713927"/>
    <w:rsid w:val="0071458F"/>
    <w:rsid w:val="007215D5"/>
    <w:rsid w:val="00723F4B"/>
    <w:rsid w:val="00727BCA"/>
    <w:rsid w:val="00731ADA"/>
    <w:rsid w:val="00735132"/>
    <w:rsid w:val="00735D17"/>
    <w:rsid w:val="007371CC"/>
    <w:rsid w:val="00751FCE"/>
    <w:rsid w:val="00755942"/>
    <w:rsid w:val="00765F49"/>
    <w:rsid w:val="00780130"/>
    <w:rsid w:val="00785147"/>
    <w:rsid w:val="00785216"/>
    <w:rsid w:val="00794313"/>
    <w:rsid w:val="007A1A86"/>
    <w:rsid w:val="007A2D6C"/>
    <w:rsid w:val="007A40ED"/>
    <w:rsid w:val="007A6BC1"/>
    <w:rsid w:val="007B52ED"/>
    <w:rsid w:val="007B5F0A"/>
    <w:rsid w:val="007D0B64"/>
    <w:rsid w:val="007D54E6"/>
    <w:rsid w:val="007E1716"/>
    <w:rsid w:val="00800E66"/>
    <w:rsid w:val="008032A8"/>
    <w:rsid w:val="008139C7"/>
    <w:rsid w:val="00822C9F"/>
    <w:rsid w:val="00830823"/>
    <w:rsid w:val="00853FA2"/>
    <w:rsid w:val="008612BD"/>
    <w:rsid w:val="008714C1"/>
    <w:rsid w:val="00873AD3"/>
    <w:rsid w:val="00880862"/>
    <w:rsid w:val="008821E5"/>
    <w:rsid w:val="0089221D"/>
    <w:rsid w:val="0089416E"/>
    <w:rsid w:val="008A201D"/>
    <w:rsid w:val="008B0F95"/>
    <w:rsid w:val="008B4AA7"/>
    <w:rsid w:val="008B7F1A"/>
    <w:rsid w:val="008C0187"/>
    <w:rsid w:val="008C486E"/>
    <w:rsid w:val="008E5192"/>
    <w:rsid w:val="008F2A27"/>
    <w:rsid w:val="009019EC"/>
    <w:rsid w:val="00902994"/>
    <w:rsid w:val="00902CA7"/>
    <w:rsid w:val="00903F60"/>
    <w:rsid w:val="00904012"/>
    <w:rsid w:val="00905263"/>
    <w:rsid w:val="009262E6"/>
    <w:rsid w:val="009347C4"/>
    <w:rsid w:val="00935C8F"/>
    <w:rsid w:val="009379F9"/>
    <w:rsid w:val="00952203"/>
    <w:rsid w:val="00952526"/>
    <w:rsid w:val="00960BB4"/>
    <w:rsid w:val="00961103"/>
    <w:rsid w:val="009619E0"/>
    <w:rsid w:val="00961EA4"/>
    <w:rsid w:val="00962760"/>
    <w:rsid w:val="00964738"/>
    <w:rsid w:val="0096727A"/>
    <w:rsid w:val="00970899"/>
    <w:rsid w:val="009723A3"/>
    <w:rsid w:val="0099637A"/>
    <w:rsid w:val="009A15E7"/>
    <w:rsid w:val="009A2563"/>
    <w:rsid w:val="009B059F"/>
    <w:rsid w:val="009B4972"/>
    <w:rsid w:val="009B6A81"/>
    <w:rsid w:val="009C22B6"/>
    <w:rsid w:val="009C4845"/>
    <w:rsid w:val="009C78C6"/>
    <w:rsid w:val="009D1F61"/>
    <w:rsid w:val="009E21F6"/>
    <w:rsid w:val="009E51AC"/>
    <w:rsid w:val="009F64CA"/>
    <w:rsid w:val="00A07D45"/>
    <w:rsid w:val="00A12CE5"/>
    <w:rsid w:val="00A130C4"/>
    <w:rsid w:val="00A20457"/>
    <w:rsid w:val="00A2249B"/>
    <w:rsid w:val="00A328AA"/>
    <w:rsid w:val="00A3330E"/>
    <w:rsid w:val="00A3452C"/>
    <w:rsid w:val="00A417E9"/>
    <w:rsid w:val="00A45D58"/>
    <w:rsid w:val="00A5144C"/>
    <w:rsid w:val="00A53D24"/>
    <w:rsid w:val="00A5621E"/>
    <w:rsid w:val="00A67FA1"/>
    <w:rsid w:val="00A7026D"/>
    <w:rsid w:val="00A829CD"/>
    <w:rsid w:val="00A8314F"/>
    <w:rsid w:val="00A8535B"/>
    <w:rsid w:val="00A9342A"/>
    <w:rsid w:val="00AA125C"/>
    <w:rsid w:val="00AA5CE1"/>
    <w:rsid w:val="00AC46F7"/>
    <w:rsid w:val="00AD227E"/>
    <w:rsid w:val="00AD4526"/>
    <w:rsid w:val="00AD5762"/>
    <w:rsid w:val="00AE0547"/>
    <w:rsid w:val="00AE1472"/>
    <w:rsid w:val="00AE20E8"/>
    <w:rsid w:val="00AE5729"/>
    <w:rsid w:val="00AE6F10"/>
    <w:rsid w:val="00AE72B4"/>
    <w:rsid w:val="00AE7E6E"/>
    <w:rsid w:val="00AF1F87"/>
    <w:rsid w:val="00AF3218"/>
    <w:rsid w:val="00AF4ED3"/>
    <w:rsid w:val="00AF58DD"/>
    <w:rsid w:val="00AF799F"/>
    <w:rsid w:val="00AF7A0D"/>
    <w:rsid w:val="00B0790A"/>
    <w:rsid w:val="00B17C1D"/>
    <w:rsid w:val="00B20A13"/>
    <w:rsid w:val="00B2363A"/>
    <w:rsid w:val="00B316EA"/>
    <w:rsid w:val="00B4679B"/>
    <w:rsid w:val="00B5120B"/>
    <w:rsid w:val="00B55103"/>
    <w:rsid w:val="00B57344"/>
    <w:rsid w:val="00B62102"/>
    <w:rsid w:val="00B72536"/>
    <w:rsid w:val="00B73B6C"/>
    <w:rsid w:val="00B7489B"/>
    <w:rsid w:val="00B871B1"/>
    <w:rsid w:val="00B93E7E"/>
    <w:rsid w:val="00B94BBC"/>
    <w:rsid w:val="00B95FC4"/>
    <w:rsid w:val="00BA56D8"/>
    <w:rsid w:val="00BC047D"/>
    <w:rsid w:val="00BD0530"/>
    <w:rsid w:val="00BD57DC"/>
    <w:rsid w:val="00BD6FAD"/>
    <w:rsid w:val="00BE033B"/>
    <w:rsid w:val="00BE6DA3"/>
    <w:rsid w:val="00BE6F4E"/>
    <w:rsid w:val="00C00544"/>
    <w:rsid w:val="00C050D9"/>
    <w:rsid w:val="00C11612"/>
    <w:rsid w:val="00C14F3C"/>
    <w:rsid w:val="00C1700D"/>
    <w:rsid w:val="00C24ADE"/>
    <w:rsid w:val="00C2583D"/>
    <w:rsid w:val="00C32908"/>
    <w:rsid w:val="00C32B6C"/>
    <w:rsid w:val="00C3435F"/>
    <w:rsid w:val="00C34FBE"/>
    <w:rsid w:val="00C37B90"/>
    <w:rsid w:val="00C4024E"/>
    <w:rsid w:val="00C41FA1"/>
    <w:rsid w:val="00C4335B"/>
    <w:rsid w:val="00C56BBB"/>
    <w:rsid w:val="00C67FA7"/>
    <w:rsid w:val="00C72DAC"/>
    <w:rsid w:val="00C802D8"/>
    <w:rsid w:val="00C9209F"/>
    <w:rsid w:val="00CA4F02"/>
    <w:rsid w:val="00CA6947"/>
    <w:rsid w:val="00CA7345"/>
    <w:rsid w:val="00CB5207"/>
    <w:rsid w:val="00CC1307"/>
    <w:rsid w:val="00CC1CB6"/>
    <w:rsid w:val="00CC3210"/>
    <w:rsid w:val="00CC3305"/>
    <w:rsid w:val="00CC4F45"/>
    <w:rsid w:val="00CD5BC0"/>
    <w:rsid w:val="00D05B15"/>
    <w:rsid w:val="00D0736E"/>
    <w:rsid w:val="00D108F3"/>
    <w:rsid w:val="00D1139F"/>
    <w:rsid w:val="00D23DA2"/>
    <w:rsid w:val="00D24B68"/>
    <w:rsid w:val="00D30594"/>
    <w:rsid w:val="00D34A0F"/>
    <w:rsid w:val="00D42B42"/>
    <w:rsid w:val="00D42FD8"/>
    <w:rsid w:val="00D43ADE"/>
    <w:rsid w:val="00D503F8"/>
    <w:rsid w:val="00D610B1"/>
    <w:rsid w:val="00D641BE"/>
    <w:rsid w:val="00D73309"/>
    <w:rsid w:val="00D7787C"/>
    <w:rsid w:val="00D87995"/>
    <w:rsid w:val="00D87AFB"/>
    <w:rsid w:val="00D9168D"/>
    <w:rsid w:val="00D916F4"/>
    <w:rsid w:val="00DA0A04"/>
    <w:rsid w:val="00DA2AA2"/>
    <w:rsid w:val="00DB7895"/>
    <w:rsid w:val="00DC30DB"/>
    <w:rsid w:val="00DC6255"/>
    <w:rsid w:val="00DD2094"/>
    <w:rsid w:val="00DD3F98"/>
    <w:rsid w:val="00DE1075"/>
    <w:rsid w:val="00DE4DC5"/>
    <w:rsid w:val="00DF33C4"/>
    <w:rsid w:val="00DF33C5"/>
    <w:rsid w:val="00DF5C0E"/>
    <w:rsid w:val="00E03316"/>
    <w:rsid w:val="00E03A92"/>
    <w:rsid w:val="00E116A8"/>
    <w:rsid w:val="00E11788"/>
    <w:rsid w:val="00E13AF7"/>
    <w:rsid w:val="00E17693"/>
    <w:rsid w:val="00E21118"/>
    <w:rsid w:val="00E212F2"/>
    <w:rsid w:val="00E2527D"/>
    <w:rsid w:val="00E31735"/>
    <w:rsid w:val="00E37A13"/>
    <w:rsid w:val="00E41BCE"/>
    <w:rsid w:val="00E42BBD"/>
    <w:rsid w:val="00E50C16"/>
    <w:rsid w:val="00E54730"/>
    <w:rsid w:val="00E54F04"/>
    <w:rsid w:val="00E70B89"/>
    <w:rsid w:val="00E7323E"/>
    <w:rsid w:val="00E7353C"/>
    <w:rsid w:val="00EC1598"/>
    <w:rsid w:val="00EC5D60"/>
    <w:rsid w:val="00EC5E11"/>
    <w:rsid w:val="00ED33FC"/>
    <w:rsid w:val="00ED34B3"/>
    <w:rsid w:val="00EE5D3F"/>
    <w:rsid w:val="00EF1232"/>
    <w:rsid w:val="00F0793C"/>
    <w:rsid w:val="00F12598"/>
    <w:rsid w:val="00F13499"/>
    <w:rsid w:val="00F20104"/>
    <w:rsid w:val="00F24FA7"/>
    <w:rsid w:val="00F3166C"/>
    <w:rsid w:val="00F418EA"/>
    <w:rsid w:val="00F5015C"/>
    <w:rsid w:val="00F5393A"/>
    <w:rsid w:val="00F56AAF"/>
    <w:rsid w:val="00F6550D"/>
    <w:rsid w:val="00F82481"/>
    <w:rsid w:val="00F86428"/>
    <w:rsid w:val="00F922E8"/>
    <w:rsid w:val="00F9687E"/>
    <w:rsid w:val="00FA07BD"/>
    <w:rsid w:val="00FA5B15"/>
    <w:rsid w:val="00FA7295"/>
    <w:rsid w:val="00FC0E9E"/>
    <w:rsid w:val="00FC1418"/>
    <w:rsid w:val="00FC1849"/>
    <w:rsid w:val="00FD702B"/>
    <w:rsid w:val="00FE1F05"/>
    <w:rsid w:val="00FE547F"/>
    <w:rsid w:val="00FE5D5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F5B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218"/>
  </w:style>
  <w:style w:type="paragraph" w:styleId="a5">
    <w:name w:val="footer"/>
    <w:basedOn w:val="a"/>
    <w:link w:val="a6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218"/>
  </w:style>
  <w:style w:type="character" w:styleId="a7">
    <w:name w:val="Hyperlink"/>
    <w:basedOn w:val="a0"/>
    <w:uiPriority w:val="99"/>
    <w:unhideWhenUsed/>
    <w:rsid w:val="00F079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E461C"/>
    <w:pPr>
      <w:ind w:left="720"/>
      <w:contextualSpacing/>
    </w:pPr>
  </w:style>
  <w:style w:type="table" w:styleId="a9">
    <w:name w:val="Table Grid"/>
    <w:basedOn w:val="a1"/>
    <w:uiPriority w:val="39"/>
    <w:rsid w:val="0025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4F5B"/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customStyle="1" w:styleId="2">
    <w:name w:val="Основной текст2"/>
    <w:basedOn w:val="a0"/>
    <w:rsid w:val="00192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C72D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F5B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218"/>
  </w:style>
  <w:style w:type="paragraph" w:styleId="a5">
    <w:name w:val="footer"/>
    <w:basedOn w:val="a"/>
    <w:link w:val="a6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218"/>
  </w:style>
  <w:style w:type="character" w:styleId="a7">
    <w:name w:val="Hyperlink"/>
    <w:basedOn w:val="a0"/>
    <w:uiPriority w:val="99"/>
    <w:unhideWhenUsed/>
    <w:rsid w:val="00F079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E461C"/>
    <w:pPr>
      <w:ind w:left="720"/>
      <w:contextualSpacing/>
    </w:pPr>
  </w:style>
  <w:style w:type="table" w:styleId="a9">
    <w:name w:val="Table Grid"/>
    <w:basedOn w:val="a1"/>
    <w:uiPriority w:val="39"/>
    <w:rsid w:val="0025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4F5B"/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customStyle="1" w:styleId="2">
    <w:name w:val="Основной текст2"/>
    <w:basedOn w:val="a0"/>
    <w:rsid w:val="00192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C72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EBC-48DE-499C-BE54-CB02D59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Владимировна</dc:creator>
  <cp:lastModifiedBy>Ростком</cp:lastModifiedBy>
  <cp:revision>5</cp:revision>
  <cp:lastPrinted>2021-07-12T04:27:00Z</cp:lastPrinted>
  <dcterms:created xsi:type="dcterms:W3CDTF">2022-09-08T10:19:00Z</dcterms:created>
  <dcterms:modified xsi:type="dcterms:W3CDTF">2022-12-12T10:16:00Z</dcterms:modified>
</cp:coreProperties>
</file>