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1A" w:rsidRDefault="001B121A" w:rsidP="001B121A">
      <w:pPr>
        <w:pStyle w:val="ConsPlusNormal"/>
        <w:jc w:val="right"/>
        <w:outlineLvl w:val="0"/>
      </w:pPr>
      <w:r>
        <w:t>Приложение 8</w:t>
      </w:r>
    </w:p>
    <w:p w:rsidR="001B121A" w:rsidRDefault="001B121A" w:rsidP="001B121A">
      <w:pPr>
        <w:pStyle w:val="ConsPlusNormal"/>
      </w:pPr>
    </w:p>
    <w:p w:rsidR="001B121A" w:rsidRDefault="001B121A" w:rsidP="001B121A">
      <w:pPr>
        <w:pStyle w:val="ConsPlusTitle"/>
        <w:jc w:val="center"/>
      </w:pPr>
      <w:bookmarkStart w:id="0" w:name="P639"/>
      <w:bookmarkEnd w:id="0"/>
    </w:p>
    <w:p w:rsidR="001B121A" w:rsidRDefault="001B121A" w:rsidP="001B121A">
      <w:pPr>
        <w:pStyle w:val="ConsPlusTitle"/>
        <w:jc w:val="center"/>
      </w:pPr>
      <w:r w:rsidRPr="001B121A">
        <w:t xml:space="preserve">Порядок </w:t>
      </w:r>
    </w:p>
    <w:p w:rsidR="001B121A" w:rsidRDefault="001B121A" w:rsidP="001B121A">
      <w:pPr>
        <w:pStyle w:val="ConsPlusTitle"/>
        <w:jc w:val="center"/>
      </w:pPr>
      <w:r w:rsidRPr="001B121A">
        <w:t>подачи заявления лица, замещающего должность муниципальной службы в</w:t>
      </w:r>
      <w:r>
        <w:t xml:space="preserve"> органах местного самоуправления</w:t>
      </w:r>
      <w:r w:rsidRPr="001B121A">
        <w:t xml:space="preserve"> муниципально</w:t>
      </w:r>
      <w:r>
        <w:t>го</w:t>
      </w:r>
      <w:r w:rsidRPr="001B121A">
        <w:t xml:space="preserve"> район</w:t>
      </w:r>
      <w:r>
        <w:t>а</w:t>
      </w:r>
      <w:r w:rsidRPr="001B121A">
        <w:t xml:space="preserve"> </w:t>
      </w:r>
      <w:r>
        <w:t>«</w:t>
      </w:r>
      <w:proofErr w:type="spellStart"/>
      <w:r w:rsidRPr="001B121A">
        <w:t>Сысольский</w:t>
      </w:r>
      <w:proofErr w:type="spellEnd"/>
      <w:r>
        <w:t>» и</w:t>
      </w:r>
      <w:r w:rsidRPr="001B121A">
        <w:t xml:space="preserve"> сельских поселени</w:t>
      </w:r>
      <w:r>
        <w:t>й</w:t>
      </w:r>
      <w:r w:rsidRPr="001B121A">
        <w:t xml:space="preserve">, расположенных в границах муниципального района </w:t>
      </w:r>
      <w:r>
        <w:t>«</w:t>
      </w:r>
      <w:proofErr w:type="spellStart"/>
      <w:r w:rsidRPr="001B121A">
        <w:t>Сысольский</w:t>
      </w:r>
      <w:proofErr w:type="spellEnd"/>
      <w:r>
        <w:t>»</w:t>
      </w:r>
      <w:r w:rsidR="00AC51E4" w:rsidRPr="00AC51E4"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B121A" w:rsidRDefault="001B121A" w:rsidP="001B121A">
      <w:pPr>
        <w:pStyle w:val="ConsPlusTitle"/>
        <w:jc w:val="center"/>
      </w:pPr>
    </w:p>
    <w:p w:rsidR="001B121A" w:rsidRDefault="001B121A" w:rsidP="001B121A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 xml:space="preserve">Настоящий Порядок регулирует процедуру подачи заявления лица, замещающего должность муниципальной службы </w:t>
      </w:r>
      <w:r w:rsidRPr="001B121A">
        <w:t>в органах местного самоуправления муниципального района «</w:t>
      </w:r>
      <w:proofErr w:type="spellStart"/>
      <w:r w:rsidRPr="001B121A">
        <w:t>Сысольский</w:t>
      </w:r>
      <w:proofErr w:type="spellEnd"/>
      <w:r w:rsidRPr="001B121A">
        <w:t>» и сельских поселений, расположенных в границах муниципального района «</w:t>
      </w:r>
      <w:proofErr w:type="spellStart"/>
      <w:r w:rsidRPr="001B121A">
        <w:t>Сысольский</w:t>
      </w:r>
      <w:proofErr w:type="spellEnd"/>
      <w:r w:rsidRPr="001B121A">
        <w:t>»</w:t>
      </w:r>
      <w:r>
        <w:t>, за исключением должности руководителя администрации муниципального образования,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B121A" w:rsidRDefault="001B121A" w:rsidP="001B121A">
      <w:pPr>
        <w:pStyle w:val="ConsPlusNormal"/>
        <w:spacing w:before="220"/>
        <w:ind w:firstLine="540"/>
        <w:contextualSpacing/>
        <w:jc w:val="both"/>
      </w:pPr>
      <w:r>
        <w:t xml:space="preserve">2. </w:t>
      </w:r>
      <w:proofErr w:type="gramStart"/>
      <w:r>
        <w:t xml:space="preserve">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 подается </w:t>
      </w:r>
      <w:bookmarkStart w:id="1" w:name="P654"/>
      <w:bookmarkEnd w:id="1"/>
      <w:r>
        <w:t xml:space="preserve">лицу, ответственному за работу по профилактике коррупционных и иных правонарушений </w:t>
      </w:r>
      <w:r w:rsidR="00AC51E4">
        <w:t>администрации</w:t>
      </w:r>
      <w:r>
        <w:t xml:space="preserve"> муниципального района «</w:t>
      </w:r>
      <w:proofErr w:type="spellStart"/>
      <w:r>
        <w:t>Сысольский</w:t>
      </w:r>
      <w:proofErr w:type="spellEnd"/>
      <w:r>
        <w:t>» (далее – уполномоченное лицо), органа местного самоуправления сельского поселения, расположенного в границах муниципального района «</w:t>
      </w:r>
      <w:proofErr w:type="spellStart"/>
      <w:r>
        <w:t>Сысольский</w:t>
      </w:r>
      <w:proofErr w:type="spellEnd"/>
      <w:r>
        <w:t>», руководитель которого назначил муниципального служащего на</w:t>
      </w:r>
      <w:proofErr w:type="gramEnd"/>
      <w:r>
        <w:t xml:space="preserve"> должность муниципальной службы (далее - орган), в срок не позднее 30 апреля года, следующего за отчетным годом, по форме согласно </w:t>
      </w:r>
      <w:hyperlink w:anchor="P725" w:history="1">
        <w:r>
          <w:rPr>
            <w:color w:val="0000FF"/>
          </w:rPr>
          <w:t xml:space="preserve">приложению </w:t>
        </w:r>
      </w:hyperlink>
      <w:r>
        <w:t xml:space="preserve"> к настоящему Порядку</w:t>
      </w:r>
      <w:r w:rsidR="005D276B">
        <w:t xml:space="preserve"> для регистрации.</w:t>
      </w:r>
      <w:r>
        <w:t xml:space="preserve"> </w:t>
      </w:r>
    </w:p>
    <w:p w:rsidR="001B121A" w:rsidRDefault="001B121A" w:rsidP="001B121A">
      <w:pPr>
        <w:pStyle w:val="ConsPlusNormal"/>
        <w:spacing w:before="220"/>
        <w:ind w:firstLine="540"/>
        <w:contextualSpacing/>
        <w:jc w:val="both"/>
      </w:pPr>
      <w:r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B121A" w:rsidRDefault="001B121A" w:rsidP="001B121A">
      <w:pPr>
        <w:pStyle w:val="ConsPlusNormal"/>
        <w:spacing w:before="220"/>
        <w:ind w:firstLine="540"/>
        <w:contextualSpacing/>
        <w:jc w:val="both"/>
      </w:pPr>
      <w:r>
        <w:t>4. Заявление муниципального служащего подлежит регистрации уполномоченным лицом соответствующего органа.</w:t>
      </w:r>
    </w:p>
    <w:p w:rsidR="001B121A" w:rsidRDefault="001B121A" w:rsidP="001B121A">
      <w:pPr>
        <w:pStyle w:val="ConsPlusNormal"/>
        <w:spacing w:before="220"/>
        <w:ind w:firstLine="540"/>
        <w:contextualSpacing/>
        <w:jc w:val="both"/>
      </w:pPr>
      <w:proofErr w:type="gramStart"/>
      <w:r>
        <w:t>Заявление муниципального служащего и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поступления заявления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и подлежат рассмотрению соответствующей комиссией органа по соблюдению требований к служебному поведению муниципальных служащих и</w:t>
      </w:r>
      <w:proofErr w:type="gramEnd"/>
      <w:r>
        <w:t xml:space="preserve"> урегулированию конфликта интересов в порядке, установленном Положени</w:t>
      </w:r>
      <w:r w:rsidR="005D276B">
        <w:t>ями</w:t>
      </w:r>
      <w:r>
        <w:t xml:space="preserve"> о комиссиях по соблюдению требований к служебному поведению муниципальных служащих органов местного самоуправления муниципального района </w:t>
      </w:r>
      <w:r w:rsidR="005D276B">
        <w:t>«</w:t>
      </w:r>
      <w:proofErr w:type="spellStart"/>
      <w:r>
        <w:t>Сысольский</w:t>
      </w:r>
      <w:proofErr w:type="spellEnd"/>
      <w:r w:rsidR="005D276B">
        <w:t>» и</w:t>
      </w:r>
      <w:r>
        <w:t xml:space="preserve"> органов местного самоуправления сельских поселений, расположенных в границах муниципального района </w:t>
      </w:r>
      <w:r w:rsidR="005D276B">
        <w:t>«</w:t>
      </w:r>
      <w:proofErr w:type="spellStart"/>
      <w:r>
        <w:t>Сысольский</w:t>
      </w:r>
      <w:proofErr w:type="spellEnd"/>
      <w:r w:rsidR="005D276B">
        <w:t>»</w:t>
      </w:r>
      <w:r>
        <w:t>,</w:t>
      </w:r>
      <w:r w:rsidR="005D276B" w:rsidRPr="005D276B">
        <w:t xml:space="preserve"> </w:t>
      </w:r>
      <w:r w:rsidR="005D276B">
        <w:t>и урегулированию конфликта интересов.</w:t>
      </w:r>
    </w:p>
    <w:p w:rsidR="001B121A" w:rsidRDefault="001B121A" w:rsidP="001B121A">
      <w:pPr>
        <w:pStyle w:val="ConsPlusNormal"/>
        <w:contextualSpacing/>
      </w:pPr>
    </w:p>
    <w:p w:rsidR="001B121A" w:rsidRDefault="001B121A" w:rsidP="001B121A">
      <w:pPr>
        <w:pStyle w:val="ConsPlusNormal"/>
        <w:contextualSpacing/>
      </w:pPr>
    </w:p>
    <w:p w:rsidR="001B121A" w:rsidRDefault="001B121A" w:rsidP="001B121A">
      <w:pPr>
        <w:pStyle w:val="ConsPlusNormal"/>
        <w:contextualSpacing/>
      </w:pPr>
    </w:p>
    <w:p w:rsidR="001B121A" w:rsidRDefault="001B121A" w:rsidP="001B121A">
      <w:pPr>
        <w:pStyle w:val="ConsPlusNormal"/>
        <w:contextualSpacing/>
      </w:pPr>
    </w:p>
    <w:p w:rsidR="001B121A" w:rsidRDefault="001B121A" w:rsidP="001B121A">
      <w:pPr>
        <w:pStyle w:val="ConsPlusNormal"/>
      </w:pPr>
    </w:p>
    <w:p w:rsidR="001B121A" w:rsidRDefault="001B121A" w:rsidP="001B121A">
      <w:pPr>
        <w:pStyle w:val="ConsPlusNormal"/>
      </w:pPr>
    </w:p>
    <w:p w:rsidR="001B121A" w:rsidRDefault="001B121A" w:rsidP="001B121A">
      <w:pPr>
        <w:pStyle w:val="ConsPlusNormal"/>
      </w:pPr>
    </w:p>
    <w:p w:rsidR="001B121A" w:rsidRDefault="001B121A" w:rsidP="001B121A">
      <w:pPr>
        <w:pStyle w:val="ConsPlusNormal"/>
      </w:pPr>
    </w:p>
    <w:p w:rsidR="00AC51E4" w:rsidRDefault="00AC51E4" w:rsidP="001B121A">
      <w:pPr>
        <w:pStyle w:val="ConsPlusNormal"/>
        <w:jc w:val="right"/>
        <w:outlineLvl w:val="1"/>
      </w:pPr>
    </w:p>
    <w:p w:rsidR="00AC51E4" w:rsidRDefault="00AC51E4" w:rsidP="001B121A">
      <w:pPr>
        <w:pStyle w:val="ConsPlusNormal"/>
        <w:jc w:val="right"/>
        <w:outlineLvl w:val="1"/>
      </w:pPr>
    </w:p>
    <w:p w:rsidR="00AC51E4" w:rsidRDefault="00AC51E4" w:rsidP="001B121A">
      <w:pPr>
        <w:pStyle w:val="ConsPlusNormal"/>
        <w:jc w:val="right"/>
        <w:outlineLvl w:val="1"/>
      </w:pPr>
    </w:p>
    <w:p w:rsidR="00AC51E4" w:rsidRDefault="00AC51E4" w:rsidP="001B121A">
      <w:pPr>
        <w:pStyle w:val="ConsPlusNormal"/>
        <w:jc w:val="right"/>
        <w:outlineLvl w:val="1"/>
      </w:pPr>
    </w:p>
    <w:p w:rsidR="001B121A" w:rsidRDefault="001B121A" w:rsidP="001B121A">
      <w:pPr>
        <w:pStyle w:val="ConsPlusNormal"/>
        <w:jc w:val="right"/>
        <w:outlineLvl w:val="1"/>
      </w:pPr>
      <w:bookmarkStart w:id="2" w:name="_GoBack"/>
      <w:bookmarkEnd w:id="2"/>
      <w:r>
        <w:lastRenderedPageBreak/>
        <w:t xml:space="preserve">Приложение </w:t>
      </w:r>
      <w:r w:rsidR="00AC51E4">
        <w:t>1</w:t>
      </w:r>
    </w:p>
    <w:p w:rsidR="005D276B" w:rsidRDefault="005D276B" w:rsidP="005D276B">
      <w:pPr>
        <w:spacing w:after="1" w:line="240" w:lineRule="auto"/>
        <w:contextualSpacing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к порядку </w:t>
      </w:r>
      <w:r w:rsidRPr="005D276B">
        <w:rPr>
          <w:rFonts w:ascii="Calibri" w:eastAsia="Times New Roman" w:hAnsi="Calibri" w:cs="Calibri"/>
          <w:szCs w:val="20"/>
          <w:lang w:eastAsia="ru-RU"/>
        </w:rPr>
        <w:t xml:space="preserve">подачи заявления лица, замещающего должность </w:t>
      </w:r>
    </w:p>
    <w:p w:rsidR="005D276B" w:rsidRDefault="005D276B" w:rsidP="005D276B">
      <w:pPr>
        <w:spacing w:after="1" w:line="240" w:lineRule="auto"/>
        <w:contextualSpacing/>
        <w:jc w:val="right"/>
        <w:rPr>
          <w:rFonts w:ascii="Calibri" w:eastAsia="Times New Roman" w:hAnsi="Calibri" w:cs="Calibri"/>
          <w:szCs w:val="20"/>
          <w:lang w:eastAsia="ru-RU"/>
        </w:rPr>
      </w:pPr>
      <w:r w:rsidRPr="005D276B">
        <w:rPr>
          <w:rFonts w:ascii="Calibri" w:eastAsia="Times New Roman" w:hAnsi="Calibri" w:cs="Calibri"/>
          <w:szCs w:val="20"/>
          <w:lang w:eastAsia="ru-RU"/>
        </w:rPr>
        <w:t xml:space="preserve">муниципальной службы в органах местного </w:t>
      </w:r>
    </w:p>
    <w:p w:rsidR="005D276B" w:rsidRDefault="005D276B" w:rsidP="005D276B">
      <w:pPr>
        <w:spacing w:after="1" w:line="240" w:lineRule="auto"/>
        <w:contextualSpacing/>
        <w:jc w:val="right"/>
        <w:rPr>
          <w:rFonts w:ascii="Calibri" w:eastAsia="Times New Roman" w:hAnsi="Calibri" w:cs="Calibri"/>
          <w:szCs w:val="20"/>
          <w:lang w:eastAsia="ru-RU"/>
        </w:rPr>
      </w:pPr>
      <w:r w:rsidRPr="005D276B">
        <w:rPr>
          <w:rFonts w:ascii="Calibri" w:eastAsia="Times New Roman" w:hAnsi="Calibri" w:cs="Calibri"/>
          <w:szCs w:val="20"/>
          <w:lang w:eastAsia="ru-RU"/>
        </w:rPr>
        <w:t>самоуправления муниципального района «</w:t>
      </w:r>
      <w:proofErr w:type="spellStart"/>
      <w:r w:rsidRPr="005D276B">
        <w:rPr>
          <w:rFonts w:ascii="Calibri" w:eastAsia="Times New Roman" w:hAnsi="Calibri" w:cs="Calibri"/>
          <w:szCs w:val="20"/>
          <w:lang w:eastAsia="ru-RU"/>
        </w:rPr>
        <w:t>Сысольский</w:t>
      </w:r>
      <w:proofErr w:type="spellEnd"/>
      <w:r w:rsidRPr="005D276B">
        <w:rPr>
          <w:rFonts w:ascii="Calibri" w:eastAsia="Times New Roman" w:hAnsi="Calibri" w:cs="Calibri"/>
          <w:szCs w:val="20"/>
          <w:lang w:eastAsia="ru-RU"/>
        </w:rPr>
        <w:t xml:space="preserve">» и </w:t>
      </w:r>
    </w:p>
    <w:p w:rsidR="005D276B" w:rsidRDefault="005D276B" w:rsidP="005D276B">
      <w:pPr>
        <w:spacing w:after="1" w:line="240" w:lineRule="auto"/>
        <w:contextualSpacing/>
        <w:jc w:val="right"/>
        <w:rPr>
          <w:rFonts w:ascii="Calibri" w:eastAsia="Times New Roman" w:hAnsi="Calibri" w:cs="Calibri"/>
          <w:szCs w:val="20"/>
          <w:lang w:eastAsia="ru-RU"/>
        </w:rPr>
      </w:pPr>
      <w:r w:rsidRPr="005D276B">
        <w:rPr>
          <w:rFonts w:ascii="Calibri" w:eastAsia="Times New Roman" w:hAnsi="Calibri" w:cs="Calibri"/>
          <w:szCs w:val="20"/>
          <w:lang w:eastAsia="ru-RU"/>
        </w:rPr>
        <w:t xml:space="preserve">сельских поселений, расположенных </w:t>
      </w:r>
    </w:p>
    <w:p w:rsidR="001B121A" w:rsidRDefault="005D276B" w:rsidP="005D276B">
      <w:pPr>
        <w:spacing w:after="1" w:line="240" w:lineRule="auto"/>
        <w:contextualSpacing/>
        <w:jc w:val="right"/>
      </w:pPr>
      <w:r w:rsidRPr="005D276B">
        <w:rPr>
          <w:rFonts w:ascii="Calibri" w:eastAsia="Times New Roman" w:hAnsi="Calibri" w:cs="Calibri"/>
          <w:szCs w:val="20"/>
          <w:lang w:eastAsia="ru-RU"/>
        </w:rPr>
        <w:t>в границах муниципального района «</w:t>
      </w:r>
      <w:proofErr w:type="spellStart"/>
      <w:r w:rsidRPr="005D276B">
        <w:rPr>
          <w:rFonts w:ascii="Calibri" w:eastAsia="Times New Roman" w:hAnsi="Calibri" w:cs="Calibri"/>
          <w:szCs w:val="20"/>
          <w:lang w:eastAsia="ru-RU"/>
        </w:rPr>
        <w:t>Сысольский</w:t>
      </w:r>
      <w:proofErr w:type="spellEnd"/>
      <w:r w:rsidRPr="005D276B">
        <w:rPr>
          <w:rFonts w:ascii="Calibri" w:eastAsia="Times New Roman" w:hAnsi="Calibri" w:cs="Calibri"/>
          <w:szCs w:val="20"/>
          <w:lang w:eastAsia="ru-RU"/>
        </w:rPr>
        <w:t>»</w:t>
      </w:r>
    </w:p>
    <w:p w:rsidR="001B121A" w:rsidRDefault="001B121A" w:rsidP="005D276B">
      <w:pPr>
        <w:pStyle w:val="ConsPlusNormal"/>
        <w:jc w:val="right"/>
      </w:pPr>
    </w:p>
    <w:p w:rsidR="001B121A" w:rsidRDefault="001B121A" w:rsidP="001B121A">
      <w:pPr>
        <w:pStyle w:val="ConsPlusNormal"/>
        <w:jc w:val="right"/>
      </w:pPr>
      <w:r>
        <w:t>(форма)</w:t>
      </w:r>
    </w:p>
    <w:p w:rsidR="001B121A" w:rsidRDefault="001B121A" w:rsidP="001B121A">
      <w:pPr>
        <w:pStyle w:val="ConsPlusNormal"/>
      </w:pPr>
    </w:p>
    <w:p w:rsidR="001B121A" w:rsidRDefault="001B121A" w:rsidP="001B121A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:rsidR="001B121A" w:rsidRDefault="001B121A" w:rsidP="001B121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B121A" w:rsidRDefault="001B121A" w:rsidP="001B121A">
      <w:pPr>
        <w:pStyle w:val="ConsPlusNonformat"/>
        <w:jc w:val="both"/>
      </w:pPr>
      <w:r>
        <w:t xml:space="preserve">                                                   по соблюдению требований</w:t>
      </w:r>
    </w:p>
    <w:p w:rsidR="001B121A" w:rsidRDefault="001B121A" w:rsidP="001B121A">
      <w:pPr>
        <w:pStyle w:val="ConsPlusNonformat"/>
        <w:jc w:val="both"/>
      </w:pPr>
      <w:r>
        <w:t xml:space="preserve">                                       к служебному поведению </w:t>
      </w:r>
      <w:proofErr w:type="gramStart"/>
      <w:r>
        <w:t>муниципальных</w:t>
      </w:r>
      <w:proofErr w:type="gramEnd"/>
    </w:p>
    <w:p w:rsidR="001B121A" w:rsidRDefault="001B121A" w:rsidP="001B121A">
      <w:pPr>
        <w:pStyle w:val="ConsPlusNonformat"/>
        <w:jc w:val="both"/>
      </w:pPr>
      <w:r>
        <w:t xml:space="preserve">                                                  служащих и урегулированию</w:t>
      </w:r>
    </w:p>
    <w:p w:rsidR="001B121A" w:rsidRDefault="001B121A" w:rsidP="001B121A">
      <w:pPr>
        <w:pStyle w:val="ConsPlusNonformat"/>
        <w:jc w:val="both"/>
      </w:pPr>
      <w:r>
        <w:t xml:space="preserve">                                                        конфликта интересов</w:t>
      </w:r>
    </w:p>
    <w:p w:rsidR="001B121A" w:rsidRDefault="001B121A" w:rsidP="001B121A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1B121A" w:rsidRDefault="001B121A" w:rsidP="001B121A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(Ф.И.О. муниципального служащего,</w:t>
      </w:r>
      <w:proofErr w:type="gramEnd"/>
    </w:p>
    <w:p w:rsidR="001B121A" w:rsidRDefault="001B121A" w:rsidP="001B121A">
      <w:pPr>
        <w:pStyle w:val="ConsPlusNonformat"/>
        <w:jc w:val="both"/>
      </w:pPr>
      <w:r>
        <w:t xml:space="preserve">                                        наименование замещаемой должности)</w:t>
      </w:r>
    </w:p>
    <w:p w:rsidR="001B121A" w:rsidRDefault="001B121A" w:rsidP="001B121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B121A" w:rsidRDefault="001B121A" w:rsidP="001B121A">
      <w:pPr>
        <w:pStyle w:val="ConsPlusNonformat"/>
        <w:jc w:val="both"/>
      </w:pPr>
      <w:r>
        <w:t xml:space="preserve">                                          (адрес проживания (регистрации))</w:t>
      </w:r>
    </w:p>
    <w:p w:rsidR="001B121A" w:rsidRDefault="001B121A" w:rsidP="001B121A">
      <w:pPr>
        <w:pStyle w:val="ConsPlusNonformat"/>
        <w:jc w:val="both"/>
      </w:pPr>
    </w:p>
    <w:p w:rsidR="001B121A" w:rsidRDefault="001B121A" w:rsidP="001B121A">
      <w:pPr>
        <w:pStyle w:val="ConsPlusNonformat"/>
        <w:jc w:val="both"/>
      </w:pPr>
      <w:bookmarkStart w:id="3" w:name="P725"/>
      <w:bookmarkEnd w:id="3"/>
      <w:r>
        <w:t xml:space="preserve">                                 ЗАЯВЛЕНИЕ</w:t>
      </w:r>
    </w:p>
    <w:p w:rsidR="001B121A" w:rsidRDefault="001B121A" w:rsidP="001B121A">
      <w:pPr>
        <w:pStyle w:val="ConsPlusNonformat"/>
        <w:jc w:val="both"/>
      </w:pPr>
    </w:p>
    <w:p w:rsidR="001B121A" w:rsidRDefault="001B121A" w:rsidP="001B121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B121A" w:rsidRDefault="001B121A" w:rsidP="001B121A">
      <w:pPr>
        <w:pStyle w:val="ConsPlusNonformat"/>
        <w:jc w:val="both"/>
      </w:pPr>
      <w:r>
        <w:t xml:space="preserve">                                 (Ф.И.О.)</w:t>
      </w:r>
    </w:p>
    <w:p w:rsidR="001B121A" w:rsidRDefault="001B121A" w:rsidP="001B121A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</w:t>
      </w:r>
    </w:p>
    <w:p w:rsidR="001B121A" w:rsidRDefault="001B121A" w:rsidP="001B121A">
      <w:pPr>
        <w:pStyle w:val="ConsPlusNonformat"/>
        <w:jc w:val="both"/>
      </w:pPr>
      <w:r>
        <w:t>__________________________________________________________________________,</w:t>
      </w:r>
    </w:p>
    <w:p w:rsidR="001B121A" w:rsidRDefault="001B121A" w:rsidP="001B121A">
      <w:pPr>
        <w:pStyle w:val="ConsPlusNonformat"/>
        <w:jc w:val="both"/>
      </w:pPr>
      <w:r>
        <w:t xml:space="preserve">  (наименование замещаемой должности, структурного подразделения органа)</w:t>
      </w:r>
    </w:p>
    <w:p w:rsidR="001B121A" w:rsidRDefault="001B121A" w:rsidP="001B121A">
      <w:pPr>
        <w:pStyle w:val="ConsPlusNonformat"/>
        <w:jc w:val="both"/>
      </w:pPr>
      <w:r>
        <w:t xml:space="preserve">сообщаю  о  невозможности  представить  сведения  о  доходах,  расходах, </w:t>
      </w:r>
      <w:proofErr w:type="gramStart"/>
      <w:r>
        <w:t>об</w:t>
      </w:r>
      <w:proofErr w:type="gramEnd"/>
    </w:p>
    <w:p w:rsidR="001B121A" w:rsidRDefault="001B121A" w:rsidP="001B121A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</w:t>
      </w:r>
    </w:p>
    <w:p w:rsidR="001B121A" w:rsidRDefault="001B121A" w:rsidP="001B121A">
      <w:pPr>
        <w:pStyle w:val="ConsPlusNonformat"/>
        <w:jc w:val="both"/>
      </w:pPr>
      <w:r>
        <w:t>и/или несовершеннолетних детей</w:t>
      </w:r>
    </w:p>
    <w:p w:rsidR="001B121A" w:rsidRDefault="001B121A" w:rsidP="001B121A">
      <w:pPr>
        <w:pStyle w:val="ConsPlusNonformat"/>
        <w:jc w:val="both"/>
      </w:pPr>
      <w:r>
        <w:t>___________________________________________________________________________</w:t>
      </w:r>
    </w:p>
    <w:p w:rsidR="001B121A" w:rsidRDefault="001B121A" w:rsidP="001B121A">
      <w:pPr>
        <w:pStyle w:val="ConsPlusNonformat"/>
        <w:jc w:val="both"/>
      </w:pPr>
      <w:r>
        <w:t xml:space="preserve">           (Ф.И.О. супруги (супруга) и несовершеннолетних детей)</w:t>
      </w:r>
    </w:p>
    <w:p w:rsidR="001B121A" w:rsidRDefault="001B121A" w:rsidP="001B121A">
      <w:pPr>
        <w:pStyle w:val="ConsPlusNonformat"/>
        <w:jc w:val="both"/>
      </w:pPr>
      <w:proofErr w:type="gramStart"/>
      <w:r>
        <w:t>за ____________________ по следующим причинам _____________________________</w:t>
      </w:r>
      <w:proofErr w:type="gramEnd"/>
    </w:p>
    <w:p w:rsidR="001B121A" w:rsidRDefault="001B121A" w:rsidP="001B121A">
      <w:pPr>
        <w:pStyle w:val="ConsPlusNonformat"/>
        <w:jc w:val="both"/>
      </w:pPr>
      <w:r>
        <w:t xml:space="preserve">    (указать период)</w:t>
      </w:r>
    </w:p>
    <w:p w:rsidR="001B121A" w:rsidRDefault="001B121A" w:rsidP="001B121A">
      <w:pPr>
        <w:pStyle w:val="ConsPlusNonformat"/>
        <w:jc w:val="both"/>
      </w:pPr>
      <w:r>
        <w:t>___________________________________________________________________________</w:t>
      </w:r>
    </w:p>
    <w:p w:rsidR="001B121A" w:rsidRDefault="001B121A" w:rsidP="001B121A">
      <w:pPr>
        <w:pStyle w:val="ConsPlusNonformat"/>
        <w:jc w:val="both"/>
      </w:pPr>
      <w:r>
        <w:t xml:space="preserve">       </w:t>
      </w:r>
      <w:proofErr w:type="gramStart"/>
      <w:r>
        <w:t>(указать причины, по которым невозможно представить сведения</w:t>
      </w:r>
      <w:proofErr w:type="gramEnd"/>
    </w:p>
    <w:p w:rsidR="001B121A" w:rsidRDefault="001B121A" w:rsidP="001B121A">
      <w:pPr>
        <w:pStyle w:val="ConsPlusNonformat"/>
        <w:jc w:val="both"/>
      </w:pPr>
      <w:r>
        <w:t xml:space="preserve">     о доходах, расходах, об имуществе и обязательствах </w:t>
      </w:r>
      <w:proofErr w:type="gramStart"/>
      <w:r>
        <w:t>имущественного</w:t>
      </w:r>
      <w:proofErr w:type="gramEnd"/>
    </w:p>
    <w:p w:rsidR="001B121A" w:rsidRDefault="001B121A" w:rsidP="001B121A">
      <w:pPr>
        <w:pStyle w:val="ConsPlusNonformat"/>
        <w:jc w:val="both"/>
      </w:pPr>
      <w:r>
        <w:t xml:space="preserve">       характера своих супруги (супруга) и несовершеннолетних детей)</w:t>
      </w:r>
    </w:p>
    <w:p w:rsidR="001B121A" w:rsidRDefault="001B121A" w:rsidP="001B121A">
      <w:pPr>
        <w:pStyle w:val="ConsPlusNonformat"/>
        <w:jc w:val="both"/>
      </w:pPr>
      <w:r>
        <w:t>Принятые меры по представлению сведений о доходах, расходах, об имуществе и</w:t>
      </w:r>
    </w:p>
    <w:p w:rsidR="001B121A" w:rsidRDefault="001B121A" w:rsidP="001B121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  своих  супруги  (супруга)  и/или</w:t>
      </w:r>
    </w:p>
    <w:p w:rsidR="001B121A" w:rsidRDefault="001B121A" w:rsidP="001B121A">
      <w:pPr>
        <w:pStyle w:val="ConsPlusNonformat"/>
        <w:jc w:val="both"/>
      </w:pPr>
      <w:r>
        <w:t>несовершеннолетних детей: _________________________________________________</w:t>
      </w:r>
    </w:p>
    <w:p w:rsidR="001B121A" w:rsidRDefault="001B121A" w:rsidP="001B121A">
      <w:pPr>
        <w:pStyle w:val="ConsPlusNonformat"/>
        <w:jc w:val="both"/>
      </w:pPr>
      <w:r>
        <w:t>__________________________________________________________________________.</w:t>
      </w:r>
    </w:p>
    <w:p w:rsidR="001B121A" w:rsidRDefault="001B121A" w:rsidP="001B121A">
      <w:pPr>
        <w:pStyle w:val="ConsPlusNonformat"/>
        <w:jc w:val="both"/>
      </w:pPr>
      <w:r>
        <w:t xml:space="preserve">    К  заявлению  прилагаю  следующие  документы, подтверждающие </w:t>
      </w:r>
      <w:proofErr w:type="gramStart"/>
      <w:r>
        <w:t>изложенную</w:t>
      </w:r>
      <w:proofErr w:type="gramEnd"/>
    </w:p>
    <w:p w:rsidR="001B121A" w:rsidRDefault="001B121A" w:rsidP="001B121A">
      <w:pPr>
        <w:pStyle w:val="ConsPlusNonformat"/>
        <w:jc w:val="both"/>
      </w:pPr>
      <w:r>
        <w:t>информацию:</w:t>
      </w:r>
    </w:p>
    <w:p w:rsidR="001B121A" w:rsidRDefault="001B121A" w:rsidP="001B121A">
      <w:pPr>
        <w:pStyle w:val="ConsPlusNonformat"/>
        <w:jc w:val="both"/>
      </w:pPr>
      <w:r>
        <w:t xml:space="preserve">    1. ___________________________________________________________________;</w:t>
      </w:r>
    </w:p>
    <w:p w:rsidR="001B121A" w:rsidRDefault="001B121A" w:rsidP="001B121A">
      <w:pPr>
        <w:pStyle w:val="ConsPlusNonformat"/>
        <w:jc w:val="both"/>
      </w:pPr>
      <w:r>
        <w:t xml:space="preserve">    2. ___________________________________________________________________;</w:t>
      </w:r>
    </w:p>
    <w:p w:rsidR="001B121A" w:rsidRDefault="001B121A" w:rsidP="001B121A">
      <w:pPr>
        <w:pStyle w:val="ConsPlusNonformat"/>
        <w:jc w:val="both"/>
      </w:pPr>
      <w:r>
        <w:t xml:space="preserve">    3. ___________________________________________________________________.</w:t>
      </w:r>
    </w:p>
    <w:p w:rsidR="001B121A" w:rsidRDefault="001B121A" w:rsidP="001B121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1B121A" w:rsidRDefault="001B121A" w:rsidP="001B121A">
      <w:pPr>
        <w:pStyle w:val="ConsPlusNonformat"/>
        <w:jc w:val="both"/>
      </w:pPr>
      <w:r>
        <w:t>___________________________________________________________________________</w:t>
      </w:r>
    </w:p>
    <w:p w:rsidR="001B121A" w:rsidRDefault="001B121A" w:rsidP="001B121A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1B121A" w:rsidRDefault="001B121A" w:rsidP="001B121A">
      <w:pPr>
        <w:pStyle w:val="ConsPlusNonformat"/>
        <w:jc w:val="both"/>
      </w:pPr>
      <w:r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B121A" w:rsidRDefault="001B121A" w:rsidP="001B121A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</w:t>
      </w:r>
      <w:proofErr w:type="gramStart"/>
      <w:r>
        <w:t>по</w:t>
      </w:r>
      <w:proofErr w:type="gramEnd"/>
    </w:p>
    <w:p w:rsidR="001B121A" w:rsidRDefault="001B121A" w:rsidP="001B121A">
      <w:pPr>
        <w:pStyle w:val="ConsPlusNonformat"/>
        <w:jc w:val="both"/>
      </w:pPr>
      <w:r>
        <w:t>адресу:</w:t>
      </w:r>
    </w:p>
    <w:p w:rsidR="001B121A" w:rsidRDefault="001B121A" w:rsidP="001B121A">
      <w:pPr>
        <w:pStyle w:val="ConsPlusNonformat"/>
        <w:jc w:val="both"/>
      </w:pPr>
      <w:r>
        <w:t>___________________________________________________________________________</w:t>
      </w:r>
    </w:p>
    <w:p w:rsidR="001B121A" w:rsidRDefault="001B121A" w:rsidP="001B121A">
      <w:pPr>
        <w:pStyle w:val="ConsPlusNonformat"/>
        <w:jc w:val="both"/>
      </w:pPr>
      <w:r>
        <w:t xml:space="preserve">    </w:t>
      </w:r>
      <w:proofErr w:type="gramStart"/>
      <w:r>
        <w:t>(указывается адрес фактического проживания муниципального служащего</w:t>
      </w:r>
      <w:proofErr w:type="gramEnd"/>
    </w:p>
    <w:p w:rsidR="001B121A" w:rsidRDefault="001B121A" w:rsidP="001B121A">
      <w:pPr>
        <w:pStyle w:val="ConsPlusNonformat"/>
        <w:jc w:val="both"/>
      </w:pPr>
      <w:r>
        <w:t xml:space="preserve">      для направления решения по почте, либо указывается любой другой</w:t>
      </w:r>
    </w:p>
    <w:p w:rsidR="001B121A" w:rsidRDefault="001B121A" w:rsidP="001B121A">
      <w:pPr>
        <w:pStyle w:val="ConsPlusNonformat"/>
        <w:jc w:val="both"/>
      </w:pPr>
      <w:r>
        <w:t xml:space="preserve">         способ направления решения, а также необходимые реквизиты</w:t>
      </w:r>
    </w:p>
    <w:p w:rsidR="001B121A" w:rsidRDefault="001B121A" w:rsidP="001B121A">
      <w:pPr>
        <w:pStyle w:val="ConsPlusNonformat"/>
        <w:jc w:val="both"/>
      </w:pPr>
      <w:r>
        <w:t xml:space="preserve">                  для такого способа направления решения)</w:t>
      </w:r>
    </w:p>
    <w:p w:rsidR="001B121A" w:rsidRDefault="001B121A" w:rsidP="001B121A">
      <w:pPr>
        <w:pStyle w:val="ConsPlusNonformat"/>
        <w:jc w:val="both"/>
      </w:pPr>
    </w:p>
    <w:p w:rsidR="001B121A" w:rsidRDefault="001B121A" w:rsidP="001B121A">
      <w:pPr>
        <w:pStyle w:val="ConsPlusNonformat"/>
        <w:jc w:val="both"/>
      </w:pPr>
      <w:r>
        <w:t xml:space="preserve">    "___" ___________ 20__ г. _____________________________________________</w:t>
      </w:r>
    </w:p>
    <w:p w:rsidR="001B121A" w:rsidRDefault="001B121A" w:rsidP="001B121A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1B121A" w:rsidRDefault="001B121A" w:rsidP="001B121A">
      <w:pPr>
        <w:pStyle w:val="ConsPlusNormal"/>
      </w:pPr>
    </w:p>
    <w:p w:rsidR="001B121A" w:rsidRDefault="001B121A" w:rsidP="001B121A">
      <w:pPr>
        <w:pStyle w:val="ConsPlusNormal"/>
      </w:pPr>
    </w:p>
    <w:p w:rsidR="001B121A" w:rsidRDefault="001B121A" w:rsidP="001B121A">
      <w:pPr>
        <w:pStyle w:val="ConsPlusNormal"/>
      </w:pPr>
    </w:p>
    <w:p w:rsidR="009F7A61" w:rsidRDefault="009F7A61"/>
    <w:sectPr w:rsidR="009F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52"/>
    <w:rsid w:val="001B121A"/>
    <w:rsid w:val="004A1873"/>
    <w:rsid w:val="005D276B"/>
    <w:rsid w:val="009B3452"/>
    <w:rsid w:val="009F7A61"/>
    <w:rsid w:val="00A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B1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B1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8</vt:lpstr>
      <vt:lpstr>    Приложение 3</vt:lpstr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Ростком</dc:creator>
  <cp:keywords/>
  <dc:description/>
  <cp:lastModifiedBy>Ростком</cp:lastModifiedBy>
  <cp:revision>3</cp:revision>
  <cp:lastPrinted>2021-03-19T11:42:00Z</cp:lastPrinted>
  <dcterms:created xsi:type="dcterms:W3CDTF">2021-03-19T10:39:00Z</dcterms:created>
  <dcterms:modified xsi:type="dcterms:W3CDTF">2021-04-19T05:44:00Z</dcterms:modified>
</cp:coreProperties>
</file>