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70" w:rsidRDefault="00556E70" w:rsidP="00556E70">
      <w:pPr>
        <w:widowControl/>
        <w:autoSpaceDE w:val="0"/>
        <w:autoSpaceDN w:val="0"/>
        <w:adjustRightInd w:val="0"/>
        <w:ind w:left="4536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№ </w:t>
      </w:r>
      <w:r>
        <w:rPr>
          <w:rFonts w:eastAsia="Calibri"/>
          <w:sz w:val="24"/>
          <w:szCs w:val="24"/>
        </w:rPr>
        <w:t>4</w:t>
      </w:r>
    </w:p>
    <w:p w:rsidR="00556E70" w:rsidRDefault="00556E70" w:rsidP="00556E70">
      <w:pPr>
        <w:widowControl/>
        <w:autoSpaceDE w:val="0"/>
        <w:autoSpaceDN w:val="0"/>
        <w:adjustRightInd w:val="0"/>
        <w:ind w:left="4536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 муниципального района «</w:t>
      </w:r>
      <w:proofErr w:type="spellStart"/>
      <w:r>
        <w:rPr>
          <w:rFonts w:eastAsia="Calibri"/>
          <w:sz w:val="24"/>
          <w:szCs w:val="24"/>
        </w:rPr>
        <w:t>Сысольский</w:t>
      </w:r>
      <w:proofErr w:type="spellEnd"/>
      <w:r>
        <w:rPr>
          <w:rFonts w:eastAsia="Calibri"/>
          <w:sz w:val="24"/>
          <w:szCs w:val="24"/>
        </w:rPr>
        <w:t>»</w:t>
      </w:r>
    </w:p>
    <w:p w:rsidR="00556E70" w:rsidRPr="00060EF3" w:rsidRDefault="00556E70" w:rsidP="00556E70">
      <w:pPr>
        <w:widowControl/>
        <w:tabs>
          <w:tab w:val="left" w:pos="7965"/>
          <w:tab w:val="right" w:pos="9354"/>
        </w:tabs>
        <w:jc w:val="right"/>
        <w:rPr>
          <w:rFonts w:eastAsia="Calibri"/>
          <w:sz w:val="24"/>
          <w:szCs w:val="24"/>
        </w:rPr>
      </w:pPr>
    </w:p>
    <w:p w:rsidR="00556E70" w:rsidRPr="00060EF3" w:rsidRDefault="00556E70" w:rsidP="00556E70">
      <w:pPr>
        <w:widowControl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56E70" w:rsidRPr="00060EF3" w:rsidRDefault="00556E70" w:rsidP="00556E70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 xml:space="preserve">Порядок 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«</w:t>
      </w:r>
      <w:proofErr w:type="spellStart"/>
      <w:r w:rsidRPr="00060EF3">
        <w:rPr>
          <w:rFonts w:eastAsia="Calibri"/>
          <w:sz w:val="24"/>
          <w:szCs w:val="24"/>
        </w:rPr>
        <w:t>Сысольский</w:t>
      </w:r>
      <w:proofErr w:type="spellEnd"/>
      <w:r w:rsidRPr="00060EF3">
        <w:rPr>
          <w:rFonts w:eastAsia="Calibri"/>
          <w:sz w:val="24"/>
          <w:szCs w:val="24"/>
        </w:rPr>
        <w:t>» и предоставления этих сведений общероссийским и республиканским средствам массовой информации для опубликования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56E70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1. Настоящим Порядком регламентируется</w:t>
      </w:r>
      <w:r>
        <w:rPr>
          <w:rFonts w:eastAsia="Calibri"/>
          <w:sz w:val="24"/>
          <w:szCs w:val="24"/>
        </w:rPr>
        <w:t>:</w:t>
      </w:r>
    </w:p>
    <w:p w:rsidR="00556E70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 xml:space="preserve"> процедура размещения сведений о доходах, расходах, об имуществе и обязательствах имущественного характера</w:t>
      </w:r>
      <w:r>
        <w:rPr>
          <w:rFonts w:eastAsia="Calibri"/>
          <w:sz w:val="24"/>
          <w:szCs w:val="24"/>
        </w:rPr>
        <w:t>:</w:t>
      </w:r>
    </w:p>
    <w:p w:rsidR="00556E70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 xml:space="preserve"> лиц, замещающих муниципальные должности в муниципальном районе «</w:t>
      </w:r>
      <w:proofErr w:type="spellStart"/>
      <w:r w:rsidRPr="00060EF3">
        <w:rPr>
          <w:rFonts w:eastAsia="Calibri"/>
          <w:sz w:val="24"/>
          <w:szCs w:val="24"/>
        </w:rPr>
        <w:t>Сысольский</w:t>
      </w:r>
      <w:proofErr w:type="spellEnd"/>
      <w:r w:rsidRPr="00060EF3">
        <w:rPr>
          <w:rFonts w:eastAsia="Calibri"/>
          <w:sz w:val="24"/>
          <w:szCs w:val="24"/>
        </w:rPr>
        <w:t>»,</w:t>
      </w:r>
      <w:r w:rsidRPr="00060EF3">
        <w:rPr>
          <w:rFonts w:eastAsia="Calibri"/>
          <w:sz w:val="24"/>
          <w:szCs w:val="24"/>
          <w:lang w:eastAsia="en-US"/>
        </w:rPr>
        <w:t xml:space="preserve"> сельских поселениях, расположенных в границах муниципального района </w:t>
      </w:r>
      <w:r w:rsidRPr="00060EF3">
        <w:rPr>
          <w:rFonts w:eastAsia="Calibri"/>
          <w:sz w:val="24"/>
          <w:szCs w:val="24"/>
        </w:rPr>
        <w:t>«</w:t>
      </w:r>
      <w:proofErr w:type="spellStart"/>
      <w:r w:rsidRPr="00060EF3">
        <w:rPr>
          <w:rFonts w:eastAsia="Calibri"/>
          <w:sz w:val="24"/>
          <w:szCs w:val="24"/>
        </w:rPr>
        <w:t>Сысольский</w:t>
      </w:r>
      <w:proofErr w:type="spellEnd"/>
      <w:r w:rsidRPr="00060EF3">
        <w:rPr>
          <w:rFonts w:eastAsia="Calibri"/>
          <w:sz w:val="24"/>
          <w:szCs w:val="24"/>
        </w:rPr>
        <w:t>»» (далее - лица, замещающие муниципальные должности),</w:t>
      </w:r>
      <w:r>
        <w:rPr>
          <w:rFonts w:eastAsia="Calibri"/>
          <w:sz w:val="24"/>
          <w:szCs w:val="24"/>
        </w:rPr>
        <w:t xml:space="preserve"> их супругов и несовершеннолетних детей;</w:t>
      </w:r>
    </w:p>
    <w:p w:rsidR="00556E70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 xml:space="preserve"> муниципальных служащих муниципального района «</w:t>
      </w:r>
      <w:proofErr w:type="spellStart"/>
      <w:r w:rsidRPr="00060EF3">
        <w:rPr>
          <w:rFonts w:eastAsia="Calibri"/>
          <w:sz w:val="24"/>
          <w:szCs w:val="24"/>
        </w:rPr>
        <w:t>Сысольский</w:t>
      </w:r>
      <w:proofErr w:type="spellEnd"/>
      <w:r w:rsidRPr="00060EF3">
        <w:rPr>
          <w:rFonts w:eastAsia="Calibri"/>
          <w:sz w:val="24"/>
          <w:szCs w:val="24"/>
        </w:rPr>
        <w:t xml:space="preserve">», </w:t>
      </w:r>
      <w:r w:rsidRPr="00060EF3">
        <w:rPr>
          <w:rFonts w:eastAsia="Calibri"/>
          <w:sz w:val="24"/>
          <w:szCs w:val="24"/>
          <w:lang w:eastAsia="en-US"/>
        </w:rPr>
        <w:t xml:space="preserve"> сельских поселений, расположенных в границах муниципального района </w:t>
      </w:r>
      <w:r w:rsidRPr="00060EF3">
        <w:rPr>
          <w:rFonts w:eastAsia="Calibri"/>
          <w:sz w:val="24"/>
          <w:szCs w:val="24"/>
        </w:rPr>
        <w:t>«</w:t>
      </w:r>
      <w:proofErr w:type="spellStart"/>
      <w:r w:rsidRPr="00060EF3">
        <w:rPr>
          <w:rFonts w:eastAsia="Calibri"/>
          <w:sz w:val="24"/>
          <w:szCs w:val="24"/>
        </w:rPr>
        <w:t>Сысольский</w:t>
      </w:r>
      <w:proofErr w:type="spellEnd"/>
      <w:r w:rsidRPr="00060EF3">
        <w:rPr>
          <w:rFonts w:eastAsia="Calibri"/>
          <w:sz w:val="24"/>
          <w:szCs w:val="24"/>
        </w:rPr>
        <w:t>» (далее - муниципальные служащие),  их супр</w:t>
      </w:r>
      <w:r>
        <w:rPr>
          <w:rFonts w:eastAsia="Calibri"/>
          <w:sz w:val="24"/>
          <w:szCs w:val="24"/>
        </w:rPr>
        <w:t>угов и несовершеннолетних детей;</w:t>
      </w:r>
    </w:p>
    <w:p w:rsidR="00556E70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56E70">
        <w:rPr>
          <w:rFonts w:eastAsia="Calibri"/>
          <w:sz w:val="24"/>
          <w:szCs w:val="24"/>
        </w:rPr>
        <w:t>процедура размещения сведений о доходах, об имуществе и обязательствах имущественного характера: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руководителей муниципальных учреждений муниципального района «</w:t>
      </w:r>
      <w:proofErr w:type="spellStart"/>
      <w:r w:rsidRPr="00060EF3">
        <w:rPr>
          <w:rFonts w:eastAsia="Calibri"/>
          <w:sz w:val="24"/>
          <w:szCs w:val="24"/>
        </w:rPr>
        <w:t>Сысольский</w:t>
      </w:r>
      <w:proofErr w:type="spellEnd"/>
      <w:r w:rsidRPr="00060EF3">
        <w:rPr>
          <w:rFonts w:eastAsia="Calibri"/>
          <w:sz w:val="24"/>
          <w:szCs w:val="24"/>
        </w:rPr>
        <w:t>» (далее – руководители муниципальных учреждений)</w:t>
      </w:r>
      <w:r w:rsidRPr="00060EF3">
        <w:rPr>
          <w:rFonts w:eastAsia="Calibri"/>
          <w:sz w:val="24"/>
          <w:szCs w:val="24"/>
          <w:lang w:eastAsia="en-US"/>
        </w:rPr>
        <w:t xml:space="preserve">, </w:t>
      </w:r>
      <w:r w:rsidRPr="00060EF3">
        <w:rPr>
          <w:rFonts w:eastAsia="Calibri"/>
          <w:sz w:val="24"/>
          <w:szCs w:val="24"/>
        </w:rPr>
        <w:t>их супругов и несовершеннолетних детей (далее – сведения) в информационно-телекоммуникационной сети «Интернет» на официальном сайте муниципального района «</w:t>
      </w:r>
      <w:proofErr w:type="spellStart"/>
      <w:r w:rsidRPr="00060EF3">
        <w:rPr>
          <w:rFonts w:eastAsia="Calibri"/>
          <w:sz w:val="24"/>
          <w:szCs w:val="24"/>
        </w:rPr>
        <w:t>Сысольский</w:t>
      </w:r>
      <w:proofErr w:type="spellEnd"/>
      <w:r w:rsidRPr="00060EF3">
        <w:rPr>
          <w:rFonts w:eastAsia="Calibri"/>
          <w:sz w:val="24"/>
          <w:szCs w:val="24"/>
        </w:rPr>
        <w:t xml:space="preserve">» (далее </w:t>
      </w:r>
      <w:proofErr w:type="gramStart"/>
      <w:r w:rsidRPr="00060EF3">
        <w:rPr>
          <w:rFonts w:eastAsia="Calibri"/>
          <w:sz w:val="24"/>
          <w:szCs w:val="24"/>
        </w:rPr>
        <w:t>–о</w:t>
      </w:r>
      <w:proofErr w:type="gramEnd"/>
      <w:r w:rsidRPr="00060EF3">
        <w:rPr>
          <w:rFonts w:eastAsia="Calibri"/>
          <w:sz w:val="24"/>
          <w:szCs w:val="24"/>
        </w:rPr>
        <w:t>фициальный сайт)</w:t>
      </w:r>
      <w:r w:rsidRPr="00060EF3">
        <w:rPr>
          <w:rFonts w:eastAsia="Calibri"/>
          <w:bCs/>
          <w:sz w:val="24"/>
          <w:szCs w:val="24"/>
        </w:rPr>
        <w:t xml:space="preserve">, </w:t>
      </w:r>
      <w:r w:rsidRPr="00060EF3">
        <w:rPr>
          <w:rFonts w:eastAsia="Calibri"/>
          <w:sz w:val="24"/>
          <w:szCs w:val="24"/>
        </w:rPr>
        <w:t>и предоставления этих сведений общероссийским и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и республиканским средствам массовой информации для опубликования.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0" w:name="Par1"/>
      <w:bookmarkEnd w:id="0"/>
      <w:r w:rsidRPr="00060EF3">
        <w:rPr>
          <w:rFonts w:eastAsia="Calibri"/>
          <w:sz w:val="24"/>
          <w:szCs w:val="24"/>
        </w:rPr>
        <w:t>2. На официальном сайте размещаются, общероссийским и республиканским средствам массовой информации предоставляются для опубликования следующие сведения лиц, замещающих муниципальные должности, муниципальных служащих, замещающих должности, замещение которых влечет за собой размещение таких сведений, руководителей муниципальных учреждений, а также их супруг (супругов) и несовершеннолетних детей: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60EF3">
        <w:rPr>
          <w:rFonts w:eastAsia="Calibri"/>
          <w:sz w:val="24"/>
          <w:szCs w:val="24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в) декларированный годовой доход лиц, указанных в пункте 1 настоящего Порядка;</w:t>
      </w:r>
    </w:p>
    <w:p w:rsidR="00556E70" w:rsidRPr="00060EF3" w:rsidRDefault="00556E70" w:rsidP="00556E7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60EF3">
        <w:rPr>
          <w:rFonts w:eastAsia="Calibri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AA21A5">
        <w:rPr>
          <w:rFonts w:eastAsia="Calibri"/>
          <w:sz w:val="24"/>
          <w:szCs w:val="24"/>
        </w:rPr>
        <w:t xml:space="preserve">цифровых финансовых активов, цифровой валюты, </w:t>
      </w:r>
      <w:r w:rsidRPr="00060EF3">
        <w:rPr>
          <w:rFonts w:eastAsia="Calibri"/>
          <w:sz w:val="24"/>
          <w:szCs w:val="24"/>
        </w:rPr>
        <w:t xml:space="preserve">если общая сумма таких сделок превышает общий доход </w:t>
      </w:r>
      <w:r w:rsidRPr="00060EF3">
        <w:rPr>
          <w:sz w:val="24"/>
          <w:szCs w:val="24"/>
        </w:rPr>
        <w:t>лиц, указанных в пункте 1 настоящего Порядка,</w:t>
      </w:r>
      <w:r w:rsidRPr="00060EF3">
        <w:rPr>
          <w:rFonts w:eastAsia="Calibri"/>
          <w:sz w:val="24"/>
          <w:szCs w:val="24"/>
        </w:rPr>
        <w:t xml:space="preserve"> и их супругов за три последних года, предшествующих отчетному</w:t>
      </w:r>
      <w:proofErr w:type="gramEnd"/>
      <w:r w:rsidRPr="00060EF3">
        <w:rPr>
          <w:rFonts w:eastAsia="Calibri"/>
          <w:sz w:val="24"/>
          <w:szCs w:val="24"/>
        </w:rPr>
        <w:t xml:space="preserve"> периоду.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lastRenderedPageBreak/>
        <w:t>3. В размещаемых на официальном сайте и предоставляемых общероссийским и республиканским средствам массовой информации для опубликования сведениях запрещается указывать: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60EF3">
        <w:rPr>
          <w:rFonts w:eastAsia="Calibri"/>
          <w:sz w:val="24"/>
          <w:szCs w:val="24"/>
        </w:rPr>
        <w:t>а) иные сведения (кроме указанных в пункте 2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б) персональные данные супруги (супруга), детей и иных членов семьи лиц, замещающих муниципальные должности, муниципальных служащих, руководителей муниципальных учреждений;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 xml:space="preserve">4. Размещение на официальном сайте сведений, указанных в пункте 2 настоящего Порядка, представленных лицами, указанными в пункте 1 настоящего Порядка, обеспечивается </w:t>
      </w:r>
      <w:r w:rsidRPr="00060EF3">
        <w:rPr>
          <w:rFonts w:eastAsia="Calibri"/>
          <w:bCs/>
          <w:sz w:val="24"/>
          <w:szCs w:val="24"/>
        </w:rPr>
        <w:t>д</w:t>
      </w:r>
      <w:r w:rsidRPr="00060EF3">
        <w:rPr>
          <w:rFonts w:eastAsia="Calibri"/>
          <w:sz w:val="24"/>
          <w:szCs w:val="24"/>
        </w:rPr>
        <w:t xml:space="preserve">олжностными лицами кадровой службы </w:t>
      </w:r>
      <w:r w:rsidRPr="00060EF3">
        <w:rPr>
          <w:rFonts w:eastAsia="Calibri"/>
          <w:sz w:val="24"/>
          <w:szCs w:val="24"/>
          <w:lang w:eastAsia="en-US"/>
        </w:rPr>
        <w:t xml:space="preserve"> </w:t>
      </w:r>
      <w:r w:rsidRPr="00060EF3">
        <w:rPr>
          <w:rFonts w:eastAsia="Calibri"/>
          <w:sz w:val="24"/>
          <w:szCs w:val="24"/>
        </w:rPr>
        <w:t>администрации муниципального района «</w:t>
      </w:r>
      <w:proofErr w:type="spellStart"/>
      <w:r w:rsidRPr="00060EF3">
        <w:rPr>
          <w:rFonts w:eastAsia="Calibri"/>
          <w:sz w:val="24"/>
          <w:szCs w:val="24"/>
        </w:rPr>
        <w:t>Сысольский</w:t>
      </w:r>
      <w:proofErr w:type="spellEnd"/>
      <w:r w:rsidRPr="00060EF3">
        <w:rPr>
          <w:rFonts w:eastAsia="Calibri"/>
          <w:sz w:val="24"/>
          <w:szCs w:val="24"/>
        </w:rPr>
        <w:t>», лицами, ответственными за работу по профилактике коррупционных и иных правонарушений в администрациях сельских поселений,</w:t>
      </w:r>
      <w:r w:rsidRPr="00060EF3">
        <w:rPr>
          <w:rFonts w:eastAsia="Calibri"/>
          <w:sz w:val="24"/>
          <w:szCs w:val="24"/>
          <w:lang w:eastAsia="en-US"/>
        </w:rPr>
        <w:t xml:space="preserve"> расположенных в границах муниципального района </w:t>
      </w:r>
      <w:r w:rsidRPr="00060EF3">
        <w:rPr>
          <w:rFonts w:eastAsia="Calibri"/>
          <w:sz w:val="24"/>
          <w:szCs w:val="24"/>
        </w:rPr>
        <w:t>«</w:t>
      </w:r>
      <w:proofErr w:type="spellStart"/>
      <w:r w:rsidRPr="00060EF3">
        <w:rPr>
          <w:rFonts w:eastAsia="Calibri"/>
          <w:sz w:val="24"/>
          <w:szCs w:val="24"/>
        </w:rPr>
        <w:t>Сысольский</w:t>
      </w:r>
      <w:proofErr w:type="spellEnd"/>
      <w:r w:rsidRPr="00060EF3">
        <w:rPr>
          <w:rFonts w:eastAsia="Calibri"/>
          <w:sz w:val="24"/>
          <w:szCs w:val="24"/>
        </w:rPr>
        <w:t>».</w:t>
      </w:r>
    </w:p>
    <w:p w:rsidR="00556E70" w:rsidRPr="00060EF3" w:rsidRDefault="00556E70" w:rsidP="00556E70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5. Сведения, указанные в пункте 2 настоящего Порядка, размещаются на официальном сайте в течение 14 рабочих дней со дня истечения срока, установленного для их подачи.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6. Сведения, указанные в пункте 2 настоящего Порядка, находятся на официальном сайте весь период замещения соответствующим лицом муниципальной должности, должности муниципальной службы, замещение которых влечет за собой размещение таких сведений, должности руководителя муниципального учреждения.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7. О</w:t>
      </w:r>
      <w:r w:rsidRPr="00060EF3">
        <w:rPr>
          <w:rFonts w:eastAsia="Calibri"/>
          <w:sz w:val="24"/>
          <w:szCs w:val="24"/>
          <w:lang w:eastAsia="en-US"/>
        </w:rPr>
        <w:t>рганы</w:t>
      </w:r>
      <w:r w:rsidR="00AA21A5">
        <w:rPr>
          <w:rFonts w:eastAsia="Calibri"/>
          <w:sz w:val="24"/>
          <w:szCs w:val="24"/>
          <w:lang w:eastAsia="en-US"/>
        </w:rPr>
        <w:t xml:space="preserve"> местного самоуправления</w:t>
      </w:r>
      <w:bookmarkStart w:id="1" w:name="_GoBack"/>
      <w:bookmarkEnd w:id="1"/>
      <w:r w:rsidRPr="00060EF3">
        <w:rPr>
          <w:rFonts w:eastAsia="Calibri"/>
          <w:sz w:val="24"/>
          <w:szCs w:val="24"/>
        </w:rPr>
        <w:t>: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а) в течение 3 рабочих дней со дня поступления запроса от общероссийского или республиканского средства массовой информации сообщают о нем лицу, в отношении которого поступил запрос;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б) в течение 7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56E70" w:rsidRPr="00060EF3" w:rsidRDefault="00556E70" w:rsidP="00556E7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8. Лица, обеспечивающие размещение сведений на официальном сайте и их предоставление общероссийским и республиканским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E6BD9" w:rsidRDefault="00556E70" w:rsidP="00556E70">
      <w:r w:rsidRPr="00060EF3">
        <w:rPr>
          <w:rFonts w:eastAsia="Calibri"/>
          <w:sz w:val="24"/>
          <w:szCs w:val="24"/>
        </w:rPr>
        <w:br w:type="page"/>
      </w:r>
    </w:p>
    <w:sectPr w:rsidR="00FE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F7"/>
    <w:rsid w:val="00556E70"/>
    <w:rsid w:val="00AA21A5"/>
    <w:rsid w:val="00D119F7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2</cp:revision>
  <dcterms:created xsi:type="dcterms:W3CDTF">2021-03-17T05:50:00Z</dcterms:created>
  <dcterms:modified xsi:type="dcterms:W3CDTF">2021-03-17T06:09:00Z</dcterms:modified>
</cp:coreProperties>
</file>