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D1" w:rsidRDefault="002162D1" w:rsidP="0021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162D1">
        <w:rPr>
          <w:rFonts w:ascii="Times New Roman" w:hAnsi="Times New Roman" w:cs="Times New Roman"/>
          <w:b/>
          <w:sz w:val="26"/>
          <w:szCs w:val="26"/>
        </w:rPr>
        <w:t xml:space="preserve">Основной перечень нормативных правовых актов </w:t>
      </w:r>
    </w:p>
    <w:p w:rsidR="002162D1" w:rsidRDefault="002162D1" w:rsidP="0021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62D1">
        <w:rPr>
          <w:rFonts w:ascii="Times New Roman" w:hAnsi="Times New Roman" w:cs="Times New Roman"/>
          <w:b/>
          <w:sz w:val="26"/>
          <w:szCs w:val="26"/>
        </w:rPr>
        <w:t>в области обращения с животными</w:t>
      </w:r>
    </w:p>
    <w:p w:rsidR="002162D1" w:rsidRPr="002162D1" w:rsidRDefault="002162D1" w:rsidP="002162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6AA5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Федеральный закон от 27.12.2018 N 498-ФЗ "Об ответственном обращении с животными и о внесении изменений в отдельные законодательные акты Российской Федерации"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РФ от 03.11.2022 N 1980 "Об утверждении методических указаний по предотвращению причинения животными без владельцев вреда жизни или здоровью граждан"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РФ от 23.11.2019 N 1504 "Об утверждении методических указаний по организации деятельности приютов для животных и установлению норм содержания животных в них"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РФ от 10.09.2019 N 1180 "Об утверждении методических указаний по осуществлению деятельности по обращению с животными без владельцев"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 xml:space="preserve">Приказ Минприроды России от 12.08.2020 N 591 "Об установлении порядка организации деятельности общественных инспекторов в области обращения с животными, порядка взаимодействия таких инспекторов с органами государственного надзора в области обращения с животными, порядка выдачи удостоверения, и его формы" 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Закон Республики Коми от 28.02.2023 N 8-РЗ "О регулировании отдельных вопросов в области обращения с животными на территории Республики Коми"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РК от 28.04.2020 N 210 "Об установлении Порядка организации деятельности приютов для животных и норм содержания животных в них на территории Республики Коми"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РК от 29.12.2021 N 674 "Об утверждении Положения о региональном государственном контроле (надзоре) в области обращения с животными на территории Республики Коми"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РК от 30.01.2020 N 41 "Об утверждении Порядка осуществления деятельности по обращению с животными без владельцев на территории Республики Коми"</w:t>
      </w:r>
    </w:p>
    <w:p w:rsidR="002162D1" w:rsidRP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>Постановление Правительства РК от 21.12.2023 N 608 "О дополнительных требованиях к содержанию домашних животных, в том числе к их выгулу, на территории Республики Коми"</w:t>
      </w:r>
    </w:p>
    <w:p w:rsidR="002162D1" w:rsidRDefault="002162D1" w:rsidP="002162D1">
      <w:pPr>
        <w:jc w:val="both"/>
        <w:rPr>
          <w:rFonts w:ascii="Times New Roman" w:hAnsi="Times New Roman" w:cs="Times New Roman"/>
          <w:sz w:val="26"/>
          <w:szCs w:val="26"/>
        </w:rPr>
      </w:pPr>
      <w:r w:rsidRPr="002162D1">
        <w:rPr>
          <w:rFonts w:ascii="Times New Roman" w:hAnsi="Times New Roman" w:cs="Times New Roman"/>
          <w:sz w:val="26"/>
          <w:szCs w:val="26"/>
        </w:rPr>
        <w:t xml:space="preserve">Приказ Минсельхоза Республики Коми от 21.09.2023 N </w:t>
      </w:r>
      <w:proofErr w:type="gramStart"/>
      <w:r w:rsidRPr="002162D1">
        <w:rPr>
          <w:rFonts w:ascii="Times New Roman" w:hAnsi="Times New Roman" w:cs="Times New Roman"/>
          <w:sz w:val="26"/>
          <w:szCs w:val="26"/>
        </w:rPr>
        <w:t>689  "</w:t>
      </w:r>
      <w:proofErr w:type="gramEnd"/>
      <w:r w:rsidRPr="002162D1">
        <w:rPr>
          <w:rFonts w:ascii="Times New Roman" w:hAnsi="Times New Roman" w:cs="Times New Roman"/>
          <w:sz w:val="26"/>
          <w:szCs w:val="26"/>
        </w:rPr>
        <w:t>Об утверждении порядка предотвращения причинения животными без владельцев вреда жизни и здоровью граждан в Республике Коми"</w:t>
      </w:r>
    </w:p>
    <w:p w:rsidR="002162D1" w:rsidRPr="002162D1" w:rsidRDefault="00CF0DF3" w:rsidP="00CF0D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718268" cy="1386205"/>
            <wp:effectExtent l="0" t="0" r="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69" cy="14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2D1" w:rsidRPr="002162D1" w:rsidSect="007C7246">
      <w:pgSz w:w="11906" w:h="16838"/>
      <w:pgMar w:top="709" w:right="850" w:bottom="709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D1"/>
    <w:rsid w:val="002162D1"/>
    <w:rsid w:val="00716AA5"/>
    <w:rsid w:val="007C7246"/>
    <w:rsid w:val="00C870C0"/>
    <w:rsid w:val="00C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30BB8-30C2-45A4-B49B-7B169AE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A7639-F4CC-484C-BB9B-FAD1E2A3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adm_zakupki</dc:creator>
  <cp:keywords/>
  <dc:description/>
  <cp:lastModifiedBy>Site</cp:lastModifiedBy>
  <cp:revision>2</cp:revision>
  <dcterms:created xsi:type="dcterms:W3CDTF">2025-04-04T08:20:00Z</dcterms:created>
  <dcterms:modified xsi:type="dcterms:W3CDTF">2025-04-04T08:20:00Z</dcterms:modified>
</cp:coreProperties>
</file>