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F65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Топливные гранулы (пеллеты) :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информация для граждан, </w:t>
      </w:r>
    </w:p>
    <w:p w14:paraId="2FBA84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проживающих в жилых помещениях с печным отоплением</w:t>
      </w:r>
    </w:p>
    <w:p w14:paraId="68C571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граждан, проживающих на территории Сысольского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жилых помещениях с печным отоплением, имеется возможность приобретения </w:t>
      </w:r>
      <w:r>
        <w:rPr>
          <w:rFonts w:ascii="Times New Roman" w:hAnsi="Times New Roman" w:cs="Times New Roman"/>
          <w:b/>
          <w:sz w:val="24"/>
          <w:szCs w:val="24"/>
        </w:rPr>
        <w:t>топливных гранул (пеллет)</w:t>
      </w:r>
      <w:r>
        <w:rPr>
          <w:rFonts w:ascii="Times New Roman" w:hAnsi="Times New Roman" w:cs="Times New Roman"/>
          <w:sz w:val="24"/>
          <w:szCs w:val="24"/>
        </w:rPr>
        <w:t xml:space="preserve"> по льготным ценам, утвержденным постановлением Правительства Республики Коми № от 30 декабря 2017 года № 685 «Об утверждении предельных максимальных розничных цен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граждан в жилье». </w:t>
      </w:r>
    </w:p>
    <w:p w14:paraId="0B67BEF7">
      <w:pPr>
        <w:rPr>
          <w:rFonts w:ascii="Arial" w:hAnsi="Arial" w:cs="Arial"/>
          <w:color w:val="175F3A"/>
          <w:sz w:val="23"/>
          <w:szCs w:val="23"/>
          <w:shd w:val="clear" w:color="auto" w:fill="FFFFFF"/>
        </w:rPr>
      </w:pPr>
      <w:r>
        <w:rPr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1805940</wp:posOffset>
            </wp:positionH>
            <wp:positionV relativeFrom="paragraph">
              <wp:posOffset>283210</wp:posOffset>
            </wp:positionV>
            <wp:extent cx="2190750" cy="1343025"/>
            <wp:effectExtent l="0" t="0" r="0" b="9525"/>
            <wp:wrapSquare wrapText="bothSides"/>
            <wp:docPr id="1" name="Рисунок 1" descr="https://st43.stpulscen.ru/images/product/185/850/094_mediu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t43.stpulscen.ru/images/product/185/850/094_medium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3818DE">
      <w:pPr>
        <w:rPr>
          <w:rFonts w:ascii="Arial" w:hAnsi="Arial" w:cs="Arial"/>
          <w:color w:val="175F3A"/>
          <w:sz w:val="23"/>
          <w:szCs w:val="23"/>
          <w:shd w:val="clear" w:color="auto" w:fill="FFFFFF"/>
        </w:rPr>
      </w:pPr>
    </w:p>
    <w:p w14:paraId="3B10609B">
      <w:pPr>
        <w:rPr>
          <w:rFonts w:ascii="Arial" w:hAnsi="Arial" w:cs="Arial"/>
          <w:color w:val="175F3A"/>
          <w:sz w:val="23"/>
          <w:szCs w:val="23"/>
          <w:shd w:val="clear" w:color="auto" w:fill="FFFFFF"/>
        </w:rPr>
      </w:pPr>
    </w:p>
    <w:p w14:paraId="71FB7D5F">
      <w:pPr>
        <w:rPr>
          <w:rFonts w:ascii="Arial" w:hAnsi="Arial" w:cs="Arial"/>
          <w:color w:val="175F3A"/>
          <w:sz w:val="23"/>
          <w:szCs w:val="23"/>
          <w:shd w:val="clear" w:color="auto" w:fill="FFFFFF"/>
        </w:rPr>
      </w:pPr>
    </w:p>
    <w:p w14:paraId="65BAEF6A">
      <w:pPr>
        <w:rPr>
          <w:rFonts w:ascii="Arial" w:hAnsi="Arial" w:cs="Arial"/>
          <w:color w:val="175F3A"/>
          <w:sz w:val="23"/>
          <w:szCs w:val="23"/>
          <w:shd w:val="clear" w:color="auto" w:fill="FFFFFF"/>
        </w:rPr>
      </w:pPr>
    </w:p>
    <w:p w14:paraId="764668A6">
      <w:pPr>
        <w:rPr>
          <w:rFonts w:ascii="Arial" w:hAnsi="Arial" w:cs="Arial"/>
          <w:color w:val="175F3A"/>
          <w:sz w:val="23"/>
          <w:szCs w:val="23"/>
          <w:shd w:val="clear" w:color="auto" w:fill="FFFFFF"/>
        </w:rPr>
      </w:pPr>
    </w:p>
    <w:p w14:paraId="5FA28DE4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основным характеристикам топливные гранулы (пеллеты) аналогичны топливным брикетам. Основное отличие пеллет в их форме – это сыпучий продукт. Вследствие этого, имеют особенности по упаковке, транспортировке, хранению. 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ля сжигания пеллет необходим специальный пеллетный котел, оборудованный автоматикой: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сыпучие гранулы засыпаются в специальный резервуар и подаются в котел автоматизированным способом без какого-либо участия в этом процессе человека.</w:t>
      </w:r>
    </w:p>
    <w:p w14:paraId="0CC45F2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Основные плюсы пеллет:</w:t>
      </w:r>
    </w:p>
    <w:p w14:paraId="1E7D933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экологическая чистота (при сжигании данного вида твердого топлива углекислый газ выделяется в объемах, равных объемам, образующимся при естественном способе разложения различных древесных отходов);</w:t>
      </w:r>
    </w:p>
    <w:p w14:paraId="35026D99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пожарная безопасность (пеллеты менее подвержены самовоспламенению, чем другие виды твердого топлива);</w:t>
      </w:r>
    </w:p>
    <w:p w14:paraId="25C7BEC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оптимальная влажность (8 -10% против 30-50% у поленьев) и плотность (в полтора раза выше чем у дров);</w:t>
      </w:r>
    </w:p>
    <w:p w14:paraId="1FE49155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замечательная теплотворность, одной тонны топливных гранул достаточно для получения 3500 кВт/ч тепловой энергии;</w:t>
      </w:r>
    </w:p>
    <w:p w14:paraId="26084BF9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постоянная и очень высокая насыпная плотность, что облегчает логистику, погрузку и транспортировку пеллет;</w:t>
      </w:r>
    </w:p>
    <w:p w14:paraId="4C182E9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однородность структуры по форме, размерам позволяет автоматизировать все процессы погрузки-загрузки и сжигания в котлах топливных гранул.</w:t>
      </w:r>
    </w:p>
    <w:p w14:paraId="5B5AB7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9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 w:eastAsia="Times New Roman" w:cs="Times New Roman"/>
          <w:color w:val="060606"/>
          <w:sz w:val="24"/>
          <w:szCs w:val="24"/>
          <w:lang w:eastAsia="ru-RU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Цена топливных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гранул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(пеллет) </w:t>
      </w:r>
      <w:r>
        <w:rPr>
          <w:rFonts w:ascii="Times New Roman" w:hAnsi="Times New Roman" w:cs="Times New Roman"/>
          <w:b/>
          <w:sz w:val="24"/>
          <w:szCs w:val="24"/>
        </w:rPr>
        <w:t xml:space="preserve">с 1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июля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 составляет </w:t>
      </w:r>
    </w:p>
    <w:p w14:paraId="138CB5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9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без учета доставки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3490 </w:t>
      </w:r>
      <w:r>
        <w:rPr>
          <w:rFonts w:ascii="Times New Roman" w:hAnsi="Times New Roman" w:cs="Times New Roman"/>
          <w:b/>
          <w:sz w:val="24"/>
          <w:szCs w:val="24"/>
        </w:rPr>
        <w:t>рублей за одну тонну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,</w:t>
      </w:r>
    </w:p>
    <w:p w14:paraId="3042EB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9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с учетом доставки-4086 рублей за одну тонну.</w:t>
      </w:r>
    </w:p>
    <w:p w14:paraId="27DC8E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339B23">
      <w:pPr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Поставщик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топливных </w:t>
      </w:r>
      <w:r>
        <w:rPr>
          <w:rFonts w:ascii="Times New Roman" w:hAnsi="Times New Roman" w:cs="Times New Roman"/>
          <w:b/>
          <w:bCs w:val="0"/>
          <w:sz w:val="24"/>
          <w:szCs w:val="24"/>
          <w:lang w:val="ru-RU"/>
        </w:rPr>
        <w:t>гранул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 xml:space="preserve"> (пеллет)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по льготной цене населению Сысольского района, с которым администрацией 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района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заключено соглашение,   явля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тся</w:t>
      </w:r>
    </w:p>
    <w:p w14:paraId="631FF9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«ЭнергоТраст11»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, </w:t>
      </w:r>
    </w:p>
    <w:p w14:paraId="6B399C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общество с </w:t>
      </w:r>
      <w:r>
        <w:rPr>
          <w:rFonts w:ascii="Times New Roman" w:hAnsi="Times New Roman" w:cs="Times New Roman"/>
          <w:b/>
          <w:sz w:val="24"/>
          <w:szCs w:val="24"/>
        </w:rPr>
        <w:t>ограниченной ответственностью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«ПРОФИТ», </w:t>
      </w:r>
    </w:p>
    <w:p w14:paraId="49A820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общество с </w:t>
      </w:r>
      <w:r>
        <w:rPr>
          <w:rFonts w:ascii="Times New Roman" w:hAnsi="Times New Roman" w:cs="Times New Roman"/>
          <w:b/>
          <w:sz w:val="24"/>
          <w:szCs w:val="24"/>
        </w:rPr>
        <w:t>ограниченной ответственностью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«Природа».</w:t>
      </w:r>
    </w:p>
    <w:p w14:paraId="7558EA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3CC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приобретения пеллет по льготной цене необходимо</w:t>
      </w:r>
    </w:p>
    <w:p w14:paraId="3F551D92">
      <w:pPr>
        <w:ind w:left="0" w:leftChars="0" w:firstLine="439" w:firstLineChars="183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олучение справки-расчета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определению годовой потребности </w:t>
      </w:r>
      <w:r>
        <w:rPr>
          <w:rFonts w:ascii="Times New Roman" w:hAnsi="Times New Roman" w:cs="Times New Roman"/>
          <w:sz w:val="24"/>
          <w:szCs w:val="24"/>
        </w:rPr>
        <w:t>в твердом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топливе. Для этого</w:t>
      </w:r>
      <w:r>
        <w:rPr>
          <w:rFonts w:ascii="Times New Roman" w:hAnsi="Times New Roman" w:cs="Times New Roman"/>
          <w:sz w:val="24"/>
          <w:szCs w:val="24"/>
        </w:rPr>
        <w:t xml:space="preserve"> гражданин,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проживающий </w:t>
      </w:r>
      <w:r>
        <w:rPr>
          <w:rFonts w:ascii="Times New Roman" w:hAnsi="Times New Roman" w:cs="Times New Roman"/>
          <w:sz w:val="24"/>
          <w:szCs w:val="24"/>
        </w:rPr>
        <w:t>в доме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с печным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отоплением</w:t>
      </w:r>
      <w:r>
        <w:rPr>
          <w:rFonts w:ascii="Times New Roman" w:hAnsi="Times New Roman" w:cs="Times New Roman"/>
          <w:sz w:val="24"/>
          <w:szCs w:val="24"/>
        </w:rPr>
        <w:t>, должен обратиться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 заявлением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ru-RU"/>
        </w:rPr>
        <w:t>администрацию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</w:rPr>
        <w:t>, на территории которого он зарегистрирован, и предоставить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подтверждающие </w:t>
      </w:r>
      <w:r>
        <w:rPr>
          <w:rFonts w:ascii="Times New Roman" w:hAnsi="Times New Roman" w:cs="Times New Roman"/>
          <w:b/>
          <w:sz w:val="24"/>
          <w:szCs w:val="24"/>
        </w:rPr>
        <w:t xml:space="preserve">отсутствие </w:t>
      </w:r>
      <w:r>
        <w:rPr>
          <w:rFonts w:ascii="Times New Roman" w:hAnsi="Times New Roman" w:cs="Times New Roman"/>
          <w:sz w:val="24"/>
          <w:szCs w:val="24"/>
        </w:rPr>
        <w:t>в жилом помещении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центрального отопления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технический паспорт жилого помещения или технический план здания или справку </w:t>
      </w:r>
      <w:r>
        <w:rPr>
          <w:rFonts w:ascii="Times New Roman" w:hAnsi="Times New Roman" w:cs="Times New Roman"/>
          <w:i/>
          <w:sz w:val="24"/>
          <w:szCs w:val="24"/>
        </w:rPr>
        <w:t>из Республиканского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бюро технической инвентаризации (РБТИ) </w:t>
      </w:r>
      <w:r>
        <w:rPr>
          <w:rFonts w:ascii="Times New Roman" w:hAnsi="Times New Roman" w:cs="Times New Roman"/>
          <w:i/>
          <w:sz w:val="24"/>
          <w:szCs w:val="24"/>
        </w:rPr>
        <w:t>о наличии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в жилом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помещении печного отопления)</w:t>
      </w:r>
      <w:r>
        <w:rPr>
          <w:rFonts w:hint="default"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, документы </w:t>
      </w:r>
      <w:r>
        <w:rPr>
          <w:rFonts w:ascii="Times New Roman" w:hAnsi="Times New Roman" w:cs="Times New Roman"/>
          <w:b/>
          <w:sz w:val="24"/>
          <w:szCs w:val="24"/>
        </w:rPr>
        <w:t xml:space="preserve">об общей площади </w:t>
      </w:r>
      <w:r>
        <w:rPr>
          <w:rFonts w:ascii="Times New Roman" w:hAnsi="Times New Roman" w:cs="Times New Roman"/>
          <w:sz w:val="24"/>
          <w:szCs w:val="24"/>
        </w:rPr>
        <w:t>жилого помещения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 количестве граждан,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зарегистрированных в данном жилом помещении.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Заявителю при себе необходимо иметь паспорт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(более подробную информацию можно получить в администрации сельского поселения);</w:t>
      </w:r>
    </w:p>
    <w:p w14:paraId="1C8738C0">
      <w:pPr>
        <w:pStyle w:val="6"/>
        <w:ind w:left="0" w:leftChars="0" w:firstLine="439" w:firstLineChars="183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2) п</w:t>
      </w:r>
      <w:r>
        <w:rPr>
          <w:rFonts w:ascii="Times New Roman" w:hAnsi="Times New Roman" w:cs="Times New Roman"/>
          <w:b/>
          <w:sz w:val="24"/>
          <w:szCs w:val="24"/>
        </w:rPr>
        <w:t>осле получения справки-расчета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 определению годовой потребности </w:t>
      </w:r>
      <w:r>
        <w:rPr>
          <w:rFonts w:ascii="Times New Roman" w:hAnsi="Times New Roman" w:cs="Times New Roman"/>
          <w:sz w:val="24"/>
          <w:szCs w:val="24"/>
        </w:rPr>
        <w:t>в твердом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топливе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выданной администрацией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гражданам необходимо обратиться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поставщику биотоплива</w:t>
      </w:r>
      <w:r>
        <w:rPr>
          <w:rFonts w:ascii="Times New Roman" w:hAnsi="Times New Roman" w:cs="Times New Roman"/>
          <w:sz w:val="24"/>
          <w:szCs w:val="24"/>
        </w:rPr>
        <w:t xml:space="preserve"> для оформления заявки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 поставку пеллет.</w:t>
      </w:r>
    </w:p>
    <w:tbl>
      <w:tblPr>
        <w:tblStyle w:val="5"/>
        <w:tblW w:w="10809" w:type="dxa"/>
        <w:tblInd w:w="-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2"/>
        <w:gridCol w:w="2126"/>
        <w:gridCol w:w="2551"/>
        <w:gridCol w:w="2410"/>
      </w:tblGrid>
      <w:tr w14:paraId="1D690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22" w:type="dxa"/>
          </w:tcPr>
          <w:p w14:paraId="21F4FA46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поставщика,контакты</w:t>
            </w:r>
          </w:p>
        </w:tc>
        <w:tc>
          <w:tcPr>
            <w:tcW w:w="2126" w:type="dxa"/>
          </w:tcPr>
          <w:p w14:paraId="6AD51B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биотоплива</w:t>
            </w:r>
          </w:p>
        </w:tc>
        <w:tc>
          <w:tcPr>
            <w:tcW w:w="2551" w:type="dxa"/>
          </w:tcPr>
          <w:p w14:paraId="7513B5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Цена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 01.07.2025</w:t>
            </w:r>
          </w:p>
        </w:tc>
        <w:tc>
          <w:tcPr>
            <w:tcW w:w="2410" w:type="dxa"/>
            <w:vAlign w:val="center"/>
          </w:tcPr>
          <w:p w14:paraId="3D9E5887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Территория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поставки</w:t>
            </w:r>
          </w:p>
        </w:tc>
      </w:tr>
      <w:tr w14:paraId="61416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3722" w:type="dxa"/>
            <w:vMerge w:val="restart"/>
          </w:tcPr>
          <w:p w14:paraId="0FC1EA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«Энерго</w:t>
            </w:r>
            <w:r>
              <w:rPr>
                <w:rFonts w:ascii="Times New Roman" w:hAnsi="Times New Roman" w:cs="Times New Roman"/>
                <w:b/>
                <w:lang w:val="ru-RU"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 xml:space="preserve">раст11», </w:t>
            </w:r>
          </w:p>
          <w:p w14:paraId="2BD4B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Кулалаев Александр Анатольевич, </w:t>
            </w:r>
          </w:p>
          <w:p w14:paraId="30D2A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</w:t>
            </w:r>
            <w:r>
              <w:rPr>
                <w:rFonts w:ascii="Times New Roman" w:hAnsi="Times New Roman" w:cs="Times New Roman"/>
                <w:color w:val="000000"/>
              </w:rPr>
              <w:t xml:space="preserve"> +7 912 8657735 или короткий мобильный 357735</w:t>
            </w:r>
          </w:p>
        </w:tc>
        <w:tc>
          <w:tcPr>
            <w:tcW w:w="2126" w:type="dxa"/>
          </w:tcPr>
          <w:p w14:paraId="5BA2C6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Топливные гранулы (пеллеты)</w:t>
            </w:r>
          </w:p>
        </w:tc>
        <w:tc>
          <w:tcPr>
            <w:tcW w:w="2551" w:type="dxa"/>
            <w:tcBorders/>
          </w:tcPr>
          <w:p w14:paraId="1DE88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3490</w:t>
            </w:r>
            <w:r>
              <w:rPr>
                <w:rFonts w:ascii="Times New Roman" w:hAnsi="Times New Roman" w:cs="Times New Roman"/>
              </w:rPr>
              <w:t xml:space="preserve">,00 </w:t>
            </w:r>
          </w:p>
          <w:p w14:paraId="7CAE2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(без учета доставки)*</w:t>
            </w:r>
          </w:p>
        </w:tc>
        <w:tc>
          <w:tcPr>
            <w:tcW w:w="2410" w:type="dxa"/>
            <w:vMerge w:val="restart"/>
            <w:vAlign w:val="center"/>
          </w:tcPr>
          <w:p w14:paraId="252AD5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сельские поселения </w:t>
            </w:r>
            <w:r>
              <w:rPr>
                <w:rFonts w:ascii="Times New Roman" w:hAnsi="Times New Roman" w:cs="Times New Roman"/>
              </w:rPr>
              <w:t>Сысольск</w:t>
            </w:r>
            <w:r>
              <w:rPr>
                <w:rFonts w:ascii="Times New Roman" w:hAnsi="Times New Roman" w:cs="Times New Roman"/>
                <w:lang w:val="ru-RU"/>
              </w:rPr>
              <w:t>ого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  <w:p w14:paraId="6AF8408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4E125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3722" w:type="dxa"/>
            <w:vMerge w:val="restart"/>
          </w:tcPr>
          <w:p w14:paraId="410AC7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«Профит»,</w:t>
            </w:r>
          </w:p>
          <w:p w14:paraId="37244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Богданов Денис Игоревич,</w:t>
            </w:r>
          </w:p>
          <w:p w14:paraId="10CA5E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Тел.</w:t>
            </w:r>
            <w:r>
              <w:fldChar w:fldCharType="begin"/>
            </w:r>
            <w:r>
              <w:instrText xml:space="preserve"> HYPERLINK "tel:+79128630005"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+7 912 863-00-05</w:t>
            </w:r>
            <w:r>
              <w:rPr>
                <w:rStyle w:val="4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2126" w:type="dxa"/>
          </w:tcPr>
          <w:p w14:paraId="3D375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Топливные гранулы (пеллеты)</w:t>
            </w:r>
          </w:p>
        </w:tc>
        <w:tc>
          <w:tcPr>
            <w:tcW w:w="2551" w:type="dxa"/>
            <w:tcBorders/>
          </w:tcPr>
          <w:p w14:paraId="11CAF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4086</w:t>
            </w:r>
            <w:r>
              <w:rPr>
                <w:rFonts w:ascii="Times New Roman" w:hAnsi="Times New Roman" w:cs="Times New Roman"/>
              </w:rPr>
              <w:t>,00</w:t>
            </w:r>
          </w:p>
          <w:p w14:paraId="72499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учетом доставки)</w:t>
            </w:r>
          </w:p>
        </w:tc>
        <w:tc>
          <w:tcPr>
            <w:tcW w:w="2410" w:type="dxa"/>
            <w:vMerge w:val="restart"/>
            <w:vAlign w:val="center"/>
          </w:tcPr>
          <w:p w14:paraId="31F870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сельские поселения </w:t>
            </w:r>
            <w:r>
              <w:rPr>
                <w:rFonts w:ascii="Times New Roman" w:hAnsi="Times New Roman" w:cs="Times New Roman"/>
              </w:rPr>
              <w:t>Сысольск</w:t>
            </w:r>
            <w:r>
              <w:rPr>
                <w:rFonts w:ascii="Times New Roman" w:hAnsi="Times New Roman" w:cs="Times New Roman"/>
                <w:lang w:val="ru-RU"/>
              </w:rPr>
              <w:t>ого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  <w:p w14:paraId="50C2105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20D49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722" w:type="dxa"/>
          </w:tcPr>
          <w:p w14:paraId="1E6E0C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«Природа»,</w:t>
            </w:r>
          </w:p>
          <w:p w14:paraId="7A08FF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14:paraId="12BFAF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Чугаев Владимир Анатольевич</w:t>
            </w:r>
          </w:p>
          <w:p w14:paraId="79B7A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+7 904 220 33 13</w:t>
            </w:r>
          </w:p>
        </w:tc>
        <w:tc>
          <w:tcPr>
            <w:tcW w:w="2126" w:type="dxa"/>
          </w:tcPr>
          <w:p w14:paraId="7E724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Топливные гранулы (пеллеты)</w:t>
            </w:r>
          </w:p>
        </w:tc>
        <w:tc>
          <w:tcPr>
            <w:tcW w:w="2551" w:type="dxa"/>
            <w:tcBorders/>
          </w:tcPr>
          <w:p w14:paraId="41203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4086</w:t>
            </w:r>
            <w:r>
              <w:rPr>
                <w:rFonts w:ascii="Times New Roman" w:hAnsi="Times New Roman" w:cs="Times New Roman"/>
              </w:rPr>
              <w:t>,00</w:t>
            </w:r>
          </w:p>
          <w:p w14:paraId="28037E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учетом доставки)</w:t>
            </w:r>
          </w:p>
        </w:tc>
        <w:tc>
          <w:tcPr>
            <w:tcW w:w="2410" w:type="dxa"/>
            <w:vAlign w:val="center"/>
          </w:tcPr>
          <w:p w14:paraId="60958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Все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сельские поселения </w:t>
            </w:r>
            <w:r>
              <w:rPr>
                <w:rFonts w:ascii="Times New Roman" w:hAnsi="Times New Roman" w:cs="Times New Roman"/>
              </w:rPr>
              <w:t>Сысольск</w:t>
            </w:r>
            <w:r>
              <w:rPr>
                <w:rFonts w:ascii="Times New Roman" w:hAnsi="Times New Roman" w:cs="Times New Roman"/>
                <w:lang w:val="ru-RU"/>
              </w:rPr>
              <w:t>ого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</w:tr>
    </w:tbl>
    <w:p w14:paraId="677847AF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Cs/>
          <w:i/>
        </w:rPr>
      </w:pPr>
    </w:p>
    <w:p w14:paraId="60970E21">
      <w:pPr>
        <w:pStyle w:val="6"/>
        <w:ind w:left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</w:rPr>
        <w:t>* Цена за доставку топлива твердого к месту, указанному потребителем на период с 01.07.202</w:t>
      </w:r>
      <w:r>
        <w:rPr>
          <w:rFonts w:hint="default" w:ascii="Times New Roman" w:hAnsi="Times New Roman" w:cs="Times New Roman"/>
          <w:bCs/>
          <w:i/>
          <w:lang w:val="ru-RU"/>
        </w:rPr>
        <w:t>5</w:t>
      </w:r>
      <w:r>
        <w:rPr>
          <w:rFonts w:ascii="Times New Roman" w:hAnsi="Times New Roman" w:cs="Times New Roman"/>
          <w:bCs/>
          <w:i/>
        </w:rPr>
        <w:t xml:space="preserve"> года для топливных гранул (пеллет) и топливных брикетов составляет 5</w:t>
      </w:r>
      <w:r>
        <w:rPr>
          <w:rFonts w:hint="default" w:ascii="Times New Roman" w:hAnsi="Times New Roman" w:cs="Times New Roman"/>
          <w:bCs/>
          <w:i/>
          <w:lang w:val="ru-RU"/>
        </w:rPr>
        <w:t>96</w:t>
      </w:r>
      <w:r>
        <w:rPr>
          <w:rFonts w:ascii="Times New Roman" w:hAnsi="Times New Roman" w:cs="Times New Roman"/>
          <w:bCs/>
          <w:i/>
        </w:rPr>
        <w:t xml:space="preserve"> руб. за тонну</w:t>
      </w:r>
    </w:p>
    <w:p w14:paraId="28517915">
      <w:pPr>
        <w:pStyle w:val="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39872E">
      <w:pPr>
        <w:pStyle w:val="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 потребления топливных гранул (пеллет) на домохозяйство рассчитывается, исходя из следующих показателей:</w:t>
      </w:r>
    </w:p>
    <w:tbl>
      <w:tblPr>
        <w:tblStyle w:val="5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976"/>
        <w:gridCol w:w="4819"/>
      </w:tblGrid>
      <w:tr w14:paraId="56F71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 w14:paraId="1E9355BB"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6" w:type="dxa"/>
          </w:tcPr>
          <w:p w14:paraId="6AA06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4819" w:type="dxa"/>
          </w:tcPr>
          <w:p w14:paraId="0A37A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14:paraId="3E5C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 w14:paraId="6B55F37E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в жилом помещении</w:t>
            </w:r>
          </w:p>
          <w:p w14:paraId="197CB0F3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0461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819" w:type="dxa"/>
          </w:tcPr>
          <w:p w14:paraId="666E4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ыписк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домовой книги,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либо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адресная справка, выданная МВД России посредством портала «Госуслуги»</w:t>
            </w:r>
          </w:p>
          <w:p w14:paraId="0586038F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A36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 w14:paraId="3B3236A3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потребления топливных гранул (пеллет) на 1 кв.м. </w:t>
            </w:r>
          </w:p>
          <w:p w14:paraId="281D666F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FC66202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0,157 тонны</w:t>
            </w:r>
          </w:p>
        </w:tc>
        <w:tc>
          <w:tcPr>
            <w:tcW w:w="4819" w:type="dxa"/>
          </w:tcPr>
          <w:p w14:paraId="0C7953F4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Службы РК по тарифам от 06.06.2014 N 33/15"О нормативах потребления топлива твердого (топливных гранул, топливных брикетов), реализуемого гражданам для нужд отопления муниципального образования муниципального района "Сысольский"</w:t>
            </w:r>
          </w:p>
        </w:tc>
      </w:tr>
      <w:tr w14:paraId="3185C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 w14:paraId="3D0A8AFE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стандарт нормативной площади жилого помещения</w:t>
            </w:r>
          </w:p>
          <w:p w14:paraId="22EDD113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F796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 общей площади - на одного члена семьи, состоящей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трех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14:paraId="7FAC5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 общей площади - на семью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14:paraId="7F8E5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 общей площади -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одинокого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*</w:t>
            </w:r>
          </w:p>
          <w:p w14:paraId="02EBF987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9C5FB6C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Республики Коми от 28.06.2005 N 54-РЗ  "О региональном стандарте нормативной площади жилого помещения, используемом для расчета субсидий на оплату жилого помещения и коммунальных услуг"</w:t>
            </w:r>
          </w:p>
        </w:tc>
      </w:tr>
    </w:tbl>
    <w:p w14:paraId="18582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B91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Для следующих категорий граждан: </w:t>
      </w:r>
    </w:p>
    <w:p w14:paraId="3132E0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одинокие неработающие</w:t>
      </w:r>
      <w:r>
        <w:rPr>
          <w:rFonts w:ascii="Times New Roman" w:hAnsi="Times New Roman" w:cs="Times New Roman"/>
          <w:sz w:val="24"/>
          <w:szCs w:val="24"/>
        </w:rPr>
        <w:t>, получающие в соответствии с федеральным законодательством страховые пенсии по старости (мужчины старше 60 лет, женщины старше 55 лет) или страховые пенсии по инвалидности (мужчины и женщины независимо от возраста),</w:t>
      </w:r>
    </w:p>
    <w:p w14:paraId="408974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-семьи, состоящие </w:t>
      </w:r>
      <w:r>
        <w:rPr>
          <w:rFonts w:ascii="Times New Roman" w:hAnsi="Times New Roman" w:cs="Times New Roman"/>
          <w:b/>
          <w:sz w:val="24"/>
          <w:szCs w:val="24"/>
        </w:rPr>
        <w:t>только из неработающих граждан</w:t>
      </w:r>
      <w:r>
        <w:rPr>
          <w:rFonts w:ascii="Times New Roman" w:hAnsi="Times New Roman" w:cs="Times New Roman"/>
          <w:sz w:val="24"/>
          <w:szCs w:val="24"/>
        </w:rPr>
        <w:t>, получающих в соответствии с федеральным законодательством страховые пенсии по старости (мужчины старше 60 лет, женщины старше 55 лет) или страховые пенсии по инвалидности (мужчины и женщины независимо от возраста)</w:t>
      </w:r>
    </w:p>
    <w:p w14:paraId="3BD95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 региональный стандарт нормативной площади жилого помещения:</w:t>
      </w:r>
    </w:p>
    <w:p w14:paraId="26C9C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 </w:t>
      </w:r>
      <w:r>
        <w:rPr>
          <w:rFonts w:ascii="Times New Roman" w:hAnsi="Times New Roman" w:cs="Times New Roman"/>
          <w:sz w:val="24"/>
          <w:szCs w:val="24"/>
        </w:rPr>
        <w:t xml:space="preserve">квадратных метров общей площади - на одного члена семьи, </w:t>
      </w:r>
      <w:r>
        <w:rPr>
          <w:rFonts w:ascii="Times New Roman" w:hAnsi="Times New Roman" w:cs="Times New Roman"/>
          <w:b/>
          <w:sz w:val="24"/>
          <w:szCs w:val="24"/>
        </w:rPr>
        <w:t>состоящей из трех и более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EEA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квадратных метра общей площади - на семью </w:t>
      </w:r>
      <w:r>
        <w:rPr>
          <w:rFonts w:ascii="Times New Roman" w:hAnsi="Times New Roman" w:cs="Times New Roman"/>
          <w:b/>
          <w:sz w:val="24"/>
          <w:szCs w:val="24"/>
        </w:rPr>
        <w:t>из двух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398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49,5</w:t>
      </w:r>
      <w:r>
        <w:rPr>
          <w:rFonts w:ascii="Times New Roman" w:hAnsi="Times New Roman" w:cs="Times New Roman"/>
          <w:sz w:val="24"/>
          <w:szCs w:val="24"/>
        </w:rPr>
        <w:t xml:space="preserve"> квадратных метра общей площади - </w:t>
      </w:r>
      <w:r>
        <w:rPr>
          <w:rFonts w:ascii="Times New Roman" w:hAnsi="Times New Roman" w:cs="Times New Roman"/>
          <w:b/>
          <w:sz w:val="24"/>
          <w:szCs w:val="24"/>
        </w:rPr>
        <w:t>на одинокого гражданина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7CD3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необходимо учитывать, что </w:t>
      </w:r>
      <w:r>
        <w:rPr>
          <w:rFonts w:ascii="Times New Roman" w:hAnsi="Times New Roman" w:cs="Times New Roman"/>
          <w:sz w:val="24"/>
          <w:szCs w:val="24"/>
          <w:lang w:val="ru-RU"/>
        </w:rPr>
        <w:t>повышенные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региональные стандарты применимы только </w:t>
      </w:r>
      <w:r>
        <w:rPr>
          <w:rFonts w:ascii="Times New Roman" w:hAnsi="Times New Roman" w:cs="Times New Roman"/>
          <w:b/>
          <w:sz w:val="24"/>
          <w:szCs w:val="24"/>
        </w:rPr>
        <w:t>в случае неполучения этими гражданами мер социальной поддержки по оплате жилого помещения и коммунальных услуг.</w:t>
      </w:r>
    </w:p>
    <w:p w14:paraId="1A601EF7">
      <w:pPr>
        <w:pStyle w:val="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688C2B">
      <w:pPr>
        <w:autoSpaceDE w:val="0"/>
        <w:autoSpaceDN w:val="0"/>
        <w:adjustRightInd w:val="0"/>
        <w:spacing w:after="0" w:line="240" w:lineRule="auto"/>
        <w:ind w:left="0" w:leftChars="0" w:firstLine="660" w:firstLineChars="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 потребления твердого топлива рассчитывается </w:t>
      </w:r>
      <w:r>
        <w:rPr>
          <w:rFonts w:ascii="Times New Roman" w:hAnsi="Times New Roman" w:cs="Times New Roman"/>
          <w:b/>
          <w:sz w:val="24"/>
          <w:szCs w:val="24"/>
        </w:rPr>
        <w:t>исходя из общей площади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в пределах установленного стандарта нормативной площади жилого помещения, </w:t>
      </w:r>
      <w:r>
        <w:rPr>
          <w:rFonts w:ascii="Times New Roman" w:hAnsi="Times New Roman" w:cs="Times New Roman"/>
          <w:b/>
          <w:sz w:val="24"/>
          <w:szCs w:val="24"/>
        </w:rPr>
        <w:t>но не более фактического размера</w:t>
      </w:r>
      <w:r>
        <w:rPr>
          <w:rFonts w:ascii="Times New Roman" w:hAnsi="Times New Roman" w:cs="Times New Roman"/>
          <w:sz w:val="24"/>
          <w:szCs w:val="24"/>
        </w:rPr>
        <w:t xml:space="preserve"> занимаемой общей площади жилого помещения.</w:t>
      </w:r>
    </w:p>
    <w:p w14:paraId="45809CA4">
      <w:pPr>
        <w:pStyle w:val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048A5E3">
      <w:pPr>
        <w:pStyle w:val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E042ACE">
      <w:pPr>
        <w:pStyle w:val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902B3BA">
      <w:pPr>
        <w:pStyle w:val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366DD71">
      <w:pPr>
        <w:pStyle w:val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BFE02A">
      <w:pPr>
        <w:pStyle w:val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BC1FE17">
      <w:pPr>
        <w:pStyle w:val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859C506">
      <w:pPr>
        <w:pStyle w:val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E22073">
      <w:pPr>
        <w:pStyle w:val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BFC3A7F">
      <w:pPr>
        <w:pStyle w:val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9E636DE">
      <w:pPr>
        <w:pStyle w:val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19BFD40">
      <w:pPr>
        <w:pStyle w:val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3AE7727">
      <w:pPr>
        <w:pStyle w:val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9EE1356">
      <w:pPr>
        <w:pStyle w:val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5A3FF1F">
      <w:pPr>
        <w:pStyle w:val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CE70144">
      <w:pPr>
        <w:pStyle w:val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CBB35AB">
      <w:pPr>
        <w:pStyle w:val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DE9EC6D">
      <w:pPr>
        <w:pStyle w:val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8624C64">
      <w:pPr>
        <w:pStyle w:val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0EE76A4">
      <w:pPr>
        <w:pStyle w:val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76D5736">
      <w:pPr>
        <w:pStyle w:val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A8099E1">
      <w:pPr>
        <w:pStyle w:val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2FCFF5A">
      <w:pPr>
        <w:pStyle w:val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56B0F2D">
      <w:pPr>
        <w:pStyle w:val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408025C">
      <w:pPr>
        <w:pStyle w:val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74D95A4">
      <w:pPr>
        <w:pStyle w:val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A882921">
      <w:pPr>
        <w:pStyle w:val="6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Примеры расчета норматива потребления топливных гранул (пеллет) по льготной цене:</w:t>
      </w:r>
    </w:p>
    <w:p w14:paraId="01BD73AC">
      <w:pPr>
        <w:pStyle w:val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22018B3">
      <w:pPr>
        <w:pStyle w:val="6"/>
        <w:ind w:left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жилого помещения, в котором зарегистрировано 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человека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7"/>
        <w:gridCol w:w="5098"/>
      </w:tblGrid>
      <w:tr w14:paraId="1757B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95" w:type="dxa"/>
            <w:gridSpan w:val="2"/>
          </w:tcPr>
          <w:p w14:paraId="55E29637"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стандарт нормативной площади жилого помещения составит</w:t>
            </w:r>
          </w:p>
          <w:p w14:paraId="42F2789A"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кв.м х 4 чел. = 72 кв.м</w:t>
            </w:r>
          </w:p>
        </w:tc>
      </w:tr>
      <w:tr w14:paraId="32F23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7" w:type="dxa"/>
          </w:tcPr>
          <w:p w14:paraId="42C6FF96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жилого помещения - 100 кв.м        </w:t>
            </w:r>
          </w:p>
        </w:tc>
        <w:tc>
          <w:tcPr>
            <w:tcW w:w="5098" w:type="dxa"/>
          </w:tcPr>
          <w:p w14:paraId="2122DFE6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жилого помещения - 50 кв.м   </w:t>
            </w:r>
          </w:p>
          <w:p w14:paraId="36532F67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14:paraId="61C3A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7" w:type="dxa"/>
          </w:tcPr>
          <w:p w14:paraId="41A29414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кв.м &gt; 72 кв.м, поэтому          </w:t>
            </w:r>
          </w:p>
          <w:p w14:paraId="1CF9F12A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принимается нормативная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кв.м :  </w:t>
            </w:r>
          </w:p>
          <w:p w14:paraId="2D845644"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х 0,157 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тонны- это то количество топливных гранул, которое граждане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льготной цене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31.12 года выдачи справки.</w:t>
            </w:r>
          </w:p>
          <w:p w14:paraId="684139CA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83965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5098" w:type="dxa"/>
          </w:tcPr>
          <w:p w14:paraId="36127A01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кв.м &lt; 72 кв.м поэтому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принимается фактическая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кв.м:       </w:t>
            </w:r>
          </w:p>
          <w:p w14:paraId="72C274B7"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х 0,157 =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7,85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тонн - это то количество топливных гранул, которое граждане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могут приобрести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льготной цене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31.12 года выдачи справки.</w:t>
            </w:r>
          </w:p>
          <w:p w14:paraId="5FE293BE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052C4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430782">
      <w:pPr>
        <w:pStyle w:val="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CB8760">
      <w:pPr>
        <w:pStyle w:val="6"/>
        <w:ind w:left="0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жилого помещения, в котором зарегистрировано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человека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7"/>
        <w:gridCol w:w="5098"/>
      </w:tblGrid>
      <w:tr w14:paraId="1EEF4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5" w:type="dxa"/>
            <w:gridSpan w:val="2"/>
          </w:tcPr>
          <w:p w14:paraId="00466D97"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стандарт нормативной площади жилого помещения составляет 42 кв.м</w:t>
            </w:r>
          </w:p>
          <w:p w14:paraId="4FF2D61D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44A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7" w:type="dxa"/>
          </w:tcPr>
          <w:p w14:paraId="57168998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жилого помещения - 100 кв.м        </w:t>
            </w:r>
          </w:p>
        </w:tc>
        <w:tc>
          <w:tcPr>
            <w:tcW w:w="5098" w:type="dxa"/>
          </w:tcPr>
          <w:p w14:paraId="73DB32E1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жилого помещения - 40 кв.м </w:t>
            </w:r>
          </w:p>
          <w:p w14:paraId="2E28AE2B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14:paraId="1F554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7" w:type="dxa"/>
          </w:tcPr>
          <w:p w14:paraId="1B036511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кв.м &gt; 42 кв.м, поэтому          </w:t>
            </w:r>
          </w:p>
          <w:p w14:paraId="0AB0D33D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принимается нормативная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кв.м :  </w:t>
            </w:r>
          </w:p>
          <w:p w14:paraId="7BA29C16"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х 0,157 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тонны- это то количество топливных гранул, которое граждане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могут приобрести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льготной цене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31.12 года выдачи справки.</w:t>
            </w:r>
          </w:p>
          <w:p w14:paraId="2C24FC5F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4D38F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5098" w:type="dxa"/>
          </w:tcPr>
          <w:p w14:paraId="10F0111F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кв.м &lt; 42 кв.м поэтому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принимается фактическая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кв.м:       </w:t>
            </w:r>
          </w:p>
          <w:p w14:paraId="56B1A79B"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х 0,157=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тонны- это то количество топливных гранул, которое граждане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могут приобрести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льготной цене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31.12 года выдачи справки.</w:t>
            </w:r>
          </w:p>
          <w:p w14:paraId="15176DAC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04F07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982A849">
      <w:pPr>
        <w:pStyle w:val="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113306">
      <w:pPr>
        <w:pStyle w:val="6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для жилого помещения, в котором зарегистрирован </w:t>
      </w:r>
      <w:r>
        <w:rPr>
          <w:rFonts w:ascii="Times New Roman" w:hAnsi="Times New Roman" w:cs="Times New Roman"/>
          <w:b/>
          <w:sz w:val="24"/>
          <w:szCs w:val="24"/>
        </w:rPr>
        <w:t xml:space="preserve">1 гражданин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7"/>
        <w:gridCol w:w="5098"/>
      </w:tblGrid>
      <w:tr w14:paraId="6AE00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5" w:type="dxa"/>
            <w:gridSpan w:val="2"/>
          </w:tcPr>
          <w:p w14:paraId="5BEE2499"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стандарт нормативной площади жилого помещения составляет 33 кв.м</w:t>
            </w:r>
          </w:p>
          <w:p w14:paraId="6CB7F8BE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7B1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7" w:type="dxa"/>
          </w:tcPr>
          <w:p w14:paraId="6BE1665C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жилого помещения - 50 кв.м        </w:t>
            </w:r>
          </w:p>
        </w:tc>
        <w:tc>
          <w:tcPr>
            <w:tcW w:w="5098" w:type="dxa"/>
          </w:tcPr>
          <w:p w14:paraId="29612905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жилого помещения - 30 кв.м     </w:t>
            </w:r>
          </w:p>
          <w:p w14:paraId="1FCA90FE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14:paraId="51D0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5097" w:type="dxa"/>
          </w:tcPr>
          <w:p w14:paraId="4A0EAFBD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кв.м &gt; 33 кв.м, поэтому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принимается нормативная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кв.м :  </w:t>
            </w:r>
          </w:p>
          <w:p w14:paraId="2F45765A">
            <w:pPr>
              <w:pStyle w:val="6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х 0,157=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тонны- это то количество топливных гранул, которое гражданин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приобрести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льготной цене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31.12 года выдачи справки.</w:t>
            </w:r>
          </w:p>
          <w:p w14:paraId="031F2B0F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2F9259D4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кв.м &lt; 33 кв.м поэтому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принимается фактическая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кв.м:       </w:t>
            </w:r>
          </w:p>
          <w:p w14:paraId="16A92053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х 0,180 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тонны- это то количество топливных гранул, которое гражданин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приобрести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льготной цене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31.12 года выдачи справки.</w:t>
            </w:r>
          </w:p>
        </w:tc>
      </w:tr>
    </w:tbl>
    <w:p w14:paraId="0C64F70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pgSz w:w="11906" w:h="16838"/>
      <w:pgMar w:top="474" w:right="850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3176F5"/>
    <w:multiLevelType w:val="multilevel"/>
    <w:tmpl w:val="733176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C1"/>
    <w:rsid w:val="000E05F3"/>
    <w:rsid w:val="002956C1"/>
    <w:rsid w:val="00353693"/>
    <w:rsid w:val="00583F06"/>
    <w:rsid w:val="005939CC"/>
    <w:rsid w:val="007F26B4"/>
    <w:rsid w:val="008D67A9"/>
    <w:rsid w:val="00A3445E"/>
    <w:rsid w:val="00C566F7"/>
    <w:rsid w:val="00D9517C"/>
    <w:rsid w:val="00E01EB8"/>
    <w:rsid w:val="00E535B7"/>
    <w:rsid w:val="00E95800"/>
    <w:rsid w:val="55352819"/>
    <w:rsid w:val="5884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1380</Words>
  <Characters>7867</Characters>
  <Lines>65</Lines>
  <Paragraphs>18</Paragraphs>
  <TotalTime>18</TotalTime>
  <ScaleCrop>false</ScaleCrop>
  <LinksUpToDate>false</LinksUpToDate>
  <CharactersWithSpaces>9229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2022-12-19T07:45:00Z</dcterms:created>
  <dc:creator>adm_zakupki</dc:creator>
  <cp:lastModifiedBy>adm_zakupki</cp:lastModifiedBy>
  <dcterms:modified xsi:type="dcterms:W3CDTF">2025-06-19T11:58:09Z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B8502791A3464908A262D6E5BEE14008_12</vt:lpwstr>
  </property>
</Properties>
</file>