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4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792"/>
        <w:gridCol w:w="1701"/>
        <w:gridCol w:w="3651"/>
      </w:tblGrid>
      <w:tr w:rsidR="00116E4E" w:rsidRPr="00FF537A" w:rsidTr="008277E6">
        <w:trPr>
          <w:cantSplit/>
          <w:trHeight w:val="631"/>
        </w:trPr>
        <w:tc>
          <w:tcPr>
            <w:tcW w:w="3792" w:type="dxa"/>
            <w:hideMark/>
          </w:tcPr>
          <w:p w:rsidR="00116E4E" w:rsidRPr="00FF537A" w:rsidRDefault="00116E4E" w:rsidP="008277E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bookmarkStart w:id="0" w:name="_GoBack"/>
            <w:bookmarkEnd w:id="0"/>
            <w:r w:rsidRPr="00FF537A">
              <w:rPr>
                <w:rFonts w:ascii="Times New Roman" w:eastAsia="Calibri" w:hAnsi="Times New Roman" w:cs="Times New Roman"/>
                <w:b/>
                <w:bCs/>
              </w:rPr>
              <w:t>Администрация муниципального</w:t>
            </w:r>
          </w:p>
          <w:p w:rsidR="00116E4E" w:rsidRPr="00FF537A" w:rsidRDefault="00116E4E" w:rsidP="008277E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F537A">
              <w:rPr>
                <w:rFonts w:ascii="Times New Roman" w:eastAsia="Calibri" w:hAnsi="Times New Roman" w:cs="Times New Roman"/>
                <w:b/>
                <w:bCs/>
              </w:rPr>
              <w:t>района   «Сысольский»</w:t>
            </w:r>
          </w:p>
        </w:tc>
        <w:tc>
          <w:tcPr>
            <w:tcW w:w="1701" w:type="dxa"/>
            <w:vMerge w:val="restart"/>
            <w:hideMark/>
          </w:tcPr>
          <w:p w:rsidR="00116E4E" w:rsidRPr="00FF537A" w:rsidRDefault="00116E4E" w:rsidP="008277E6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F537A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1C27A20C" wp14:editId="3780764F">
                  <wp:extent cx="51435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  <w:hideMark/>
          </w:tcPr>
          <w:p w:rsidR="00116E4E" w:rsidRPr="00FF537A" w:rsidRDefault="00116E4E" w:rsidP="008277E6">
            <w:pPr>
              <w:keepNext/>
              <w:tabs>
                <w:tab w:val="left" w:pos="3718"/>
              </w:tabs>
              <w:spacing w:after="0" w:line="276" w:lineRule="auto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FF537A">
              <w:rPr>
                <w:rFonts w:ascii="Times New Roman" w:eastAsia="Calibri" w:hAnsi="Times New Roman" w:cs="Times New Roman"/>
                <w:b/>
                <w:bCs/>
              </w:rPr>
              <w:t>«</w:t>
            </w:r>
            <w:proofErr w:type="gramStart"/>
            <w:r w:rsidRPr="00FF537A">
              <w:rPr>
                <w:rFonts w:ascii="Times New Roman" w:eastAsia="Calibri" w:hAnsi="Times New Roman" w:cs="Times New Roman"/>
                <w:b/>
                <w:bCs/>
              </w:rPr>
              <w:t>Сыктыв»  муниципальн</w:t>
            </w:r>
            <w:proofErr w:type="gramEnd"/>
            <w:r w:rsidRPr="00FF537A">
              <w:rPr>
                <w:rFonts w:ascii="Times New Roman" w:eastAsia="Calibri" w:hAnsi="Times New Roman" w:cs="Times New Roman"/>
                <w:b/>
                <w:bCs/>
              </w:rPr>
              <w:t>öй</w:t>
            </w:r>
          </w:p>
          <w:p w:rsidR="00116E4E" w:rsidRPr="00FF537A" w:rsidRDefault="00116E4E" w:rsidP="008277E6">
            <w:pPr>
              <w:keepNext/>
              <w:spacing w:after="0" w:line="276" w:lineRule="auto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FF537A">
              <w:rPr>
                <w:rFonts w:ascii="Times New Roman" w:eastAsia="Calibri" w:hAnsi="Times New Roman" w:cs="Times New Roman"/>
                <w:b/>
                <w:bCs/>
              </w:rPr>
              <w:t>районса  администрация</w:t>
            </w:r>
          </w:p>
        </w:tc>
      </w:tr>
      <w:tr w:rsidR="00116E4E" w:rsidRPr="00FF537A" w:rsidTr="008277E6">
        <w:trPr>
          <w:cantSplit/>
          <w:trHeight w:val="77"/>
        </w:trPr>
        <w:tc>
          <w:tcPr>
            <w:tcW w:w="3792" w:type="dxa"/>
          </w:tcPr>
          <w:p w:rsidR="00116E4E" w:rsidRPr="00FF537A" w:rsidRDefault="00116E4E" w:rsidP="008277E6">
            <w:pPr>
              <w:spacing w:after="0" w:line="276" w:lineRule="auto"/>
              <w:ind w:firstLine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16E4E" w:rsidRPr="00FF537A" w:rsidRDefault="00116E4E" w:rsidP="008277E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651" w:type="dxa"/>
          </w:tcPr>
          <w:p w:rsidR="00116E4E" w:rsidRPr="00FF537A" w:rsidRDefault="00116E4E" w:rsidP="008277E6">
            <w:pPr>
              <w:spacing w:after="0" w:line="276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116E4E" w:rsidRPr="00FF537A" w:rsidRDefault="00116E4E" w:rsidP="00116E4E">
      <w:pPr>
        <w:spacing w:after="0" w:line="240" w:lineRule="auto"/>
        <w:ind w:hanging="284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116E4E" w:rsidRPr="00FF537A" w:rsidRDefault="00116E4E" w:rsidP="00116E4E">
      <w:pPr>
        <w:spacing w:after="0" w:line="240" w:lineRule="auto"/>
        <w:ind w:hanging="284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F537A">
        <w:rPr>
          <w:rFonts w:ascii="Times New Roman" w:eastAsia="Calibri" w:hAnsi="Times New Roman" w:cs="Times New Roman"/>
          <w:b/>
          <w:bCs/>
          <w:sz w:val="32"/>
          <w:szCs w:val="32"/>
        </w:rPr>
        <w:t>ПОСТАНОВЛЕНИЕ</w:t>
      </w:r>
    </w:p>
    <w:p w:rsidR="00116E4E" w:rsidRPr="00FF537A" w:rsidRDefault="00116E4E" w:rsidP="00116E4E">
      <w:pPr>
        <w:spacing w:after="0" w:line="240" w:lineRule="auto"/>
        <w:ind w:hanging="284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F537A">
        <w:rPr>
          <w:rFonts w:ascii="Times New Roman" w:eastAsia="Calibri" w:hAnsi="Times New Roman" w:cs="Times New Roman"/>
          <w:b/>
          <w:bCs/>
          <w:sz w:val="32"/>
          <w:szCs w:val="32"/>
        </w:rPr>
        <w:t>ШУÖМ</w:t>
      </w:r>
    </w:p>
    <w:p w:rsidR="00116E4E" w:rsidRPr="00FF537A" w:rsidRDefault="00116E4E" w:rsidP="00116E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16E4E" w:rsidRPr="00FF537A" w:rsidRDefault="00116E4E" w:rsidP="00116E4E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FF537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D00456">
        <w:rPr>
          <w:rFonts w:ascii="Times New Roman" w:eastAsia="Calibri" w:hAnsi="Times New Roman" w:cs="Times New Roman"/>
          <w:sz w:val="28"/>
          <w:szCs w:val="28"/>
          <w:u w:val="single"/>
        </w:rPr>
        <w:t>27</w:t>
      </w:r>
      <w:r w:rsidRPr="00FF537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</w:t>
      </w:r>
      <w:r w:rsidR="00D0045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апреля   </w:t>
      </w:r>
      <w:r w:rsidRPr="00FF537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2024 г.  </w:t>
      </w:r>
      <w:r w:rsidRPr="00FF537A">
        <w:rPr>
          <w:rFonts w:ascii="Times New Roman" w:eastAsia="Calibri" w:hAnsi="Times New Roman" w:cs="Times New Roman"/>
          <w:sz w:val="28"/>
          <w:szCs w:val="28"/>
        </w:rPr>
        <w:tab/>
      </w:r>
      <w:r w:rsidRPr="00FF537A">
        <w:rPr>
          <w:rFonts w:ascii="Times New Roman" w:eastAsia="Calibri" w:hAnsi="Times New Roman" w:cs="Times New Roman"/>
          <w:sz w:val="28"/>
          <w:szCs w:val="28"/>
        </w:rPr>
        <w:tab/>
      </w:r>
      <w:r w:rsidRPr="00FF537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</w:t>
      </w:r>
      <w:r w:rsidR="00D0045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0045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№ 4</w:t>
      </w:r>
      <w:r w:rsidRPr="00FF537A">
        <w:rPr>
          <w:rFonts w:ascii="Times New Roman" w:eastAsia="Calibri" w:hAnsi="Times New Roman" w:cs="Times New Roman"/>
          <w:sz w:val="28"/>
          <w:szCs w:val="28"/>
        </w:rPr>
        <w:t>/</w:t>
      </w:r>
      <w:r w:rsidR="002246EF">
        <w:rPr>
          <w:rFonts w:ascii="Times New Roman" w:eastAsia="Calibri" w:hAnsi="Times New Roman" w:cs="Times New Roman"/>
          <w:sz w:val="28"/>
          <w:szCs w:val="28"/>
        </w:rPr>
        <w:t>5</w:t>
      </w:r>
      <w:r w:rsidR="00D00456">
        <w:rPr>
          <w:rFonts w:ascii="Times New Roman" w:eastAsia="Calibri" w:hAnsi="Times New Roman" w:cs="Times New Roman"/>
          <w:sz w:val="28"/>
          <w:szCs w:val="28"/>
        </w:rPr>
        <w:t>15</w:t>
      </w:r>
    </w:p>
    <w:p w:rsidR="00116E4E" w:rsidRPr="002246EF" w:rsidRDefault="002246EF" w:rsidP="002246EF">
      <w:pPr>
        <w:keepNext/>
        <w:spacing w:after="0" w:line="240" w:lineRule="auto"/>
        <w:outlineLvl w:val="2"/>
        <w:rPr>
          <w:rFonts w:ascii="Times New Roman" w:eastAsia="Calibri" w:hAnsi="Times New Roman" w:cs="Times New Roman"/>
          <w:sz w:val="25"/>
          <w:szCs w:val="25"/>
        </w:rPr>
      </w:pPr>
      <w:r w:rsidRPr="002246EF">
        <w:rPr>
          <w:rFonts w:ascii="Times New Roman" w:eastAsia="Calibri" w:hAnsi="Times New Roman" w:cs="Times New Roman"/>
          <w:sz w:val="25"/>
          <w:szCs w:val="25"/>
        </w:rPr>
        <w:t>с.Визинга Республика Коми</w:t>
      </w:r>
    </w:p>
    <w:p w:rsidR="002246EF" w:rsidRPr="00FF537A" w:rsidRDefault="002246EF" w:rsidP="002246EF">
      <w:pPr>
        <w:keepNext/>
        <w:spacing w:after="0" w:line="240" w:lineRule="auto"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625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260"/>
      </w:tblGrid>
      <w:tr w:rsidR="00116E4E" w:rsidRPr="00FF537A" w:rsidTr="00D00456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4E" w:rsidRPr="00FF537A" w:rsidRDefault="00116E4E" w:rsidP="008277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6E4E" w:rsidRPr="004341B6" w:rsidRDefault="00D00456" w:rsidP="003B58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0456">
              <w:rPr>
                <w:rFonts w:ascii="Times New Roman" w:hAnsi="Times New Roman" w:cs="Times New Roman"/>
                <w:sz w:val="28"/>
                <w:szCs w:val="28"/>
              </w:rPr>
              <w:t>О готовности к летнему пожароопасному периоду и мерах по охране лесов от пожаров в 2024 году</w:t>
            </w:r>
          </w:p>
        </w:tc>
      </w:tr>
    </w:tbl>
    <w:p w:rsidR="00116E4E" w:rsidRDefault="00116E4E" w:rsidP="00116E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456" w:rsidRDefault="00D00456" w:rsidP="00D0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D00456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В целях обеспечения пожарной безопасности и защиты населения и территорий муниципального района «Сысольский » Республики Коми от чрезвычайных ситуаций, связанных с возникновением лесных пожаров и для проведения комплекса работ, направленных на предупреждение и тушение лесных пожаров, руководствуясь статьями 19, 53, 84 Лесного Кодекса РФ, статьями 13, 19, 21, 25, 26, 37 Федерального Закона от 21 декабря 1994 г. № 69-ФЗ «О пожарной безопасности» и Федерального Закона от 21 декабря 1994 г. № 68-ФЗ «О защите населения и территорий от чрезвычайных ситуаций природного и техногенного характера», </w:t>
      </w:r>
    </w:p>
    <w:p w:rsidR="00D00456" w:rsidRPr="00D00456" w:rsidRDefault="00D00456" w:rsidP="00D0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</w:p>
    <w:p w:rsidR="00D00456" w:rsidRPr="00D00456" w:rsidRDefault="00D00456" w:rsidP="00D0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D00456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администрация муниципального района «</w:t>
      </w:r>
      <w:r w:rsidR="0043565A" w:rsidRPr="00D00456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Сысольский» </w:t>
      </w:r>
      <w:r w:rsidR="0043565A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постановляет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:</w:t>
      </w:r>
    </w:p>
    <w:p w:rsidR="00D00456" w:rsidRPr="00D00456" w:rsidRDefault="00D00456" w:rsidP="00D004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</w:p>
    <w:p w:rsidR="00D00456" w:rsidRPr="00D00456" w:rsidRDefault="00D00456" w:rsidP="00D0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D00456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1. После схода снежного покрова и в течение всего пожароопасного периода запретить проведение сельскохозяйственных палов на угодьях, непосредственно примыкающих к лесным массивам, населенным пунктам и под линиями электропередач и связи.</w:t>
      </w:r>
    </w:p>
    <w:p w:rsidR="00D00456" w:rsidRPr="00D00456" w:rsidRDefault="00D00456" w:rsidP="00D0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D00456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2. Главному лесничему (Главному государственному инспектору по охране леса государственного учреждения Республики Коми «Сысольское лесничество»):</w:t>
      </w:r>
    </w:p>
    <w:p w:rsidR="00D00456" w:rsidRPr="00D00456" w:rsidRDefault="00D00456" w:rsidP="00D0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D00456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- осуществлять на землях лесного фонда охрану лесов, в том числе осуществление мер пожарной безопасности;</w:t>
      </w:r>
    </w:p>
    <w:p w:rsidR="00D00456" w:rsidRPr="00D00456" w:rsidRDefault="00D00456" w:rsidP="00D0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D00456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- осуществлять постоянный контроль за соблюдением гражданами и юридическими лицами правил пожарной безопасности при производстве работ и пребывании в лесу;</w:t>
      </w:r>
    </w:p>
    <w:p w:rsidR="00D00456" w:rsidRPr="00D00456" w:rsidRDefault="00D00456" w:rsidP="00D0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D00456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- организовать совместно с отделением МОМВД России «Сысольский» патрулирование на дорогах, ведущих в лес, при введении особого противопожарного режима на территории района, или соответствующих сельских поселений;</w:t>
      </w:r>
    </w:p>
    <w:p w:rsidR="00D00456" w:rsidRPr="00D00456" w:rsidRDefault="00D00456" w:rsidP="00D0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D00456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- проводить профилактические беседы с лицами, ответственными за выполнение работ в лесу, проведение культурно-массовых, спортивных и иных мероприятий, по соблюдению правил безопасности в лесах;</w:t>
      </w:r>
    </w:p>
    <w:p w:rsidR="00D00456" w:rsidRPr="00D00456" w:rsidRDefault="00D00456" w:rsidP="00D0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D00456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- своевременно предлагать постоянно действующей межведомственной рабочей группы по координации работы по тушению ландшафтных (природных) </w:t>
      </w:r>
      <w:r w:rsidRPr="00D00456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lastRenderedPageBreak/>
        <w:t>пожаров на территории муниципального района «Сысольский» Республики Коми для рассмотрения вопрос по предупреждению чрезвычайных ситуаций, связанных с лесными пожарами, для принятия решений по принятию мер и предотвращению чрезвычайной пожарной обстановки;</w:t>
      </w:r>
    </w:p>
    <w:p w:rsidR="00D00456" w:rsidRPr="00D00456" w:rsidRDefault="00D00456" w:rsidP="00D0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D00456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- о каждом конкретном случае невыполнения настоящего постановления и нарушении правил пожарной безопасности в лесах района докладывать в постоянно действующую межведомственной рабочую группу по координации работы по тушению ландшафтных (природных) пожаров на территории муниципального района «Сысольский» Республики Коми по тел. 8-821-31- 91-009 или 89125626323</w:t>
      </w:r>
    </w:p>
    <w:p w:rsidR="00D00456" w:rsidRPr="00D00456" w:rsidRDefault="00D00456" w:rsidP="00D0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D00456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 </w:t>
      </w:r>
      <w:r w:rsidRPr="00D00456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Рекомендовать ГАУ РК «Коми республиканский лесопожарный центр»; </w:t>
      </w:r>
    </w:p>
    <w:p w:rsidR="00D00456" w:rsidRPr="00D00456" w:rsidRDefault="00D00456" w:rsidP="00D0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D00456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- выполнять работы по тушению лесных пожаров на землях государственного лесного фонда; </w:t>
      </w:r>
    </w:p>
    <w:p w:rsidR="00D00456" w:rsidRPr="00D00456" w:rsidRDefault="00D00456" w:rsidP="00D0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D00456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4. Рекомендовать филиалу Сысольский дорожно-строительное управление акционерного общества «Коми дорожная компания»; Открытому акционерному обществу «Дорожно-строительная компания «Карьер»:</w:t>
      </w:r>
    </w:p>
    <w:p w:rsidR="00D00456" w:rsidRPr="00D00456" w:rsidRDefault="00D00456" w:rsidP="00D0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D00456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 - в случае обнаружения лесного пожара в защитных полосах вдоль автомобильных дорог утвержденными государственными контрактами на всей протяженности дороги немедленно сообщить об этом в Единую дежурно – диспетчерскую службу муниципального района «Сысольский» (телефон 8-821-31- 91-009 или 89125626323) и принять все возможные меры по недопущению распространения лесного пожара:</w:t>
      </w:r>
    </w:p>
    <w:p w:rsidR="00D00456" w:rsidRPr="00D00456" w:rsidRDefault="00D00456" w:rsidP="00D0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D00456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.</w:t>
      </w:r>
      <w:r w:rsidRPr="00D00456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Соответствующим ведомствам, предприятиям, организациям, индивидуальным предпринимателям, крестьянским (фермерским) хозяйствам - на землях, находящимся в их распоряжении других пользователей и у водоемов:</w:t>
      </w:r>
    </w:p>
    <w:p w:rsidR="00D00456" w:rsidRPr="00D00456" w:rsidRDefault="00D00456" w:rsidP="00D004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D00456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- принять меры по локализации пожара и спасению людей и имущества до прибытия подразделений государственной противопожарной службы главам сельских поселений - на землях населенных пунктов в границах сельских поселений.</w:t>
      </w:r>
    </w:p>
    <w:p w:rsidR="00D00456" w:rsidRPr="00D00456" w:rsidRDefault="00D00456" w:rsidP="00D0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D00456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6. Рекомендовать Врио начальника 15 - пожарно-спасательной части 1 ПСО ФПС ГПС Главного управления МЧС России по Республике Коми (Головлеву П.В.) проверить готовность сил и средств федеральных и государственных подразделений пожарной охраны к действиям по ликвидации ЧС, связанных с природными пожарами, по защите населённых пунктов и объектов экономики (организаций).</w:t>
      </w:r>
    </w:p>
    <w:p w:rsidR="00D00456" w:rsidRPr="00D00456" w:rsidRDefault="00D00456" w:rsidP="00D0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D00456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7. Рекомендовать руководителям предприятий, организаций, учреждений:</w:t>
      </w:r>
    </w:p>
    <w:p w:rsidR="00D00456" w:rsidRPr="00D00456" w:rsidRDefault="00D00456" w:rsidP="00D0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D00456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- создать и возглавить комиссии по координации проводимых мероприятий по предупреждению и ликвидации лесных пожаров;</w:t>
      </w:r>
    </w:p>
    <w:p w:rsidR="00D00456" w:rsidRPr="00D00456" w:rsidRDefault="00D00456" w:rsidP="00D0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D00456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- определить порядок тушения лесных пожаров на землях, переданных в пользование, аренду. Предусмотреть источники финансирования этих работ. Своевременно принимать меры по ликвидации возникших лесных пожаров на прилегающих территориях в радиусе 3 км. своими силами;</w:t>
      </w:r>
    </w:p>
    <w:p w:rsidR="00D00456" w:rsidRPr="00D00456" w:rsidRDefault="00D00456" w:rsidP="00D0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D00456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- организовать проведение противопожарной пропаганды;</w:t>
      </w:r>
    </w:p>
    <w:p w:rsidR="00D00456" w:rsidRPr="00D00456" w:rsidRDefault="00D00456" w:rsidP="00D0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D00456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- обеспечить прохождение лицами, ответственными за выполнение работ в лесу специальной учебы по соблюдению требований пожарной безопасности и способам тушения лесных пожаров в ГАУ РК «Коми республиканский лесопожарный центр»;</w:t>
      </w:r>
    </w:p>
    <w:p w:rsidR="00D00456" w:rsidRPr="00D00456" w:rsidRDefault="00D00456" w:rsidP="00D0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D00456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lastRenderedPageBreak/>
        <w:t>- выделять по заявкам лесничеств дежурный автотранспорт для патрулирования и перевозки рабочих к местам возникновения лесных пожаров и дежурные команды для ликвидации действующих лесных пожаров;</w:t>
      </w:r>
    </w:p>
    <w:p w:rsidR="00D00456" w:rsidRPr="00D00456" w:rsidRDefault="00D00456" w:rsidP="00D0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D00456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8. Рекомендовать главам сельских поселений:</w:t>
      </w:r>
    </w:p>
    <w:p w:rsidR="00D00456" w:rsidRPr="00D00456" w:rsidRDefault="00D00456" w:rsidP="00D0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D00456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- провести комплекс профилактических мер по предупреждению и ликвидации чрезвычайных ситуаций, связанных с лесными пожарами;</w:t>
      </w:r>
    </w:p>
    <w:p w:rsidR="00D00456" w:rsidRPr="00D00456" w:rsidRDefault="00D00456" w:rsidP="00D0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D00456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- организовать работу по подготовке списочного состава добровольцев (волонтеров), спланированного для привлечения к тушению лесных пожаров в 2024 году. Срок до 08 мая 2024.</w:t>
      </w:r>
    </w:p>
    <w:p w:rsidR="00D00456" w:rsidRPr="00D00456" w:rsidRDefault="00D00456" w:rsidP="00D0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D00456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- разработать и выполнить мероприятия, исключающие возможности переброса огня при лесных и ландшафтных пожарах, а также неконтролируемых сельскохозяйственных палах на здания и сооружения населенных пунктов, расположенных вблизи лесных массивов. Выполнить работы по опашке населенных пунктов и обновлению минерализованных полос, обустроить подъезды ко всем источникам противопожарного водоснабжения, а также пирсы для установки на них пожарных автомобилей. Срок до 01 июня 2024 г.</w:t>
      </w:r>
    </w:p>
    <w:p w:rsidR="00D00456" w:rsidRPr="00D00456" w:rsidRDefault="00D00456" w:rsidP="00D0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D00456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- привести в готовность, имеющуюся пожарную технику, оборудование, инвентарь;</w:t>
      </w:r>
    </w:p>
    <w:p w:rsidR="00D00456" w:rsidRPr="00D00456" w:rsidRDefault="00D00456" w:rsidP="00D0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D00456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- создать резерв техники, передвижных емкостей для подвоза воды, а также ГСМ;</w:t>
      </w:r>
    </w:p>
    <w:p w:rsidR="00D00456" w:rsidRPr="00D00456" w:rsidRDefault="00D00456" w:rsidP="00D0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D00456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- провести мероприятия по обеспечению первичными мерами пожарной безопасности всех населенных пунктов района;</w:t>
      </w:r>
    </w:p>
    <w:p w:rsidR="00D00456" w:rsidRPr="00D00456" w:rsidRDefault="00D00456" w:rsidP="00D0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D00456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- подготовиться к проведению эвакуационных мероприятий в случае возникновения чрезвычайных ситуаций;</w:t>
      </w:r>
    </w:p>
    <w:p w:rsidR="00D00456" w:rsidRPr="00D00456" w:rsidRDefault="00D00456" w:rsidP="00D0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D00456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- подготовить специализированные технические средства оповещения и информирования населения в местах с массовым пребыванием людей об угрозе или возникновении чрезвычайной ситуации;</w:t>
      </w:r>
    </w:p>
    <w:p w:rsidR="00D00456" w:rsidRPr="00D00456" w:rsidRDefault="00D00456" w:rsidP="00D0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D00456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- совместно с МОМВД России «Сысольский» наметить меры по поддержанию общественного порядка при проведении аварийно-спасательных работ при возникновении чрезвычайных ситуаций;</w:t>
      </w:r>
    </w:p>
    <w:p w:rsidR="00D00456" w:rsidRPr="00D00456" w:rsidRDefault="00D00456" w:rsidP="00D0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D00456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- уточнить порядок взаимодействия с лесничествами, арендаторами лесов по вопросу привлечения работников, пожарной и другой техники, транспорта, а также обеспечения продуктами питания, согласно законодательства Российской Федерации;</w:t>
      </w:r>
    </w:p>
    <w:p w:rsidR="00D00456" w:rsidRPr="00D00456" w:rsidRDefault="00D00456" w:rsidP="00D0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D00456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- продолжить работу по экипировке, оснащению и стимулированию формирований добровольной пожарной охраны;</w:t>
      </w:r>
    </w:p>
    <w:p w:rsidR="00D00456" w:rsidRPr="00D00456" w:rsidRDefault="00D00456" w:rsidP="00D0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D00456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- организовать круглосуточное дежурство граждан в населенных пунктах в весенне-летний пожароопасный период при введении особого противопожарного режима;</w:t>
      </w:r>
    </w:p>
    <w:p w:rsidR="00D00456" w:rsidRPr="00D00456" w:rsidRDefault="00D00456" w:rsidP="00D0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D00456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- уточнить и откорректировать паспорта безопасности населенных пунктов, садоводческих товариществ, подверженных угрозе возникновения лесных пожаров.</w:t>
      </w:r>
    </w:p>
    <w:p w:rsidR="00D00456" w:rsidRPr="00D00456" w:rsidRDefault="00D00456" w:rsidP="00D0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D00456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9. Рекомендовать руководителям Сысольского РЭС ПО ЮЭС филиала ПАО «Россети» Северо-Запада в Республике Коми (Раевский Д.И.) и сервисного участка с. Визинга МЦТЭТ Коми филиала ПАО «Ростелеком» (Киневу С.А.) организовать проведение работ по противопожарному обустройству полос отвода земельных участков под линиями электропередач и связи.</w:t>
      </w:r>
    </w:p>
    <w:p w:rsidR="00D00456" w:rsidRPr="00D00456" w:rsidRDefault="00D00456" w:rsidP="00D0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D00456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lastRenderedPageBreak/>
        <w:t>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r w:rsidRPr="00D00456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Отдел по связям с общественностью и организационной работе   администрации муниципального района «Сысольский» (Морозовой О.А.) до 08 мая 2024 года на официальном сайте администрации муниципального района «Сысольский», в социальной сети «ВКонтакте» разместить информационные материалы на тему охраны лесов от пожаров, правилам поведения в лесу и бережному отношению к природной среде. </w:t>
      </w:r>
    </w:p>
    <w:p w:rsidR="00D00456" w:rsidRPr="00D00456" w:rsidRDefault="00D00456" w:rsidP="00D0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D00456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11. Управлению образования администрации муниципального района «Сысольский» (Колегову А.А.) до 08 мая 2024 года на сайтах управления образования и образовательных организаций Сысольского района разместить информационные материалы на тему охраны лесов от пожаров, правилам поведения в лесу и бережному отношению к природной среде. Обеспечить проведение такой разъяснительной работы в детских лагерях труда и отдыха в летний период, расположенных на территории района.</w:t>
      </w:r>
    </w:p>
    <w:p w:rsidR="00D00456" w:rsidRPr="00D00456" w:rsidRDefault="00D00456" w:rsidP="00D0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D00456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12. Рекомендовать отделению надзорной деятельности и профилактической работы Сысольского района (Потапову С.А.):</w:t>
      </w:r>
    </w:p>
    <w:p w:rsidR="00D00456" w:rsidRPr="00D00456" w:rsidRDefault="00D00456" w:rsidP="00D0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D00456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- организовать в мае - августе 2024 года размещение материалов по вопросам соблюдения требований пожарной безопасности в условиях особого противопожарного периода в средствах массовой информации; </w:t>
      </w:r>
    </w:p>
    <w:p w:rsidR="00D00456" w:rsidRPr="00D00456" w:rsidRDefault="00D00456" w:rsidP="00D0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D00456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- установить порядок взаимодействия с лесничествами и отделением МОМВД России «Сысольский» по вопросам проверки (дознания), в </w:t>
      </w:r>
      <w:proofErr w:type="spellStart"/>
      <w:r w:rsidRPr="00D00456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т.ч</w:t>
      </w:r>
      <w:proofErr w:type="spellEnd"/>
      <w:r w:rsidRPr="00D00456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. по доставке сотрудников отделения надзорной деятельности к местам лесных пожаров.</w:t>
      </w:r>
    </w:p>
    <w:p w:rsidR="00D00456" w:rsidRPr="00D00456" w:rsidRDefault="00D00456" w:rsidP="00D0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D00456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13.  Контроль за исполнением настоящего постановления возложить на первого заместителя руководителя администрации муниципального района «Сысольский» (Анисимова А.В.).</w:t>
      </w:r>
    </w:p>
    <w:p w:rsidR="00D00456" w:rsidRPr="00D00456" w:rsidRDefault="00D00456" w:rsidP="00D0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00456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14.  </w:t>
      </w:r>
      <w:r w:rsidRPr="00D00456">
        <w:rPr>
          <w:rFonts w:ascii="Times New Roman" w:eastAsia="Times New Roman" w:hAnsi="Times New Roman" w:cs="Times New Roman"/>
          <w:sz w:val="28"/>
          <w:szCs w:val="28"/>
          <w:lang w:eastAsia="ja-JP"/>
        </w:rPr>
        <w:t>Настоящее постановление вступает в силу со дня принятия.</w:t>
      </w:r>
    </w:p>
    <w:p w:rsidR="00D00456" w:rsidRPr="00D00456" w:rsidRDefault="00D00456" w:rsidP="00D00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456" w:rsidRPr="00FF537A" w:rsidRDefault="00D00456" w:rsidP="00116E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E4E" w:rsidRPr="00FF537A" w:rsidRDefault="00116E4E" w:rsidP="00116E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E4E" w:rsidRPr="00FF537A" w:rsidRDefault="00116E4E" w:rsidP="00116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7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 «Сысольский-</w:t>
      </w:r>
    </w:p>
    <w:p w:rsidR="00116E4E" w:rsidRPr="00FF537A" w:rsidRDefault="00116E4E" w:rsidP="00116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администрации муниципального</w:t>
      </w:r>
    </w:p>
    <w:p w:rsidR="00116E4E" w:rsidRDefault="00116E4E" w:rsidP="00116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«</w:t>
      </w:r>
      <w:proofErr w:type="gramStart"/>
      <w:r w:rsidRPr="00FF5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Сысольский»   </w:t>
      </w:r>
      <w:proofErr w:type="gramEnd"/>
      <w:r w:rsidRPr="00FF5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B8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FF5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Попов</w:t>
      </w:r>
    </w:p>
    <w:p w:rsidR="004341B6" w:rsidRDefault="004341B6" w:rsidP="00116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1B6" w:rsidRDefault="004341B6" w:rsidP="004341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41B6" w:rsidRDefault="004341B6" w:rsidP="004341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41B6" w:rsidRPr="004341B6" w:rsidRDefault="004341B6" w:rsidP="0043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41B6" w:rsidRPr="004341B6" w:rsidSect="00D00456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75EFF"/>
    <w:multiLevelType w:val="hybridMultilevel"/>
    <w:tmpl w:val="2B9C6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23"/>
    <w:rsid w:val="00116E4E"/>
    <w:rsid w:val="001D2A86"/>
    <w:rsid w:val="002246EF"/>
    <w:rsid w:val="00303F71"/>
    <w:rsid w:val="003B5881"/>
    <w:rsid w:val="004341B6"/>
    <w:rsid w:val="0043565A"/>
    <w:rsid w:val="004A0845"/>
    <w:rsid w:val="004A77A5"/>
    <w:rsid w:val="007570DA"/>
    <w:rsid w:val="00786BFF"/>
    <w:rsid w:val="008110C3"/>
    <w:rsid w:val="008D216D"/>
    <w:rsid w:val="0096474E"/>
    <w:rsid w:val="00AC1423"/>
    <w:rsid w:val="00B85E7E"/>
    <w:rsid w:val="00D00456"/>
    <w:rsid w:val="00E70685"/>
    <w:rsid w:val="00F8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E5570-6279-45A4-857B-BA76996F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8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4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47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A0D71-FFC7-4606-97E6-F39E5A7DA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Site</cp:lastModifiedBy>
  <cp:revision>2</cp:revision>
  <cp:lastPrinted>2024-05-07T11:05:00Z</cp:lastPrinted>
  <dcterms:created xsi:type="dcterms:W3CDTF">2024-05-08T10:27:00Z</dcterms:created>
  <dcterms:modified xsi:type="dcterms:W3CDTF">2024-05-08T10:27:00Z</dcterms:modified>
</cp:coreProperties>
</file>