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AD7782" w:rsidRDefault="00AD7782" w:rsidP="00AD7782">
      <w:pPr>
        <w:ind w:left="4536"/>
        <w:jc w:val="center"/>
        <w:rPr>
          <w:sz w:val="28"/>
        </w:rPr>
      </w:pPr>
      <w:bookmarkStart w:id="0" w:name="_Toc432515924"/>
      <w:r>
        <w:rPr>
          <w:sz w:val="28"/>
        </w:rPr>
        <w:t xml:space="preserve">Приложение </w:t>
      </w:r>
    </w:p>
    <w:p w:rsidR="00AD7782" w:rsidRDefault="00AD7782" w:rsidP="00AD7782">
      <w:pPr>
        <w:ind w:left="4536"/>
        <w:jc w:val="center"/>
        <w:rPr>
          <w:sz w:val="28"/>
        </w:rPr>
      </w:pPr>
      <w:r>
        <w:rPr>
          <w:sz w:val="28"/>
        </w:rPr>
        <w:t xml:space="preserve">к постановлению администрации муниципального района «Сысольский» </w:t>
      </w:r>
    </w:p>
    <w:p w:rsidR="00AD7782" w:rsidRDefault="00AD7782" w:rsidP="00AD7782">
      <w:pPr>
        <w:ind w:left="4536"/>
        <w:jc w:val="center"/>
        <w:rPr>
          <w:sz w:val="28"/>
        </w:rPr>
      </w:pPr>
      <w:r>
        <w:rPr>
          <w:sz w:val="28"/>
        </w:rPr>
        <w:t>от 25 февраля 2021 года № 2/</w:t>
      </w:r>
      <w:r w:rsidR="00FA0766">
        <w:rPr>
          <w:sz w:val="28"/>
        </w:rPr>
        <w:t>309</w:t>
      </w:r>
    </w:p>
    <w:p w:rsidR="003A49BE" w:rsidRPr="008E4740" w:rsidRDefault="003A49BE" w:rsidP="003A49BE">
      <w:pPr>
        <w:pStyle w:val="Default"/>
        <w:rPr>
          <w:sz w:val="28"/>
          <w:szCs w:val="40"/>
        </w:rPr>
      </w:pP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837876" w:rsidRPr="00837876">
        <w:rPr>
          <w:b/>
          <w:color w:val="auto"/>
          <w:sz w:val="48"/>
          <w:szCs w:val="48"/>
        </w:rPr>
        <w:t>Заозерье</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837876" w:rsidP="003A49BE">
      <w:pPr>
        <w:jc w:val="center"/>
        <w:rPr>
          <w:sz w:val="28"/>
          <w:szCs w:val="28"/>
        </w:rPr>
      </w:pPr>
      <w:proofErr w:type="spellStart"/>
      <w:r w:rsidRPr="00E052EF">
        <w:rPr>
          <w:sz w:val="28"/>
          <w:szCs w:val="28"/>
        </w:rPr>
        <w:t>пст</w:t>
      </w:r>
      <w:proofErr w:type="spellEnd"/>
      <w:r w:rsidRPr="00E052EF">
        <w:rPr>
          <w:sz w:val="28"/>
          <w:szCs w:val="28"/>
        </w:rPr>
        <w:t>. Заозерье</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837876" w:rsidRPr="00837876">
        <w:rPr>
          <w:b/>
          <w:sz w:val="28"/>
          <w:szCs w:val="28"/>
        </w:rPr>
        <w:t>Заозерье</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AD7782"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FF5698" w:rsidRPr="0055424A" w:rsidTr="00CB6FE7">
        <w:tc>
          <w:tcPr>
            <w:tcW w:w="3168" w:type="dxa"/>
          </w:tcPr>
          <w:p w:rsidR="00FF5698" w:rsidRPr="00B40205" w:rsidRDefault="00FF5698" w:rsidP="003A49BE">
            <w:pPr>
              <w:rPr>
                <w:b/>
                <w:bCs/>
              </w:rPr>
            </w:pPr>
          </w:p>
        </w:tc>
        <w:tc>
          <w:tcPr>
            <w:tcW w:w="6840" w:type="dxa"/>
          </w:tcPr>
          <w:p w:rsidR="00FF5698" w:rsidRDefault="00FF5698" w:rsidP="00FF5698">
            <w:pPr>
              <w:jc w:val="center"/>
            </w:pPr>
          </w:p>
          <w:p w:rsidR="00FF5698" w:rsidRDefault="00FF5698" w:rsidP="00FF5698">
            <w:pPr>
              <w:jc w:val="center"/>
            </w:pPr>
            <w:r>
              <w:t>с внесенными изменениями пост</w:t>
            </w:r>
            <w:proofErr w:type="gramStart"/>
            <w:r>
              <w:t>.</w:t>
            </w:r>
            <w:proofErr w:type="gramEnd"/>
            <w:r>
              <w:t xml:space="preserve"> </w:t>
            </w:r>
            <w:proofErr w:type="gramStart"/>
            <w:r>
              <w:t>о</w:t>
            </w:r>
            <w:proofErr w:type="gramEnd"/>
            <w:r>
              <w:t>т 28.12.2021 №</w:t>
            </w:r>
            <w:r w:rsidR="005514E2">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837876" w:rsidRPr="00837876">
        <w:rPr>
          <w:b/>
          <w:sz w:val="28"/>
          <w:szCs w:val="28"/>
        </w:rPr>
        <w:t>Заозерье</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837876" w:rsidRPr="00837876">
              <w:rPr>
                <w:bCs/>
              </w:rPr>
              <w:t>Заозерье</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837876" w:rsidRPr="00837876">
              <w:rPr>
                <w:bCs/>
              </w:rPr>
              <w:t>Заозерье</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5514E2"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5514E2"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5514E2"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5514E2"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5</w:t>
            </w:r>
            <w:bookmarkStart w:id="1" w:name="_GoBack"/>
            <w:bookmarkEnd w:id="1"/>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996E96"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5F482C">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2" w:name="Par162"/>
      <w:bookmarkStart w:id="3" w:name="Par241"/>
      <w:bookmarkEnd w:id="2"/>
      <w:bookmarkEnd w:id="3"/>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837876" w:rsidRPr="00837876">
        <w:rPr>
          <w:b/>
          <w:sz w:val="24"/>
          <w:szCs w:val="24"/>
        </w:rPr>
        <w:t>Заозерье</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996E96">
      <w:pPr>
        <w:autoSpaceDE w:val="0"/>
        <w:autoSpaceDN w:val="0"/>
        <w:adjustRightInd w:val="0"/>
        <w:jc w:val="both"/>
      </w:pPr>
    </w:p>
    <w:p w:rsidR="00996E96" w:rsidRDefault="00996E96" w:rsidP="00996E96">
      <w:pPr>
        <w:autoSpaceDE w:val="0"/>
        <w:autoSpaceDN w:val="0"/>
        <w:adjustRightInd w:val="0"/>
        <w:jc w:val="both"/>
      </w:pPr>
    </w:p>
    <w:p w:rsidR="00006D42" w:rsidRDefault="00006D42"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837876" w:rsidRPr="00837876">
        <w:rPr>
          <w:bCs/>
          <w:color w:val="000000"/>
        </w:rPr>
        <w:t>Заозерье</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4"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4"/>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837876" w:rsidRPr="00837876">
        <w:rPr>
          <w:bCs/>
          <w:color w:val="000000"/>
        </w:rPr>
        <w:t>Заозерье</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837876" w:rsidRPr="00837876">
              <w:rPr>
                <w:sz w:val="22"/>
                <w:szCs w:val="22"/>
              </w:rPr>
              <w:t>Заозерье</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xml:space="preserve">.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5"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5"/>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6"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6"/>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837876" w:rsidRPr="00837876">
        <w:rPr>
          <w:bCs/>
          <w:color w:val="000000"/>
        </w:rPr>
        <w:t>Заозерье</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7"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7"/>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0522F1">
            <w:pPr>
              <w:jc w:val="center"/>
              <w:rPr>
                <w:b/>
                <w:color w:val="000000"/>
              </w:rPr>
            </w:pPr>
            <w:r w:rsidRPr="00CE6A50">
              <w:rPr>
                <w:b/>
                <w:color w:val="000000"/>
                <w:sz w:val="22"/>
                <w:szCs w:val="22"/>
              </w:rPr>
              <w:t>№</w:t>
            </w:r>
          </w:p>
          <w:p w:rsidR="00CE6A50" w:rsidRPr="00CE6A50" w:rsidRDefault="00CE6A50" w:rsidP="000522F1">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0522F1">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0522F1">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0522F1">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0522F1">
            <w:pPr>
              <w:jc w:val="center"/>
              <w:rPr>
                <w:b/>
                <w:color w:val="000000"/>
              </w:rPr>
            </w:pPr>
          </w:p>
        </w:tc>
        <w:tc>
          <w:tcPr>
            <w:tcW w:w="2842" w:type="dxa"/>
            <w:vMerge/>
            <w:vAlign w:val="center"/>
          </w:tcPr>
          <w:p w:rsidR="00CE6A50" w:rsidRPr="00CE6A50" w:rsidRDefault="00CE6A50" w:rsidP="000522F1">
            <w:pPr>
              <w:jc w:val="center"/>
              <w:rPr>
                <w:b/>
                <w:color w:val="000000"/>
              </w:rPr>
            </w:pPr>
          </w:p>
        </w:tc>
        <w:tc>
          <w:tcPr>
            <w:tcW w:w="1418"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0522F1">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0522F1">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837876" w:rsidRPr="00837876">
        <w:rPr>
          <w:bCs/>
          <w:color w:val="000000"/>
        </w:rPr>
        <w:t>Заозерье</w:t>
      </w:r>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8"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8"/>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r w:rsidR="00837876" w:rsidRPr="00837876">
        <w:rPr>
          <w:bCs/>
          <w:color w:val="000000"/>
        </w:rPr>
        <w:t>Заозерье</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9" w:name="fts_hit2"/>
      <w:bookmarkEnd w:id="9"/>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10"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r w:rsidR="00837876" w:rsidRPr="00837876">
        <w:rPr>
          <w:bCs/>
          <w:color w:val="000000"/>
        </w:rPr>
        <w:t>Заозерье</w:t>
      </w:r>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10"/>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1"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1"/>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5514E2">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lastRenderedPageBreak/>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2"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2"/>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3"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837876" w:rsidRPr="00837876">
        <w:rPr>
          <w:bCs/>
          <w:color w:val="000000"/>
        </w:rPr>
        <w:t>Заозерье</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lastRenderedPageBreak/>
        <w:t>2</w:t>
      </w:r>
      <w:r w:rsidR="00D05DFA" w:rsidRPr="002C3B59">
        <w:rPr>
          <w:sz w:val="24"/>
          <w:szCs w:val="24"/>
        </w:rPr>
        <w:t>.8.1 Расчетные показатели, устанавливаемые для объектов местного значения в области транспорта</w:t>
      </w:r>
      <w:bookmarkEnd w:id="13"/>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FF5698" w:rsidRDefault="00FF5698" w:rsidP="00FF5698">
      <w:pPr>
        <w:jc w:val="center"/>
        <w:rPr>
          <w:b/>
        </w:rPr>
      </w:pPr>
      <w:bookmarkStart w:id="14" w:name="_Toc474936737"/>
      <w:r>
        <w:rPr>
          <w:b/>
        </w:rPr>
        <w:t>2.8.2 Расчетные показатели, устанавливаемые для велосипедных дорожек и велосипедных парковок</w:t>
      </w:r>
    </w:p>
    <w:p w:rsidR="00FF5698" w:rsidRDefault="00FF5698" w:rsidP="00FF5698">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w:t>
      </w:r>
      <w:proofErr w:type="gramStart"/>
      <w:r>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w:t>
      </w:r>
      <w:proofErr w:type="gramEnd"/>
      <w:r>
        <w:rPr>
          <w:rFonts w:ascii="Times New Roman" w:hAnsi="Times New Roman" w:cs="Times New Roman"/>
          <w:sz w:val="24"/>
          <w:szCs w:val="24"/>
        </w:rPr>
        <w:t xml:space="preserve"> в рамках градостроительной деятельности на уровне поселения.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FF5698" w:rsidRDefault="00FF5698" w:rsidP="00FF5698">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FF5698" w:rsidRDefault="00FF5698" w:rsidP="00FF5698">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FF5698" w:rsidRDefault="00FF5698" w:rsidP="00FF5698">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FF5698" w:rsidRDefault="00FF5698" w:rsidP="00FF5698">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Pr>
          <w:rFonts w:ascii="Times New Roman" w:hAnsi="Times New Roman" w:cs="Times New Roman"/>
          <w:sz w:val="24"/>
          <w:szCs w:val="24"/>
        </w:rPr>
        <w:t xml:space="preserve">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w:t>
      </w:r>
      <w:r>
        <w:rPr>
          <w:rFonts w:ascii="Times New Roman" w:hAnsi="Times New Roman" w:cs="Times New Roman"/>
          <w:sz w:val="24"/>
          <w:szCs w:val="24"/>
        </w:rPr>
        <w:lastRenderedPageBreak/>
        <w:t>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w:t>
      </w:r>
      <w:proofErr w:type="gramEnd"/>
      <w:r>
        <w:rPr>
          <w:rFonts w:ascii="Times New Roman" w:hAnsi="Times New Roman" w:cs="Times New Roman"/>
          <w:sz w:val="24"/>
          <w:szCs w:val="24"/>
        </w:rPr>
        <w:t xml:space="preserve"> ограничения скорости движения транспорта до 40 км/ч;</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w:t>
      </w:r>
      <w:proofErr w:type="gramStart"/>
      <w:r>
        <w:rPr>
          <w:rFonts w:ascii="Times New Roman" w:hAnsi="Times New Roman" w:cs="Times New Roman"/>
          <w:sz w:val="24"/>
          <w:szCs w:val="24"/>
        </w:rPr>
        <w:t>связующая</w:t>
      </w:r>
      <w:proofErr w:type="gramEnd"/>
      <w:r>
        <w:rPr>
          <w:rFonts w:ascii="Times New Roman" w:hAnsi="Times New Roman" w:cs="Times New Roman"/>
          <w:sz w:val="24"/>
          <w:szCs w:val="24"/>
        </w:rPr>
        <w:t>, распределяющая или обеспечивающая непосредственный доступ);</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w:t>
      </w:r>
      <w:r>
        <w:rPr>
          <w:rFonts w:ascii="Times New Roman" w:hAnsi="Times New Roman" w:cs="Times New Roman"/>
          <w:sz w:val="24"/>
          <w:szCs w:val="24"/>
        </w:rPr>
        <w:lastRenderedPageBreak/>
        <w:t>при наличии соответствующего технико-экономического обоснования при условии обеспечения прохода для пешеходов шириной не менее 2,5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FF5698" w:rsidRDefault="00FF5698" w:rsidP="00FF5698">
      <w:pPr>
        <w:pStyle w:val="ConsPlusNormal"/>
        <w:ind w:firstLine="540"/>
        <w:jc w:val="both"/>
        <w:rPr>
          <w:rFonts w:ascii="Times New Roman" w:hAnsi="Times New Roman" w:cs="Times New Roman"/>
          <w:sz w:val="24"/>
          <w:szCs w:val="24"/>
        </w:rPr>
      </w:pPr>
      <w:bookmarkStart w:id="15" w:name="P4795"/>
      <w:bookmarkEnd w:id="15"/>
      <w:r>
        <w:rPr>
          <w:rFonts w:ascii="Times New Roman" w:hAnsi="Times New Roman" w:cs="Times New Roman"/>
          <w:sz w:val="24"/>
          <w:szCs w:val="24"/>
        </w:rPr>
        <w:t xml:space="preserve">14. </w:t>
      </w:r>
      <w:proofErr w:type="gramStart"/>
      <w:r>
        <w:rPr>
          <w:rFonts w:ascii="Times New Roman" w:hAnsi="Times New Roman" w:cs="Times New Roman"/>
          <w:sz w:val="24"/>
          <w:szCs w:val="24"/>
        </w:rPr>
        <w:t xml:space="preserve">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52289-2019). При разработке архитектурно-</w:t>
      </w:r>
      <w:proofErr w:type="gramStart"/>
      <w:r>
        <w:rPr>
          <w:rFonts w:ascii="Times New Roman" w:hAnsi="Times New Roman" w:cs="Times New Roman"/>
          <w:sz w:val="24"/>
          <w:szCs w:val="24"/>
        </w:rPr>
        <w:t>планировочных решений</w:t>
      </w:r>
      <w:proofErr w:type="gramEnd"/>
      <w:r>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Pr>
          <w:rFonts w:ascii="Times New Roman" w:hAnsi="Times New Roman" w:cs="Times New Roman"/>
          <w:sz w:val="24"/>
          <w:szCs w:val="24"/>
        </w:rPr>
        <w:lastRenderedPageBreak/>
        <w:t xml:space="preserve">числе искусственных неровностей в соответствии с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52605-2006).</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FF5698" w:rsidRDefault="00FF5698" w:rsidP="00FF5698">
      <w:pPr>
        <w:pStyle w:val="ConsPlusNormal"/>
        <w:ind w:firstLine="540"/>
        <w:jc w:val="both"/>
        <w:rPr>
          <w:rFonts w:ascii="Times New Roman" w:hAnsi="Times New Roman" w:cs="Times New Roman"/>
          <w:sz w:val="24"/>
          <w:szCs w:val="24"/>
        </w:rPr>
      </w:pPr>
      <w:bookmarkStart w:id="16" w:name="P4809"/>
      <w:bookmarkEnd w:id="16"/>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FF5698" w:rsidRDefault="00FF5698" w:rsidP="00FF5698">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FF5698" w:rsidRDefault="00FF5698" w:rsidP="00FF5698">
      <w:pPr>
        <w:pStyle w:val="ConsPlusNormal"/>
        <w:ind w:firstLine="540"/>
        <w:jc w:val="both"/>
        <w:rPr>
          <w:rFonts w:ascii="Times New Roman" w:hAnsi="Times New Roman" w:cs="Times New Roman"/>
          <w:sz w:val="24"/>
          <w:szCs w:val="24"/>
        </w:rPr>
      </w:pPr>
      <w:bookmarkStart w:id="17" w:name="P4819"/>
      <w:bookmarkEnd w:id="17"/>
      <w:r>
        <w:rPr>
          <w:rFonts w:ascii="Times New Roman" w:hAnsi="Times New Roman" w:cs="Times New Roman"/>
          <w:sz w:val="24"/>
          <w:szCs w:val="24"/>
        </w:rPr>
        <w:lastRenderedPageBreak/>
        <w:t>в) сложные условия, подразделяющиеся на три подгруппы: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FF5698" w:rsidRDefault="00FF5698" w:rsidP="00FF5698">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FF5698" w:rsidTr="00FF5698">
        <w:tc>
          <w:tcPr>
            <w:tcW w:w="903"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FF5698" w:rsidTr="00FF5698">
        <w:tc>
          <w:tcPr>
            <w:tcW w:w="90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FF5698" w:rsidTr="00FF5698">
        <w:tc>
          <w:tcPr>
            <w:tcW w:w="90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FF5698" w:rsidTr="00FF5698">
        <w:tc>
          <w:tcPr>
            <w:tcW w:w="903" w:type="pct"/>
            <w:vMerge w:val="restar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FF5698" w:rsidTr="00FF5698">
        <w:tc>
          <w:tcPr>
            <w:tcW w:w="0" w:type="auto"/>
            <w:vMerge/>
            <w:tcBorders>
              <w:top w:val="single" w:sz="4" w:space="0" w:color="auto"/>
              <w:left w:val="single" w:sz="4" w:space="0" w:color="auto"/>
              <w:bottom w:val="single" w:sz="4" w:space="0" w:color="auto"/>
              <w:right w:val="single" w:sz="4" w:space="0" w:color="auto"/>
            </w:tcBorders>
            <w:vAlign w:val="center"/>
            <w:hideMark/>
          </w:tcPr>
          <w:p w:rsidR="00FF5698" w:rsidRDefault="00FF5698"/>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целевые (поездки за покупками, деловые </w:t>
            </w:r>
            <w:r>
              <w:rPr>
                <w:rFonts w:ascii="Times New Roman" w:hAnsi="Times New Roman" w:cs="Times New Roman"/>
                <w:sz w:val="24"/>
                <w:szCs w:val="24"/>
              </w:rPr>
              <w:lastRenderedPageBreak/>
              <w:t>поездки)</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Опыт, развитые навыки пользования велосипедом, знания и соблюдение правил дорожного движения </w:t>
            </w:r>
            <w:r>
              <w:rPr>
                <w:rFonts w:ascii="Times New Roman" w:hAnsi="Times New Roman" w:cs="Times New Roman"/>
                <w:sz w:val="24"/>
                <w:szCs w:val="24"/>
              </w:rPr>
              <w:lastRenderedPageBreak/>
              <w:t>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w:t>
            </w:r>
            <w:r>
              <w:rPr>
                <w:rFonts w:ascii="Times New Roman" w:hAnsi="Times New Roman" w:cs="Times New Roman"/>
                <w:sz w:val="24"/>
                <w:szCs w:val="24"/>
              </w:rPr>
              <w:lastRenderedPageBreak/>
              <w:t>успокоения транспортных потоков</w:t>
            </w:r>
          </w:p>
        </w:tc>
      </w:tr>
      <w:tr w:rsidR="00FF5698" w:rsidTr="00FF5698">
        <w:tc>
          <w:tcPr>
            <w:tcW w:w="0" w:type="auto"/>
            <w:vMerge/>
            <w:tcBorders>
              <w:top w:val="single" w:sz="4" w:space="0" w:color="auto"/>
              <w:left w:val="single" w:sz="4" w:space="0" w:color="auto"/>
              <w:bottom w:val="single" w:sz="4" w:space="0" w:color="auto"/>
              <w:right w:val="single" w:sz="4" w:space="0" w:color="auto"/>
            </w:tcBorders>
            <w:vAlign w:val="center"/>
            <w:hideMark/>
          </w:tcPr>
          <w:p w:rsidR="00FF5698" w:rsidRDefault="00FF5698"/>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FF5698" w:rsidTr="00FF5698">
        <w:tc>
          <w:tcPr>
            <w:tcW w:w="903" w:type="pct"/>
            <w:vMerge w:val="restar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FF5698" w:rsidTr="00FF5698">
        <w:tc>
          <w:tcPr>
            <w:tcW w:w="0" w:type="auto"/>
            <w:vMerge/>
            <w:tcBorders>
              <w:top w:val="single" w:sz="4" w:space="0" w:color="auto"/>
              <w:left w:val="single" w:sz="4" w:space="0" w:color="auto"/>
              <w:bottom w:val="single" w:sz="4" w:space="0" w:color="auto"/>
              <w:right w:val="single" w:sz="4" w:space="0" w:color="auto"/>
            </w:tcBorders>
            <w:vAlign w:val="center"/>
            <w:hideMark/>
          </w:tcPr>
          <w:p w:rsidR="00FF5698" w:rsidRDefault="00FF5698"/>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w:t>
      </w:r>
      <w:r>
        <w:rPr>
          <w:rFonts w:ascii="Times New Roman" w:hAnsi="Times New Roman" w:cs="Times New Roman"/>
          <w:sz w:val="24"/>
          <w:szCs w:val="24"/>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FF5698" w:rsidRDefault="00FF5698" w:rsidP="00FF5698">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FF5698" w:rsidTr="00FF5698">
        <w:tc>
          <w:tcPr>
            <w:tcW w:w="2187"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Расчетная скорость движения,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/ч</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проезжей части одной полосы велодорожки,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не менее:</w:t>
            </w:r>
          </w:p>
        </w:tc>
        <w:tc>
          <w:tcPr>
            <w:tcW w:w="731"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обочин отдельно устроенной велодорожки,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Наименьший радиус кривых в плане,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731"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Габарит по высоте,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&lt;3</w:t>
      </w:r>
      <w:proofErr w:type="gramStart"/>
      <w:r>
        <w:rPr>
          <w:rFonts w:ascii="Times New Roman" w:hAnsi="Times New Roman" w:cs="Times New Roman"/>
          <w:sz w:val="24"/>
          <w:szCs w:val="24"/>
        </w:rPr>
        <w:t>&gt; С</w:t>
      </w:r>
      <w:proofErr w:type="gramEnd"/>
      <w:r>
        <w:rPr>
          <w:rFonts w:ascii="Times New Roman" w:hAnsi="Times New Roman" w:cs="Times New Roman"/>
          <w:sz w:val="24"/>
          <w:szCs w:val="24"/>
        </w:rPr>
        <w:t xml:space="preserve">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25. При размещении велодорожек необходимо обеспечить расстояние:</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FF5698" w:rsidRDefault="00FF5698" w:rsidP="00FF5698">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торговых центров, обзорных площадок, музеев, пересадочных узлов, иных объектов.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при длине парковочного места не менее 2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FF5698" w:rsidRDefault="00FF5698" w:rsidP="00FF5698">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FF5698" w:rsidTr="00FF5698">
        <w:tc>
          <w:tcPr>
            <w:tcW w:w="2863"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4 - 6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5 - 7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6 - 8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2 - 4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15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водной поверхности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Дом </w:t>
            </w:r>
            <w:proofErr w:type="gramStart"/>
            <w:r>
              <w:rPr>
                <w:rFonts w:ascii="Times New Roman" w:hAnsi="Times New Roman" w:cs="Times New Roman"/>
                <w:sz w:val="24"/>
                <w:szCs w:val="24"/>
              </w:rPr>
              <w:t>престарелых</w:t>
            </w:r>
            <w:proofErr w:type="gramEnd"/>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FF5698" w:rsidRDefault="00FF5698" w:rsidP="00FF5698">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FF5698" w:rsidRDefault="00FF5698" w:rsidP="005514E2">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FF5698" w:rsidRDefault="00FF5698" w:rsidP="005514E2">
      <w:pPr>
        <w:spacing w:line="276" w:lineRule="auto"/>
        <w:jc w:val="center"/>
        <w:rPr>
          <w:b/>
        </w:rPr>
      </w:pPr>
    </w:p>
    <w:p w:rsidR="00D05DFA" w:rsidRPr="002C3B59" w:rsidRDefault="007E7DCB"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4"/>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837876" w:rsidRPr="00837876">
        <w:rPr>
          <w:bCs/>
          <w:color w:val="000000"/>
        </w:rPr>
        <w:t>Заозерье</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lastRenderedPageBreak/>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w:t>
            </w:r>
            <w:r w:rsidRPr="00464545">
              <w:rPr>
                <w:rFonts w:ascii="Times New Roman" w:hAnsi="Times New Roman" w:cs="Times New Roman"/>
                <w:color w:val="000000"/>
                <w:sz w:val="22"/>
                <w:szCs w:val="22"/>
              </w:rPr>
              <w:lastRenderedPageBreak/>
              <w:t>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lastRenderedPageBreak/>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8"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8"/>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lastRenderedPageBreak/>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20"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20"/>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0522F1">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837876" w:rsidRPr="00837876">
              <w:rPr>
                <w:rFonts w:ascii="Times New Roman" w:hAnsi="Times New Roman" w:cs="Times New Roman"/>
                <w:bCs/>
                <w:sz w:val="22"/>
                <w:szCs w:val="22"/>
              </w:rPr>
              <w:t>Заозерье</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0522F1">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0522F1">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t>водоисточников</w:t>
            </w:r>
            <w:proofErr w:type="spellEnd"/>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837876" w:rsidRPr="00837876">
              <w:rPr>
                <w:rFonts w:ascii="Times New Roman" w:hAnsi="Times New Roman" w:cs="Times New Roman"/>
                <w:bCs/>
                <w:spacing w:val="-2"/>
                <w:sz w:val="22"/>
                <w:szCs w:val="22"/>
              </w:rPr>
              <w:t>Заозерье</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837876" w:rsidRPr="00837876">
              <w:rPr>
                <w:rFonts w:ascii="Times New Roman" w:hAnsi="Times New Roman" w:cs="Times New Roman"/>
                <w:bCs/>
                <w:spacing w:val="-2"/>
                <w:sz w:val="22"/>
                <w:szCs w:val="22"/>
              </w:rPr>
              <w:t>Заозерье</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5514E2" w:rsidRDefault="005514E2" w:rsidP="00B63200">
      <w:pPr>
        <w:jc w:val="center"/>
        <w:rPr>
          <w:b/>
        </w:rPr>
      </w:pPr>
      <w:bookmarkStart w:id="21" w:name="_Toc474936741"/>
    </w:p>
    <w:p w:rsidR="005514E2" w:rsidRDefault="005514E2" w:rsidP="00B63200">
      <w:pPr>
        <w:jc w:val="center"/>
        <w:rPr>
          <w:b/>
        </w:rPr>
      </w:pPr>
    </w:p>
    <w:p w:rsidR="00D05DFA" w:rsidRPr="00B63200" w:rsidRDefault="00B63200" w:rsidP="00B63200">
      <w:pPr>
        <w:jc w:val="center"/>
        <w:rPr>
          <w:b/>
        </w:rPr>
      </w:pPr>
      <w:r>
        <w:rPr>
          <w:b/>
        </w:rPr>
        <w:lastRenderedPageBreak/>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1"/>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2"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996E96">
        <w:rPr>
          <w:color w:val="000000"/>
        </w:rPr>
        <w:t xml:space="preserve"> </w:t>
      </w:r>
      <w:r w:rsidR="00996E96"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837876" w:rsidRPr="00837876">
        <w:t>Заозерье</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837876" w:rsidRPr="00837876">
        <w:rPr>
          <w:bCs/>
          <w:color w:val="000000"/>
        </w:rPr>
        <w:t>Заозерье</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837876" w:rsidRPr="00837876">
        <w:rPr>
          <w:bCs/>
          <w:color w:val="000000"/>
        </w:rPr>
        <w:t>Заозерье</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0522F1"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0522F1">
        <w:t xml:space="preserve">, </w:t>
      </w:r>
      <w:r w:rsidR="000522F1" w:rsidRPr="000522F1">
        <w:rPr>
          <w:rFonts w:ascii="Times New Roman" w:hAnsi="Times New Roman" w:cs="Times New Roman"/>
          <w:sz w:val="24"/>
          <w:szCs w:val="24"/>
        </w:rPr>
        <w:t>а также сайте сельского поселения «</w:t>
      </w:r>
      <w:r w:rsidR="00837876" w:rsidRPr="00837876">
        <w:rPr>
          <w:rFonts w:ascii="Times New Roman" w:hAnsi="Times New Roman" w:cs="Times New Roman"/>
          <w:bCs/>
          <w:color w:val="000000"/>
          <w:sz w:val="24"/>
          <w:szCs w:val="24"/>
        </w:rPr>
        <w:t>Заозерье</w:t>
      </w:r>
      <w:r w:rsidR="000522F1" w:rsidRPr="000522F1">
        <w:rPr>
          <w:rFonts w:ascii="Times New Roman" w:hAnsi="Times New Roman" w:cs="Times New Roman"/>
          <w:bCs/>
          <w:color w:val="000000"/>
          <w:sz w:val="24"/>
          <w:szCs w:val="24"/>
        </w:rPr>
        <w:t xml:space="preserve">» </w:t>
      </w:r>
      <w:r w:rsidR="00837876" w:rsidRPr="00837876">
        <w:rPr>
          <w:rFonts w:ascii="Times New Roman" w:hAnsi="Times New Roman" w:cs="Times New Roman"/>
          <w:bCs/>
          <w:color w:val="000000"/>
          <w:sz w:val="24"/>
          <w:szCs w:val="24"/>
        </w:rPr>
        <w:t>http://zaozerye.selakomi.ru</w:t>
      </w:r>
      <w:r w:rsidR="00E6439E" w:rsidRPr="000522F1">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996E96"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837876" w:rsidRPr="00837876">
        <w:rPr>
          <w:bCs/>
          <w:color w:val="000000"/>
        </w:rPr>
        <w:t>Заозерье</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837876" w:rsidRPr="00837876">
        <w:rPr>
          <w:b/>
        </w:rPr>
        <w:t>Заозерье</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w:t>
      </w:r>
      <w:r w:rsidRPr="002855AC">
        <w:rPr>
          <w:rFonts w:ascii="Times New Roman" w:hAnsi="Times New Roman"/>
          <w:sz w:val="24"/>
          <w:szCs w:val="24"/>
        </w:rPr>
        <w:lastRenderedPageBreak/>
        <w:t>организации местного самоуправления в Республике Коми» муниципальное образование на территории поселения «</w:t>
      </w:r>
      <w:r w:rsidR="00837876" w:rsidRPr="00837876">
        <w:rPr>
          <w:rFonts w:ascii="Times New Roman" w:hAnsi="Times New Roman"/>
          <w:bCs/>
          <w:color w:val="000000"/>
          <w:sz w:val="24"/>
          <w:szCs w:val="24"/>
        </w:rPr>
        <w:t>Заозерье</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837876" w:rsidRPr="00837876">
        <w:rPr>
          <w:bCs/>
          <w:color w:val="000000"/>
        </w:rPr>
        <w:t>Заозерье</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837876">
        <w:t>3</w:t>
      </w:r>
      <w:r w:rsidRPr="002855AC">
        <w:t>.</w:t>
      </w:r>
    </w:p>
    <w:p w:rsidR="00837876" w:rsidRDefault="00837876" w:rsidP="001A2B70">
      <w:pPr>
        <w:autoSpaceDE w:val="0"/>
        <w:autoSpaceDN w:val="0"/>
        <w:adjustRightInd w:val="0"/>
        <w:ind w:firstLine="567"/>
        <w:jc w:val="both"/>
        <w:rPr>
          <w:snapToGrid w:val="0"/>
        </w:rPr>
      </w:pPr>
      <w:r w:rsidRPr="00837876">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поселок сельского типа Заозерье, поселок сельского типа </w:t>
      </w:r>
      <w:proofErr w:type="spellStart"/>
      <w:r w:rsidRPr="00837876">
        <w:rPr>
          <w:snapToGrid w:val="0"/>
        </w:rPr>
        <w:t>Исанево</w:t>
      </w:r>
      <w:proofErr w:type="spellEnd"/>
      <w:r w:rsidRPr="00837876">
        <w:rPr>
          <w:snapToGrid w:val="0"/>
        </w:rPr>
        <w:t>, деревня Заозерье.</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837876" w:rsidRPr="00837876">
        <w:rPr>
          <w:bCs/>
          <w:color w:val="000000"/>
        </w:rPr>
        <w:t>Заозерье</w:t>
      </w:r>
      <w:r w:rsidR="001E0687" w:rsidRPr="00C97166">
        <w:t xml:space="preserve">» </w:t>
      </w:r>
      <w:r w:rsidR="001E0687" w:rsidRPr="002855AC">
        <w:t xml:space="preserve"> </w:t>
      </w:r>
      <w:r w:rsidR="001E0687">
        <w:t xml:space="preserve">входит </w:t>
      </w:r>
      <w:r w:rsidR="00837876">
        <w:t>три</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837876" w:rsidP="00837876">
            <w:pPr>
              <w:jc w:val="center"/>
            </w:pPr>
            <w:proofErr w:type="spellStart"/>
            <w:r>
              <w:rPr>
                <w:snapToGrid w:val="0"/>
              </w:rPr>
              <w:t>пст</w:t>
            </w:r>
            <w:proofErr w:type="spellEnd"/>
            <w:r>
              <w:rPr>
                <w:snapToGrid w:val="0"/>
              </w:rPr>
              <w:t>.</w:t>
            </w:r>
            <w:r w:rsidRPr="00837876">
              <w:rPr>
                <w:snapToGrid w:val="0"/>
              </w:rPr>
              <w:t xml:space="preserve"> Заозерье, </w:t>
            </w:r>
            <w:proofErr w:type="spellStart"/>
            <w:r>
              <w:rPr>
                <w:snapToGrid w:val="0"/>
              </w:rPr>
              <w:t>пст</w:t>
            </w:r>
            <w:proofErr w:type="spellEnd"/>
            <w:r>
              <w:rPr>
                <w:snapToGrid w:val="0"/>
              </w:rPr>
              <w:t>.</w:t>
            </w:r>
            <w:r w:rsidRPr="00837876">
              <w:rPr>
                <w:snapToGrid w:val="0"/>
              </w:rPr>
              <w:t xml:space="preserve"> </w:t>
            </w:r>
            <w:proofErr w:type="spellStart"/>
            <w:r w:rsidRPr="00837876">
              <w:rPr>
                <w:snapToGrid w:val="0"/>
              </w:rPr>
              <w:t>Исанево</w:t>
            </w:r>
            <w:proofErr w:type="spellEnd"/>
            <w:r w:rsidRPr="00837876">
              <w:rPr>
                <w:snapToGrid w:val="0"/>
              </w:rPr>
              <w:t xml:space="preserve">, </w:t>
            </w:r>
            <w:r>
              <w:rPr>
                <w:snapToGrid w:val="0"/>
              </w:rPr>
              <w:t>д.</w:t>
            </w:r>
            <w:r w:rsidRPr="00837876">
              <w:rPr>
                <w:snapToGrid w:val="0"/>
              </w:rPr>
              <w:t xml:space="preserve"> Заозерье</w:t>
            </w:r>
          </w:p>
        </w:tc>
        <w:tc>
          <w:tcPr>
            <w:tcW w:w="3043" w:type="dxa"/>
          </w:tcPr>
          <w:p w:rsidR="001E0687" w:rsidRPr="002306DD" w:rsidRDefault="00837876" w:rsidP="008C339D">
            <w:pPr>
              <w:jc w:val="center"/>
            </w:pPr>
            <w:proofErr w:type="spellStart"/>
            <w:r>
              <w:rPr>
                <w:snapToGrid w:val="0"/>
              </w:rPr>
              <w:t>пст</w:t>
            </w:r>
            <w:proofErr w:type="spellEnd"/>
            <w:r>
              <w:rPr>
                <w:snapToGrid w:val="0"/>
              </w:rPr>
              <w:t>.</w:t>
            </w:r>
            <w:r w:rsidRPr="00837876">
              <w:rPr>
                <w:snapToGrid w:val="0"/>
              </w:rPr>
              <w:t xml:space="preserve"> Заозерье</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F06B03">
        <w:rPr>
          <w:bCs/>
        </w:rPr>
        <w:t>1</w:t>
      </w:r>
      <w:r w:rsidR="00837876">
        <w:rPr>
          <w:bCs/>
        </w:rPr>
        <w:t>17</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837876" w:rsidRPr="00837876">
        <w:rPr>
          <w:b/>
        </w:rPr>
        <w:t>Заозерье</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837876" w:rsidRPr="00837876">
        <w:rPr>
          <w:bCs/>
          <w:color w:val="000000"/>
        </w:rPr>
        <w:t>Заозерье</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837876" w:rsidRPr="00837876">
        <w:rPr>
          <w:bCs/>
          <w:color w:val="000000"/>
        </w:rPr>
        <w:t>Заозерье</w:t>
      </w:r>
      <w:r w:rsidR="00A670B1" w:rsidRPr="00A670B1">
        <w:rPr>
          <w:bCs/>
        </w:rPr>
        <w:t xml:space="preserve">» </w:t>
      </w:r>
      <w:r>
        <w:rPr>
          <w:bCs/>
        </w:rPr>
        <w:t xml:space="preserve">на 01.01.2017 г. по данным Росстата составляло </w:t>
      </w:r>
      <w:r w:rsidR="00837876">
        <w:rPr>
          <w:bCs/>
        </w:rPr>
        <w:t>489</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837876">
        <w:rPr>
          <w:rFonts w:eastAsia="Courier New"/>
        </w:rPr>
        <w:t>400</w:t>
      </w:r>
      <w:r w:rsidR="003836F3">
        <w:rPr>
          <w:rFonts w:eastAsia="Courier New"/>
        </w:rPr>
        <w:t>-</w:t>
      </w:r>
      <w:r w:rsidR="00837876">
        <w:rPr>
          <w:rFonts w:eastAsia="Courier New"/>
        </w:rPr>
        <w:t>4</w:t>
      </w:r>
      <w:r w:rsidR="00F06B03">
        <w:rPr>
          <w:rFonts w:eastAsia="Courier New"/>
        </w:rPr>
        <w:t>70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837876" w:rsidRPr="00837876">
        <w:rPr>
          <w:b/>
        </w:rPr>
        <w:t>Заозерье</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837876" w:rsidRPr="00837876">
        <w:rPr>
          <w:bCs/>
          <w:color w:val="000000"/>
        </w:rPr>
        <w:t>Заозерье</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w:t>
      </w:r>
      <w:r>
        <w:lastRenderedPageBreak/>
        <w:t xml:space="preserve">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837876" w:rsidRPr="00837876">
        <w:rPr>
          <w:b/>
        </w:rPr>
        <w:t>Заозерье</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w:t>
      </w:r>
      <w:r w:rsidRPr="00760CA3">
        <w:rPr>
          <w:rFonts w:eastAsia="Courier New"/>
        </w:rPr>
        <w:lastRenderedPageBreak/>
        <w:t>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996E96">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5514E2">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760CA3" w:rsidRDefault="00760CA3"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 xml:space="preserve">СП 42.13330.2016. Свод правил. Градостроительство. Планировка и </w:t>
      </w:r>
      <w:r w:rsidR="00A76370" w:rsidRPr="00A76370">
        <w:lastRenderedPageBreak/>
        <w:t>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AD7782">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5514E2" w:rsidRDefault="005514E2" w:rsidP="00CF374A">
      <w:pPr>
        <w:ind w:firstLine="708"/>
        <w:jc w:val="center"/>
        <w:rPr>
          <w:b/>
        </w:rPr>
      </w:pPr>
    </w:p>
    <w:p w:rsidR="00354140" w:rsidRPr="00EF61D1" w:rsidRDefault="004E0F83" w:rsidP="00CF374A">
      <w:pPr>
        <w:ind w:firstLine="708"/>
        <w:jc w:val="center"/>
        <w:rPr>
          <w:b/>
        </w:rPr>
      </w:pPr>
      <w:r>
        <w:rPr>
          <w:b/>
        </w:rPr>
        <w:t>3.</w:t>
      </w:r>
      <w:r w:rsidR="00996E96">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837876" w:rsidRPr="00837876">
        <w:rPr>
          <w:bCs/>
          <w:color w:val="000000"/>
        </w:rPr>
        <w:t>Заозерье</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lastRenderedPageBreak/>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FF5698">
        <w:t>граждан в Российской Федерации»;</w:t>
      </w:r>
    </w:p>
    <w:p w:rsidR="00FF5698" w:rsidRDefault="00FF5698" w:rsidP="00FF5698">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FF5698" w:rsidRDefault="00FF5698" w:rsidP="00FF5698">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29.05.2013 г. № 198-р  «Об утверждении перечней населенных пунктов в Республике Коми, подверженных угрозе </w:t>
      </w:r>
      <w:r w:rsidRPr="004E0896">
        <w:rPr>
          <w:color w:val="000000"/>
        </w:rPr>
        <w:lastRenderedPageBreak/>
        <w:t>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837876" w:rsidRPr="00837876">
        <w:rPr>
          <w:bCs/>
          <w:color w:val="000000"/>
        </w:rPr>
        <w:t>Заозерье</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F83E3F" w:rsidRDefault="00F83E3F" w:rsidP="00F83E3F">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5514E2" w:rsidRDefault="005514E2">
      <w:pPr>
        <w:rPr>
          <w:b/>
          <w:bCs/>
          <w:lang w:val="en-US"/>
        </w:rPr>
      </w:pPr>
      <w:r>
        <w:rPr>
          <w:b/>
          <w:bCs/>
          <w:lang w:val="en-US"/>
        </w:rPr>
        <w:br w:type="page"/>
      </w: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2"/>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837876" w:rsidRPr="00837876">
        <w:rPr>
          <w:bCs/>
          <w:color w:val="000000"/>
        </w:rPr>
        <w:t>Заозерье</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837876" w:rsidRPr="00837876">
        <w:rPr>
          <w:bCs/>
          <w:color w:val="000000"/>
        </w:rPr>
        <w:t>Заозерье</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837876" w:rsidRPr="00837876">
        <w:t>Заозерье</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3E5" w:rsidRDefault="008003E5">
      <w:r>
        <w:separator/>
      </w:r>
    </w:p>
  </w:endnote>
  <w:endnote w:type="continuationSeparator" w:id="0">
    <w:p w:rsidR="008003E5" w:rsidRDefault="0080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2F1" w:rsidRDefault="002C0287" w:rsidP="005F379F">
    <w:pPr>
      <w:pStyle w:val="a9"/>
      <w:framePr w:wrap="auto" w:vAnchor="text" w:hAnchor="margin" w:xAlign="right" w:y="1"/>
      <w:rPr>
        <w:rStyle w:val="af3"/>
      </w:rPr>
    </w:pPr>
    <w:r>
      <w:rPr>
        <w:rStyle w:val="af3"/>
      </w:rPr>
      <w:fldChar w:fldCharType="begin"/>
    </w:r>
    <w:r w:rsidR="000522F1">
      <w:rPr>
        <w:rStyle w:val="af3"/>
      </w:rPr>
      <w:instrText xml:space="preserve">PAGE  </w:instrText>
    </w:r>
    <w:r>
      <w:rPr>
        <w:rStyle w:val="af3"/>
      </w:rPr>
      <w:fldChar w:fldCharType="separate"/>
    </w:r>
    <w:r w:rsidR="005514E2">
      <w:rPr>
        <w:rStyle w:val="af3"/>
        <w:noProof/>
      </w:rPr>
      <w:t>5</w:t>
    </w:r>
    <w:r>
      <w:rPr>
        <w:rStyle w:val="af3"/>
      </w:rPr>
      <w:fldChar w:fldCharType="end"/>
    </w:r>
  </w:p>
  <w:p w:rsidR="000522F1" w:rsidRDefault="000522F1"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3E5" w:rsidRDefault="008003E5">
      <w:r>
        <w:separator/>
      </w:r>
    </w:p>
  </w:footnote>
  <w:footnote w:type="continuationSeparator" w:id="0">
    <w:p w:rsidR="008003E5" w:rsidRDefault="00800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22F1"/>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287"/>
    <w:rsid w:val="002C0613"/>
    <w:rsid w:val="002C0F54"/>
    <w:rsid w:val="002C3B59"/>
    <w:rsid w:val="002D0E44"/>
    <w:rsid w:val="002D2253"/>
    <w:rsid w:val="002E779B"/>
    <w:rsid w:val="002E77C7"/>
    <w:rsid w:val="002F0001"/>
    <w:rsid w:val="002F7747"/>
    <w:rsid w:val="00301854"/>
    <w:rsid w:val="00305C29"/>
    <w:rsid w:val="00310255"/>
    <w:rsid w:val="00315FE9"/>
    <w:rsid w:val="003161FD"/>
    <w:rsid w:val="003227FA"/>
    <w:rsid w:val="0033000B"/>
    <w:rsid w:val="0034673E"/>
    <w:rsid w:val="00351E14"/>
    <w:rsid w:val="00354140"/>
    <w:rsid w:val="00355BCF"/>
    <w:rsid w:val="00362BCD"/>
    <w:rsid w:val="003653CE"/>
    <w:rsid w:val="003836F3"/>
    <w:rsid w:val="00383B1C"/>
    <w:rsid w:val="00386D76"/>
    <w:rsid w:val="003A1E8D"/>
    <w:rsid w:val="003A49BE"/>
    <w:rsid w:val="003B0E7E"/>
    <w:rsid w:val="003B22BC"/>
    <w:rsid w:val="003B37A9"/>
    <w:rsid w:val="003B498A"/>
    <w:rsid w:val="003C10D0"/>
    <w:rsid w:val="003C1274"/>
    <w:rsid w:val="003C5A59"/>
    <w:rsid w:val="003D7346"/>
    <w:rsid w:val="003E6D19"/>
    <w:rsid w:val="003F1A2D"/>
    <w:rsid w:val="0041353B"/>
    <w:rsid w:val="00424722"/>
    <w:rsid w:val="00424D3F"/>
    <w:rsid w:val="00433F2B"/>
    <w:rsid w:val="00435D5D"/>
    <w:rsid w:val="00437276"/>
    <w:rsid w:val="00464545"/>
    <w:rsid w:val="00465F1F"/>
    <w:rsid w:val="0047624F"/>
    <w:rsid w:val="004777B7"/>
    <w:rsid w:val="0048154A"/>
    <w:rsid w:val="0049706F"/>
    <w:rsid w:val="004A219B"/>
    <w:rsid w:val="004A5CDD"/>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14E2"/>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D7C8F"/>
    <w:rsid w:val="005F379F"/>
    <w:rsid w:val="005F482C"/>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1E48"/>
    <w:rsid w:val="007A5043"/>
    <w:rsid w:val="007A6EB0"/>
    <w:rsid w:val="007B3F66"/>
    <w:rsid w:val="007B5516"/>
    <w:rsid w:val="007B658E"/>
    <w:rsid w:val="007B7EB6"/>
    <w:rsid w:val="007C0BEC"/>
    <w:rsid w:val="007C1269"/>
    <w:rsid w:val="007E3190"/>
    <w:rsid w:val="007E3F23"/>
    <w:rsid w:val="007E545B"/>
    <w:rsid w:val="007E66BA"/>
    <w:rsid w:val="007E7DCB"/>
    <w:rsid w:val="007F3E73"/>
    <w:rsid w:val="007F4ACF"/>
    <w:rsid w:val="008003E5"/>
    <w:rsid w:val="00803C98"/>
    <w:rsid w:val="0080473F"/>
    <w:rsid w:val="00814BFC"/>
    <w:rsid w:val="00816B0F"/>
    <w:rsid w:val="0081743D"/>
    <w:rsid w:val="00821AF2"/>
    <w:rsid w:val="00826D80"/>
    <w:rsid w:val="00837876"/>
    <w:rsid w:val="00842751"/>
    <w:rsid w:val="008427C4"/>
    <w:rsid w:val="008468C6"/>
    <w:rsid w:val="0087447A"/>
    <w:rsid w:val="00884794"/>
    <w:rsid w:val="00891C87"/>
    <w:rsid w:val="008A0DCF"/>
    <w:rsid w:val="008A1D6F"/>
    <w:rsid w:val="008B5F94"/>
    <w:rsid w:val="008B7274"/>
    <w:rsid w:val="008C339D"/>
    <w:rsid w:val="008C72E8"/>
    <w:rsid w:val="00917CB1"/>
    <w:rsid w:val="00931573"/>
    <w:rsid w:val="0093249B"/>
    <w:rsid w:val="0093260C"/>
    <w:rsid w:val="00936AA1"/>
    <w:rsid w:val="009401A6"/>
    <w:rsid w:val="00953A13"/>
    <w:rsid w:val="00960072"/>
    <w:rsid w:val="00970702"/>
    <w:rsid w:val="009852EF"/>
    <w:rsid w:val="00996E96"/>
    <w:rsid w:val="009A18F0"/>
    <w:rsid w:val="009B1A69"/>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D7782"/>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6B03"/>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455A"/>
    <w:rsid w:val="00F8296B"/>
    <w:rsid w:val="00F83463"/>
    <w:rsid w:val="00F83BBC"/>
    <w:rsid w:val="00F83E3F"/>
    <w:rsid w:val="00F855E7"/>
    <w:rsid w:val="00F861A0"/>
    <w:rsid w:val="00F865E7"/>
    <w:rsid w:val="00F91133"/>
    <w:rsid w:val="00F911EF"/>
    <w:rsid w:val="00F915F2"/>
    <w:rsid w:val="00FA0766"/>
    <w:rsid w:val="00FA5AC3"/>
    <w:rsid w:val="00FA602E"/>
    <w:rsid w:val="00FB77F2"/>
    <w:rsid w:val="00FC06E2"/>
    <w:rsid w:val="00FC5C7B"/>
    <w:rsid w:val="00FD72D9"/>
    <w:rsid w:val="00FE2F5E"/>
    <w:rsid w:val="00FE4A6B"/>
    <w:rsid w:val="00FE6639"/>
    <w:rsid w:val="00FF4A01"/>
    <w:rsid w:val="00FF504B"/>
    <w:rsid w:val="00FF56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 w:type="paragraph" w:customStyle="1" w:styleId="afff">
    <w:name w:val="Знак Знак Знак Знак Знак Знак Знак Знак Знак Знак Знак Знак Знак Знак Знак Знак Знак Знак Знак"/>
    <w:basedOn w:val="a0"/>
    <w:rsid w:val="000522F1"/>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 w:type="paragraph" w:customStyle="1" w:styleId="afff">
    <w:name w:val="Знак Знак Знак Знак Знак Знак Знак Знак Знак Знак Знак Знак Знак Знак Знак Знак Знак Знак Знак"/>
    <w:basedOn w:val="a0"/>
    <w:rsid w:val="000522F1"/>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128785571">
      <w:bodyDiv w:val="1"/>
      <w:marLeft w:val="0"/>
      <w:marRight w:val="0"/>
      <w:marTop w:val="0"/>
      <w:marBottom w:val="0"/>
      <w:divBdr>
        <w:top w:val="none" w:sz="0" w:space="0" w:color="auto"/>
        <w:left w:val="none" w:sz="0" w:space="0" w:color="auto"/>
        <w:bottom w:val="none" w:sz="0" w:space="0" w:color="auto"/>
        <w:right w:val="none" w:sz="0" w:space="0" w:color="auto"/>
      </w:divBdr>
    </w:div>
    <w:div w:id="227230663">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471097524">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755172164">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540436363">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51</Pages>
  <Words>14013</Words>
  <Characters>103815</Characters>
  <Application>Microsoft Office Word</Application>
  <DocSecurity>0</DocSecurity>
  <Lines>865</Lines>
  <Paragraphs>235</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6</cp:revision>
  <cp:lastPrinted>2018-01-11T11:19:00Z</cp:lastPrinted>
  <dcterms:created xsi:type="dcterms:W3CDTF">2021-02-25T09:59:00Z</dcterms:created>
  <dcterms:modified xsi:type="dcterms:W3CDTF">2022-01-05T18:14:00Z</dcterms:modified>
</cp:coreProperties>
</file>