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808" w:rsidRDefault="00F43808">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F43808" w:rsidRDefault="00F43808">
      <w:pPr>
        <w:pStyle w:val="ConsPlusNormal"/>
        <w:outlineLvl w:val="0"/>
      </w:pPr>
    </w:p>
    <w:p w:rsidR="00F43808" w:rsidRDefault="00F43808">
      <w:pPr>
        <w:pStyle w:val="ConsPlusTitle"/>
        <w:jc w:val="center"/>
        <w:outlineLvl w:val="0"/>
      </w:pPr>
      <w:r>
        <w:t>СОВЕТ МУНИЦИПАЛЬНОГО РАЙОНА "СЫСОЛЬСКИЙ"</w:t>
      </w:r>
    </w:p>
    <w:p w:rsidR="00F43808" w:rsidRDefault="00F43808">
      <w:pPr>
        <w:pStyle w:val="ConsPlusTitle"/>
        <w:jc w:val="center"/>
      </w:pPr>
    </w:p>
    <w:p w:rsidR="00F43808" w:rsidRDefault="00F43808">
      <w:pPr>
        <w:pStyle w:val="ConsPlusTitle"/>
        <w:jc w:val="center"/>
      </w:pPr>
      <w:r>
        <w:t>РЕШЕНИЕ</w:t>
      </w:r>
    </w:p>
    <w:p w:rsidR="00F43808" w:rsidRDefault="00F43808">
      <w:pPr>
        <w:pStyle w:val="ConsPlusTitle"/>
        <w:jc w:val="center"/>
      </w:pPr>
      <w:r>
        <w:t>от 26 августа 2008 г. N IV-16/115</w:t>
      </w:r>
    </w:p>
    <w:p w:rsidR="00F43808" w:rsidRDefault="00F43808">
      <w:pPr>
        <w:pStyle w:val="ConsPlusTitle"/>
        <w:jc w:val="center"/>
      </w:pPr>
    </w:p>
    <w:p w:rsidR="00F43808" w:rsidRDefault="00F43808">
      <w:pPr>
        <w:pStyle w:val="ConsPlusTitle"/>
        <w:jc w:val="center"/>
      </w:pPr>
      <w:r>
        <w:t>ОБ УТВЕРЖДЕНИИ ПОРЯДКА ОРГАНИЗАЦИИ И ПРОВЕДЕНИЯ ПУБЛИЧНЫХ</w:t>
      </w:r>
    </w:p>
    <w:p w:rsidR="00F43808" w:rsidRDefault="00F43808">
      <w:pPr>
        <w:pStyle w:val="ConsPlusTitle"/>
        <w:jc w:val="center"/>
      </w:pPr>
      <w:r>
        <w:t>СЛУШАНИЙ НА ТЕРРИТОРИИ МУНИЦИПАЛЬНОГО РАЙОНА "СЫСОЛЬСКИЙ"</w:t>
      </w:r>
    </w:p>
    <w:p w:rsidR="00F43808" w:rsidRDefault="00F438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3808">
        <w:tc>
          <w:tcPr>
            <w:tcW w:w="60" w:type="dxa"/>
            <w:tcBorders>
              <w:top w:val="nil"/>
              <w:left w:val="nil"/>
              <w:bottom w:val="nil"/>
              <w:right w:val="nil"/>
            </w:tcBorders>
            <w:shd w:val="clear" w:color="auto" w:fill="CED3F1"/>
            <w:tcMar>
              <w:top w:w="0" w:type="dxa"/>
              <w:left w:w="0" w:type="dxa"/>
              <w:bottom w:w="0" w:type="dxa"/>
              <w:right w:w="0" w:type="dxa"/>
            </w:tcMar>
          </w:tcPr>
          <w:p w:rsidR="00F43808" w:rsidRDefault="00F438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808" w:rsidRDefault="00F438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808" w:rsidRDefault="00F43808">
            <w:pPr>
              <w:pStyle w:val="ConsPlusNormal"/>
              <w:jc w:val="center"/>
            </w:pPr>
            <w:r>
              <w:rPr>
                <w:color w:val="392C69"/>
              </w:rPr>
              <w:t>Список изменяющих документов</w:t>
            </w:r>
          </w:p>
          <w:p w:rsidR="00F43808" w:rsidRDefault="00F43808">
            <w:pPr>
              <w:pStyle w:val="ConsPlusNormal"/>
              <w:jc w:val="center"/>
            </w:pPr>
            <w:r>
              <w:rPr>
                <w:color w:val="392C69"/>
              </w:rPr>
              <w:t>(в ред. решений Совета МО муниципального района "Сысольский"</w:t>
            </w:r>
          </w:p>
          <w:p w:rsidR="00F43808" w:rsidRDefault="00F43808">
            <w:pPr>
              <w:pStyle w:val="ConsPlusNormal"/>
              <w:jc w:val="center"/>
            </w:pPr>
            <w:r>
              <w:rPr>
                <w:color w:val="392C69"/>
              </w:rPr>
              <w:t xml:space="preserve">от 23.01.2013 </w:t>
            </w:r>
            <w:hyperlink r:id="rId5">
              <w:r>
                <w:rPr>
                  <w:color w:val="0000FF"/>
                </w:rPr>
                <w:t>N V-21/141</w:t>
              </w:r>
            </w:hyperlink>
            <w:r>
              <w:rPr>
                <w:color w:val="392C69"/>
              </w:rPr>
              <w:t xml:space="preserve">, от 27.06.2019 </w:t>
            </w:r>
            <w:hyperlink r:id="rId6">
              <w:r>
                <w:rPr>
                  <w:color w:val="0000FF"/>
                </w:rPr>
                <w:t>N VI-46/252</w:t>
              </w:r>
            </w:hyperlink>
            <w:r>
              <w:rPr>
                <w:color w:val="392C69"/>
              </w:rPr>
              <w:t>,</w:t>
            </w:r>
          </w:p>
          <w:p w:rsidR="00F43808" w:rsidRDefault="00F43808">
            <w:pPr>
              <w:pStyle w:val="ConsPlusNormal"/>
              <w:jc w:val="center"/>
            </w:pPr>
            <w:r>
              <w:rPr>
                <w:color w:val="392C69"/>
              </w:rPr>
              <w:t xml:space="preserve">от 24.10.2019 </w:t>
            </w:r>
            <w:hyperlink r:id="rId7">
              <w:r>
                <w:rPr>
                  <w:color w:val="0000FF"/>
                </w:rPr>
                <w:t>N VI-49/270</w:t>
              </w:r>
            </w:hyperlink>
            <w:r>
              <w:rPr>
                <w:color w:val="392C69"/>
              </w:rPr>
              <w:t xml:space="preserve">, от 29.06.2023 </w:t>
            </w:r>
            <w:hyperlink r:id="rId8">
              <w:r>
                <w:rPr>
                  <w:color w:val="0000FF"/>
                </w:rPr>
                <w:t>N VII-33/173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3808" w:rsidRDefault="00F43808">
            <w:pPr>
              <w:pStyle w:val="ConsPlusNormal"/>
            </w:pPr>
          </w:p>
        </w:tc>
      </w:tr>
    </w:tbl>
    <w:p w:rsidR="00F43808" w:rsidRDefault="00F43808">
      <w:pPr>
        <w:pStyle w:val="ConsPlusNormal"/>
      </w:pPr>
    </w:p>
    <w:p w:rsidR="00F43808" w:rsidRDefault="00F43808">
      <w:pPr>
        <w:pStyle w:val="ConsPlusNormal"/>
        <w:ind w:firstLine="540"/>
        <w:jc w:val="both"/>
      </w:pPr>
      <w:r>
        <w:t xml:space="preserve">Руководствуясь </w:t>
      </w:r>
      <w:hyperlink r:id="rId9">
        <w:r>
          <w:rPr>
            <w:color w:val="0000FF"/>
          </w:rPr>
          <w:t>статьей 28</w:t>
        </w:r>
      </w:hyperlink>
      <w:r>
        <w:t xml:space="preserve"> Федерального закона от 06.10.2003 N 131-ФЗ "Об общих принципах организации местного самоуправления в Российской Федерации", </w:t>
      </w:r>
      <w:hyperlink r:id="rId10">
        <w:r>
          <w:rPr>
            <w:color w:val="0000FF"/>
          </w:rPr>
          <w:t>статьей 22</w:t>
        </w:r>
      </w:hyperlink>
      <w:r>
        <w:t xml:space="preserve"> Устава муниципального района "Сысольский", Совет муниципального района "Сысольский" решил:</w:t>
      </w:r>
    </w:p>
    <w:p w:rsidR="00F43808" w:rsidRDefault="00F43808">
      <w:pPr>
        <w:pStyle w:val="ConsPlusNormal"/>
        <w:spacing w:before="220"/>
        <w:ind w:firstLine="540"/>
        <w:jc w:val="both"/>
      </w:pPr>
      <w:r>
        <w:t xml:space="preserve">1. Утвердить </w:t>
      </w:r>
      <w:hyperlink w:anchor="P35">
        <w:r>
          <w:rPr>
            <w:color w:val="0000FF"/>
          </w:rPr>
          <w:t>Порядок</w:t>
        </w:r>
      </w:hyperlink>
      <w:r>
        <w:t xml:space="preserve"> организации и проведения публичных слушаний на территории муниципального района "Сысольский" согласно приложению.</w:t>
      </w:r>
    </w:p>
    <w:p w:rsidR="00F43808" w:rsidRDefault="00F43808">
      <w:pPr>
        <w:pStyle w:val="ConsPlusNormal"/>
        <w:spacing w:before="220"/>
        <w:ind w:firstLine="540"/>
        <w:jc w:val="both"/>
      </w:pPr>
      <w:r>
        <w:t xml:space="preserve">2. Признать утратившим силу </w:t>
      </w:r>
      <w:hyperlink r:id="rId11">
        <w:r>
          <w:rPr>
            <w:color w:val="0000FF"/>
          </w:rPr>
          <w:t>решение</w:t>
        </w:r>
      </w:hyperlink>
      <w:r>
        <w:t xml:space="preserve"> Совета муниципального образования "Сысольский район" от 29.09.2005 N 19/156.</w:t>
      </w:r>
    </w:p>
    <w:p w:rsidR="00F43808" w:rsidRDefault="00F43808">
      <w:pPr>
        <w:pStyle w:val="ConsPlusNormal"/>
        <w:spacing w:before="220"/>
        <w:ind w:firstLine="540"/>
        <w:jc w:val="both"/>
      </w:pPr>
      <w:r>
        <w:t>3. Настоящее решение вступает в силу со дня его принятия.</w:t>
      </w:r>
    </w:p>
    <w:p w:rsidR="00F43808" w:rsidRDefault="00F43808">
      <w:pPr>
        <w:pStyle w:val="ConsPlusNormal"/>
      </w:pPr>
    </w:p>
    <w:p w:rsidR="00F43808" w:rsidRDefault="00F43808">
      <w:pPr>
        <w:pStyle w:val="ConsPlusNormal"/>
        <w:jc w:val="right"/>
      </w:pPr>
      <w:r>
        <w:t>Глава муниципального района</w:t>
      </w:r>
    </w:p>
    <w:p w:rsidR="00F43808" w:rsidRDefault="00F43808">
      <w:pPr>
        <w:pStyle w:val="ConsPlusNormal"/>
        <w:jc w:val="right"/>
      </w:pPr>
      <w:r>
        <w:t>"Сысольский" -</w:t>
      </w:r>
    </w:p>
    <w:p w:rsidR="00F43808" w:rsidRDefault="00F43808">
      <w:pPr>
        <w:pStyle w:val="ConsPlusNormal"/>
        <w:jc w:val="right"/>
      </w:pPr>
      <w:r>
        <w:t>председатель Совета</w:t>
      </w:r>
    </w:p>
    <w:p w:rsidR="00F43808" w:rsidRDefault="00F43808">
      <w:pPr>
        <w:pStyle w:val="ConsPlusNormal"/>
        <w:jc w:val="right"/>
      </w:pPr>
      <w:r>
        <w:t>муниципального района</w:t>
      </w:r>
    </w:p>
    <w:p w:rsidR="00F43808" w:rsidRDefault="00F43808">
      <w:pPr>
        <w:pStyle w:val="ConsPlusNormal"/>
        <w:jc w:val="right"/>
      </w:pPr>
      <w:r>
        <w:t>В.ИЕВЛЕВ</w:t>
      </w:r>
    </w:p>
    <w:p w:rsidR="00F43808" w:rsidRDefault="00F43808">
      <w:pPr>
        <w:pStyle w:val="ConsPlusNormal"/>
      </w:pPr>
    </w:p>
    <w:p w:rsidR="00F43808" w:rsidRDefault="00F43808">
      <w:pPr>
        <w:pStyle w:val="ConsPlusNormal"/>
      </w:pPr>
    </w:p>
    <w:p w:rsidR="00F43808" w:rsidRDefault="00F43808">
      <w:pPr>
        <w:pStyle w:val="ConsPlusNormal"/>
      </w:pPr>
    </w:p>
    <w:p w:rsidR="00F43808" w:rsidRDefault="00F43808">
      <w:pPr>
        <w:pStyle w:val="ConsPlusNormal"/>
      </w:pPr>
    </w:p>
    <w:p w:rsidR="00F43808" w:rsidRDefault="00F43808">
      <w:pPr>
        <w:pStyle w:val="ConsPlusNormal"/>
      </w:pPr>
    </w:p>
    <w:p w:rsidR="00F43808" w:rsidRDefault="00F43808">
      <w:pPr>
        <w:pStyle w:val="ConsPlusNormal"/>
        <w:jc w:val="right"/>
        <w:outlineLvl w:val="0"/>
      </w:pPr>
      <w:r>
        <w:t>Утвержден</w:t>
      </w:r>
    </w:p>
    <w:p w:rsidR="00F43808" w:rsidRDefault="00F43808">
      <w:pPr>
        <w:pStyle w:val="ConsPlusNormal"/>
        <w:jc w:val="right"/>
      </w:pPr>
      <w:r>
        <w:t>решением</w:t>
      </w:r>
    </w:p>
    <w:p w:rsidR="00F43808" w:rsidRDefault="00F43808">
      <w:pPr>
        <w:pStyle w:val="ConsPlusNormal"/>
        <w:jc w:val="right"/>
      </w:pPr>
      <w:r>
        <w:t>Совета муниципального района</w:t>
      </w:r>
    </w:p>
    <w:p w:rsidR="00F43808" w:rsidRDefault="00F43808">
      <w:pPr>
        <w:pStyle w:val="ConsPlusNormal"/>
        <w:jc w:val="right"/>
      </w:pPr>
      <w:r>
        <w:t>"Сысольский"</w:t>
      </w:r>
    </w:p>
    <w:p w:rsidR="00F43808" w:rsidRDefault="00F43808">
      <w:pPr>
        <w:pStyle w:val="ConsPlusNormal"/>
        <w:jc w:val="right"/>
      </w:pPr>
      <w:r>
        <w:t>от 26 августа 2008 г. N IV-16/115</w:t>
      </w:r>
    </w:p>
    <w:p w:rsidR="00F43808" w:rsidRDefault="00F43808">
      <w:pPr>
        <w:pStyle w:val="ConsPlusNormal"/>
        <w:jc w:val="right"/>
      </w:pPr>
      <w:r>
        <w:t>(приложение)</w:t>
      </w:r>
    </w:p>
    <w:p w:rsidR="00F43808" w:rsidRDefault="00F43808">
      <w:pPr>
        <w:pStyle w:val="ConsPlusNormal"/>
      </w:pPr>
    </w:p>
    <w:p w:rsidR="00F43808" w:rsidRDefault="00F43808">
      <w:pPr>
        <w:pStyle w:val="ConsPlusTitle"/>
        <w:jc w:val="center"/>
      </w:pPr>
      <w:bookmarkStart w:id="1" w:name="P35"/>
      <w:bookmarkEnd w:id="1"/>
      <w:r>
        <w:t>ПОРЯДОК</w:t>
      </w:r>
    </w:p>
    <w:p w:rsidR="00F43808" w:rsidRDefault="00F43808">
      <w:pPr>
        <w:pStyle w:val="ConsPlusTitle"/>
        <w:jc w:val="center"/>
      </w:pPr>
      <w:r>
        <w:t>ОРГАНИЗАЦИИ И ПРОВЕДЕНИЯ ПУБЛИЧНЫХ СЛУШАНИЙ НА ТЕРРИТОРИИ</w:t>
      </w:r>
    </w:p>
    <w:p w:rsidR="00F43808" w:rsidRDefault="00F43808">
      <w:pPr>
        <w:pStyle w:val="ConsPlusTitle"/>
        <w:jc w:val="center"/>
      </w:pPr>
      <w:r>
        <w:t>МУНИЦИПАЛЬНОГО РАЙОНА "СЫСОЛЬСКИЙ"</w:t>
      </w:r>
    </w:p>
    <w:p w:rsidR="00F43808" w:rsidRDefault="00F438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3808">
        <w:tc>
          <w:tcPr>
            <w:tcW w:w="60" w:type="dxa"/>
            <w:tcBorders>
              <w:top w:val="nil"/>
              <w:left w:val="nil"/>
              <w:bottom w:val="nil"/>
              <w:right w:val="nil"/>
            </w:tcBorders>
            <w:shd w:val="clear" w:color="auto" w:fill="CED3F1"/>
            <w:tcMar>
              <w:top w:w="0" w:type="dxa"/>
              <w:left w:w="0" w:type="dxa"/>
              <w:bottom w:w="0" w:type="dxa"/>
              <w:right w:w="0" w:type="dxa"/>
            </w:tcMar>
          </w:tcPr>
          <w:p w:rsidR="00F43808" w:rsidRDefault="00F438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808" w:rsidRDefault="00F438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808" w:rsidRDefault="00F43808">
            <w:pPr>
              <w:pStyle w:val="ConsPlusNormal"/>
              <w:jc w:val="center"/>
            </w:pPr>
            <w:r>
              <w:rPr>
                <w:color w:val="392C69"/>
              </w:rPr>
              <w:t>Список изменяющих документов</w:t>
            </w:r>
          </w:p>
          <w:p w:rsidR="00F43808" w:rsidRDefault="00F43808">
            <w:pPr>
              <w:pStyle w:val="ConsPlusNormal"/>
              <w:jc w:val="center"/>
            </w:pPr>
            <w:r>
              <w:rPr>
                <w:color w:val="392C69"/>
              </w:rPr>
              <w:t>(в ред. решений Совета МО муниципального района "Сысольский"</w:t>
            </w:r>
          </w:p>
          <w:p w:rsidR="00F43808" w:rsidRDefault="00F43808">
            <w:pPr>
              <w:pStyle w:val="ConsPlusNormal"/>
              <w:jc w:val="center"/>
            </w:pPr>
            <w:r>
              <w:rPr>
                <w:color w:val="392C69"/>
              </w:rPr>
              <w:t xml:space="preserve">от 23.01.2013 </w:t>
            </w:r>
            <w:hyperlink r:id="rId12">
              <w:r>
                <w:rPr>
                  <w:color w:val="0000FF"/>
                </w:rPr>
                <w:t>N V-21/141</w:t>
              </w:r>
            </w:hyperlink>
            <w:r>
              <w:rPr>
                <w:color w:val="392C69"/>
              </w:rPr>
              <w:t xml:space="preserve">, от 27.06.2019 </w:t>
            </w:r>
            <w:hyperlink r:id="rId13">
              <w:r>
                <w:rPr>
                  <w:color w:val="0000FF"/>
                </w:rPr>
                <w:t>N VI-46/252</w:t>
              </w:r>
            </w:hyperlink>
            <w:r>
              <w:rPr>
                <w:color w:val="392C69"/>
              </w:rPr>
              <w:t>,</w:t>
            </w:r>
          </w:p>
          <w:p w:rsidR="00F43808" w:rsidRDefault="00F43808">
            <w:pPr>
              <w:pStyle w:val="ConsPlusNormal"/>
              <w:jc w:val="center"/>
            </w:pPr>
            <w:r>
              <w:rPr>
                <w:color w:val="392C69"/>
              </w:rPr>
              <w:t xml:space="preserve">от 24.10.2019 </w:t>
            </w:r>
            <w:hyperlink r:id="rId14">
              <w:r>
                <w:rPr>
                  <w:color w:val="0000FF"/>
                </w:rPr>
                <w:t>N VI-49/270</w:t>
              </w:r>
            </w:hyperlink>
            <w:r>
              <w:rPr>
                <w:color w:val="392C69"/>
              </w:rPr>
              <w:t xml:space="preserve">, от 29.06.2023 </w:t>
            </w:r>
            <w:hyperlink r:id="rId15">
              <w:r>
                <w:rPr>
                  <w:color w:val="0000FF"/>
                </w:rPr>
                <w:t>N VII-33/173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3808" w:rsidRDefault="00F43808">
            <w:pPr>
              <w:pStyle w:val="ConsPlusNormal"/>
            </w:pPr>
          </w:p>
        </w:tc>
      </w:tr>
    </w:tbl>
    <w:p w:rsidR="00F43808" w:rsidRDefault="00F43808">
      <w:pPr>
        <w:pStyle w:val="ConsPlusNormal"/>
      </w:pPr>
    </w:p>
    <w:p w:rsidR="00F43808" w:rsidRDefault="00F43808">
      <w:pPr>
        <w:pStyle w:val="ConsPlusTitle"/>
        <w:jc w:val="center"/>
        <w:outlineLvl w:val="1"/>
      </w:pPr>
      <w:r>
        <w:t>I. Общие положения</w:t>
      </w:r>
    </w:p>
    <w:p w:rsidR="00F43808" w:rsidRDefault="00F43808">
      <w:pPr>
        <w:pStyle w:val="ConsPlusNormal"/>
      </w:pPr>
    </w:p>
    <w:p w:rsidR="00F43808" w:rsidRDefault="00F43808">
      <w:pPr>
        <w:pStyle w:val="ConsPlusNormal"/>
        <w:ind w:firstLine="540"/>
        <w:jc w:val="both"/>
      </w:pPr>
      <w:r>
        <w:t>1. Настоящий Порядок направлен на реализацию права граждан Российской Федерации на осуществление местного самоуправления посредством участия в публичных слушаниях, определяет порядок организации и проведения публичных слушаний на территории муниципального района "Сысольский" (далее по тексту - муниципальный район).</w:t>
      </w:r>
    </w:p>
    <w:p w:rsidR="00F43808" w:rsidRDefault="00F43808">
      <w:pPr>
        <w:pStyle w:val="ConsPlusNormal"/>
        <w:spacing w:before="220"/>
        <w:ind w:firstLine="540"/>
        <w:jc w:val="both"/>
      </w:pPr>
      <w:r>
        <w:t>2. Публичные слушания - это обсуждение проектов муниципальных правовых актов по вопросам местного значения с участием жителей муниципального района.</w:t>
      </w:r>
    </w:p>
    <w:p w:rsidR="00F43808" w:rsidRDefault="00F43808">
      <w:pPr>
        <w:pStyle w:val="ConsPlusNormal"/>
        <w:spacing w:before="220"/>
        <w:ind w:firstLine="540"/>
        <w:jc w:val="both"/>
      </w:pPr>
      <w:r>
        <w:t>3. Публичные слушания проводятся по инициативе населения муниципального района, постоянно проживающего на территории муниципального района и обладающего активным избирательным правом на выборах в органы местного самоуправления, по инициативе Совета муниципального района "Сысольский", главы муниципального района "Сысольский".</w:t>
      </w:r>
    </w:p>
    <w:p w:rsidR="00F43808" w:rsidRDefault="00F43808">
      <w:pPr>
        <w:pStyle w:val="ConsPlusNormal"/>
        <w:spacing w:before="220"/>
        <w:ind w:firstLine="540"/>
        <w:jc w:val="both"/>
      </w:pPr>
      <w:r>
        <w:t>4. Публичные слушания, проводимые по инициативе населения, численностью более 100 человек, или Совета муниципального района, назначаются Советом муниципального района, а проводимые по инициативе главы муниципального района - главой муниципального района.</w:t>
      </w:r>
    </w:p>
    <w:p w:rsidR="00F43808" w:rsidRDefault="00F43808">
      <w:pPr>
        <w:pStyle w:val="ConsPlusNormal"/>
        <w:spacing w:before="220"/>
        <w:ind w:firstLine="540"/>
        <w:jc w:val="both"/>
      </w:pPr>
      <w:r>
        <w:t>5. Инициатива населения численностью не менее 100 человек о проведении публичных слушаний реализуется путем подачи соответствующего обращения в Совет муниципального района с приложением списка участников данной инициативы, содержащего их фамилии, имена, отчества, места жительства, работы или учебы и подписи каждого участника.</w:t>
      </w:r>
    </w:p>
    <w:p w:rsidR="00F43808" w:rsidRDefault="00F43808">
      <w:pPr>
        <w:pStyle w:val="ConsPlusNormal"/>
        <w:spacing w:before="220"/>
        <w:ind w:firstLine="540"/>
        <w:jc w:val="both"/>
      </w:pPr>
      <w:r>
        <w:t>6. Совет муниципального района рассматривает указанную инициативу на своем заседании и принимает одно из следующих решений: принять инициативу населения о проведении публичных слушаний и назначить публичные слушания либо отклонить соответствующую инициативу.</w:t>
      </w:r>
    </w:p>
    <w:p w:rsidR="00F43808" w:rsidRDefault="00F43808">
      <w:pPr>
        <w:pStyle w:val="ConsPlusNormal"/>
        <w:spacing w:before="220"/>
        <w:ind w:firstLine="540"/>
        <w:jc w:val="both"/>
      </w:pPr>
      <w:r>
        <w:t>7. На публичные слушания должны выноситься:</w:t>
      </w:r>
    </w:p>
    <w:p w:rsidR="00F43808" w:rsidRDefault="00F43808">
      <w:pPr>
        <w:pStyle w:val="ConsPlusNormal"/>
        <w:spacing w:before="220"/>
        <w:ind w:firstLine="540"/>
        <w:jc w:val="both"/>
      </w:pPr>
      <w:r>
        <w:t xml:space="preserve">1) проект устава муниципального района, а также проект муниципального нормативного правового акта о внесении изменений в устав, кроме случаев, когда в устав муниципального района вносятся изменения в форме точного воспроизведения положений </w:t>
      </w:r>
      <w:hyperlink r:id="rId16">
        <w:r>
          <w:rPr>
            <w:color w:val="0000FF"/>
          </w:rPr>
          <w:t>Конституции</w:t>
        </w:r>
      </w:hyperlink>
      <w:r>
        <w:t xml:space="preserve"> Российской Федерации, федеральных законов, </w:t>
      </w:r>
      <w:hyperlink r:id="rId17">
        <w:r>
          <w:rPr>
            <w:color w:val="0000FF"/>
          </w:rPr>
          <w:t>Конституции</w:t>
        </w:r>
      </w:hyperlink>
      <w:r>
        <w:t xml:space="preserve"> и законов Республики Коми в целях приведения устава в соответствие с этими нормативными правовыми актами;</w:t>
      </w:r>
    </w:p>
    <w:p w:rsidR="00F43808" w:rsidRDefault="00F43808">
      <w:pPr>
        <w:pStyle w:val="ConsPlusNormal"/>
        <w:spacing w:before="220"/>
        <w:ind w:firstLine="540"/>
        <w:jc w:val="both"/>
      </w:pPr>
      <w:r>
        <w:t>2) проект местного бюджета и отчет о его исполнении;</w:t>
      </w:r>
    </w:p>
    <w:p w:rsidR="00F43808" w:rsidRDefault="00F43808">
      <w:pPr>
        <w:pStyle w:val="ConsPlusNormal"/>
        <w:spacing w:before="220"/>
        <w:ind w:firstLine="540"/>
        <w:jc w:val="both"/>
      </w:pPr>
      <w:r>
        <w:t>3) проект стратегии социально-экономического развития муниципального района;</w:t>
      </w:r>
    </w:p>
    <w:p w:rsidR="00F43808" w:rsidRDefault="00F43808">
      <w:pPr>
        <w:pStyle w:val="ConsPlusNormal"/>
        <w:spacing w:before="220"/>
        <w:ind w:firstLine="540"/>
        <w:jc w:val="both"/>
      </w:pPr>
      <w:r>
        <w:t>4) вопросы о преобразовании муниципального района.</w:t>
      </w:r>
    </w:p>
    <w:p w:rsidR="00F43808" w:rsidRDefault="00F43808">
      <w:pPr>
        <w:pStyle w:val="ConsPlusNormal"/>
        <w:jc w:val="both"/>
      </w:pPr>
      <w:r>
        <w:t xml:space="preserve">(п. 7 в ред. </w:t>
      </w:r>
      <w:hyperlink r:id="rId18">
        <w:r>
          <w:rPr>
            <w:color w:val="0000FF"/>
          </w:rPr>
          <w:t>решения</w:t>
        </w:r>
      </w:hyperlink>
      <w:r>
        <w:t xml:space="preserve"> Совета МО муниципального района "Сысольский" от 24.10.2019 N VI-49/270)</w:t>
      </w:r>
    </w:p>
    <w:p w:rsidR="00F43808" w:rsidRDefault="00F43808">
      <w:pPr>
        <w:pStyle w:val="ConsPlusNormal"/>
        <w:spacing w:before="220"/>
        <w:ind w:firstLine="540"/>
        <w:jc w:val="both"/>
      </w:pPr>
      <w:r>
        <w:t>8. Источником финансирования расходов на проведение публичных слушаний являются средства бюджета муниципального образования.</w:t>
      </w:r>
    </w:p>
    <w:p w:rsidR="00F43808" w:rsidRDefault="00F43808">
      <w:pPr>
        <w:pStyle w:val="ConsPlusNormal"/>
      </w:pPr>
    </w:p>
    <w:p w:rsidR="00F43808" w:rsidRDefault="00F43808">
      <w:pPr>
        <w:pStyle w:val="ConsPlusTitle"/>
        <w:jc w:val="center"/>
        <w:outlineLvl w:val="1"/>
      </w:pPr>
      <w:r>
        <w:t>II. Подготовка публичных слушаний</w:t>
      </w:r>
    </w:p>
    <w:p w:rsidR="00F43808" w:rsidRDefault="00F43808">
      <w:pPr>
        <w:pStyle w:val="ConsPlusNormal"/>
      </w:pPr>
    </w:p>
    <w:p w:rsidR="00F43808" w:rsidRDefault="00F43808">
      <w:pPr>
        <w:pStyle w:val="ConsPlusNormal"/>
        <w:ind w:firstLine="540"/>
        <w:jc w:val="both"/>
      </w:pPr>
      <w:r>
        <w:t>1. Решение о проведении публичных слушаний должно приниматься не позже, чем за 20 дней до даты рассмотрения соответствующим органом или должностным лицом проекта муниципального правового акта.</w:t>
      </w:r>
    </w:p>
    <w:p w:rsidR="00F43808" w:rsidRDefault="00F43808">
      <w:pPr>
        <w:pStyle w:val="ConsPlusNormal"/>
        <w:spacing w:before="220"/>
        <w:ind w:firstLine="540"/>
        <w:jc w:val="both"/>
      </w:pPr>
      <w:r>
        <w:t>2.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w:t>
      </w:r>
    </w:p>
    <w:p w:rsidR="00F43808" w:rsidRDefault="00F43808">
      <w:pPr>
        <w:pStyle w:val="ConsPlusNormal"/>
        <w:spacing w:before="220"/>
        <w:ind w:firstLine="540"/>
        <w:jc w:val="both"/>
      </w:pPr>
      <w:r>
        <w:lastRenderedPageBreak/>
        <w:t>3. Публичные слушания проводятся не позже, чем за 7 дней до дня рассмотрения проекта.</w:t>
      </w:r>
    </w:p>
    <w:p w:rsidR="00F43808" w:rsidRDefault="00F43808">
      <w:pPr>
        <w:pStyle w:val="ConsPlusNormal"/>
        <w:spacing w:before="220"/>
        <w:ind w:firstLine="540"/>
        <w:jc w:val="both"/>
      </w:pPr>
      <w:r>
        <w:t>4.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7 дней после его принятия.</w:t>
      </w:r>
    </w:p>
    <w:p w:rsidR="00F43808" w:rsidRDefault="00F43808">
      <w:pPr>
        <w:pStyle w:val="ConsPlusNormal"/>
        <w:spacing w:before="220"/>
        <w:ind w:firstLine="540"/>
        <w:jc w:val="both"/>
      </w:pPr>
      <w:r>
        <w:t>5. Допускается опубликование (обнародование) проекта муниципального правового акта ранее, чем решение о назначении публичных слушаний и информацией о месте и времени проведения публичных слушаний.</w:t>
      </w:r>
    </w:p>
    <w:p w:rsidR="00F43808" w:rsidRDefault="00F43808">
      <w:pPr>
        <w:pStyle w:val="ConsPlusNormal"/>
        <w:spacing w:before="220"/>
        <w:ind w:firstLine="540"/>
        <w:jc w:val="both"/>
      </w:pPr>
      <w:r>
        <w:t xml:space="preserve">6. Для размещения информации и материалов при подготовке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в соответствии с </w:t>
      </w:r>
      <w:hyperlink r:id="rId19">
        <w:r>
          <w:rPr>
            <w:color w:val="0000FF"/>
          </w:rPr>
          <w:t>Правилами</w:t>
        </w:r>
      </w:hyperlink>
      <w:r>
        <w:t xml:space="preserve">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F43808" w:rsidRDefault="00F43808">
      <w:pPr>
        <w:pStyle w:val="ConsPlusNormal"/>
        <w:jc w:val="both"/>
      </w:pPr>
      <w:r>
        <w:t xml:space="preserve">(п. 6 введен </w:t>
      </w:r>
      <w:hyperlink r:id="rId20">
        <w:r>
          <w:rPr>
            <w:color w:val="0000FF"/>
          </w:rPr>
          <w:t>решением</w:t>
        </w:r>
      </w:hyperlink>
      <w:r>
        <w:t xml:space="preserve"> Совета МО муниципального района "Сысольский" от 29.06.2023 N VII-33/173)</w:t>
      </w:r>
    </w:p>
    <w:p w:rsidR="00F43808" w:rsidRDefault="00F43808">
      <w:pPr>
        <w:pStyle w:val="ConsPlusNormal"/>
      </w:pPr>
    </w:p>
    <w:p w:rsidR="00F43808" w:rsidRDefault="00F43808">
      <w:pPr>
        <w:pStyle w:val="ConsPlusTitle"/>
        <w:jc w:val="center"/>
        <w:outlineLvl w:val="1"/>
      </w:pPr>
      <w:r>
        <w:t>III. Порядок проведения публичных слушаний</w:t>
      </w:r>
    </w:p>
    <w:p w:rsidR="00F43808" w:rsidRDefault="00F43808">
      <w:pPr>
        <w:pStyle w:val="ConsPlusNormal"/>
      </w:pPr>
    </w:p>
    <w:p w:rsidR="00F43808" w:rsidRDefault="00F43808">
      <w:pPr>
        <w:pStyle w:val="ConsPlusNormal"/>
        <w:ind w:firstLine="540"/>
        <w:jc w:val="both"/>
      </w:pPr>
      <w:r>
        <w:t>1. Перед началом проведения публичных слушаний проводится регистрация его участников.</w:t>
      </w:r>
    </w:p>
    <w:p w:rsidR="00F43808" w:rsidRDefault="00F43808">
      <w:pPr>
        <w:pStyle w:val="ConsPlusNormal"/>
        <w:spacing w:before="220"/>
        <w:ind w:firstLine="540"/>
        <w:jc w:val="both"/>
      </w:pPr>
      <w:r>
        <w:t>2. В день проведения публичных слушаний избирается председательствующий и секретарь. Председательствующий ведет слушания и следит за порядком обсуждения вопросов повестки дня слушаний. Секретарь ведет запись протокола публичных слушаний.</w:t>
      </w:r>
    </w:p>
    <w:p w:rsidR="00F43808" w:rsidRDefault="00F43808">
      <w:pPr>
        <w:pStyle w:val="ConsPlusNormal"/>
        <w:spacing w:before="220"/>
        <w:ind w:firstLine="540"/>
        <w:jc w:val="both"/>
      </w:pPr>
      <w:r>
        <w:t>3.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участниках слушаний. Затем предоставляется слово представителю администрации муниципального района "Сысольский" либо Совета муниципального района "Сысольский", ответственным за подготовку и проведение слушаний и участнику слушаний для доклада по обсуждаемому вопросу (30 минут) после чего следуют вопросы участников слушаний, которые могут быть заданы как в устной, так и в письменной формах. Затем слово для вступления предоставляется участникам слушаний (до 10 минут) в порядке поступления заявок на выступления.</w:t>
      </w:r>
    </w:p>
    <w:p w:rsidR="00F43808" w:rsidRDefault="00F43808">
      <w:pPr>
        <w:pStyle w:val="ConsPlusNormal"/>
        <w:spacing w:before="220"/>
        <w:ind w:firstLine="540"/>
        <w:jc w:val="both"/>
      </w:pPr>
      <w:r>
        <w:t>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w:t>
      </w:r>
    </w:p>
    <w:p w:rsidR="00F43808" w:rsidRDefault="00F43808">
      <w:pPr>
        <w:pStyle w:val="ConsPlusNormal"/>
        <w:spacing w:before="220"/>
        <w:ind w:firstLine="540"/>
        <w:jc w:val="both"/>
      </w:pPr>
      <w:r>
        <w:t>4. Все желающие выступить на слушаниях берут слово только с разрешения председательствующего.</w:t>
      </w:r>
    </w:p>
    <w:p w:rsidR="00F43808" w:rsidRDefault="00F43808">
      <w:pPr>
        <w:pStyle w:val="ConsPlusNormal"/>
        <w:spacing w:before="220"/>
        <w:ind w:firstLine="540"/>
        <w:jc w:val="both"/>
      </w:pPr>
      <w:r>
        <w:t>5. Как правило, слушания проводятся по нерабочим дням с 10 часов до 16 часов по местному времени либо по рабочим дням, начиная с 17 часов по местному времени. Продолжительность слушаний определяется характером обсуждаемых вопросов. Председательствующий на слушаниях вправе принять решение о перерыве в слушаниях и о их продолжении в другое время.</w:t>
      </w:r>
    </w:p>
    <w:p w:rsidR="00F43808" w:rsidRDefault="00F43808">
      <w:pPr>
        <w:pStyle w:val="ConsPlusNormal"/>
        <w:spacing w:before="220"/>
        <w:ind w:firstLine="540"/>
        <w:jc w:val="both"/>
      </w:pPr>
      <w:r>
        <w:t>6. По окончании выступлений докладчиков председатель дает возможность участникам публичных слушаний задать уточняющие вопросы, выступить в прениях, представить письменные замечания, предложения по вынесенному на обсуждение проекту муниципального правового акта, в том числе, в случае размещения информации и материалов проекта муниципального правового акта на едином портале - посредством использования платформы обратной связи единого портала.</w:t>
      </w:r>
    </w:p>
    <w:p w:rsidR="00F43808" w:rsidRDefault="00F43808">
      <w:pPr>
        <w:pStyle w:val="ConsPlusNormal"/>
        <w:spacing w:before="220"/>
        <w:ind w:firstLine="540"/>
        <w:jc w:val="both"/>
      </w:pPr>
      <w:r>
        <w:t xml:space="preserve">В процессе проведения публичных слушаний принимаются или отклоняются предложения к проекту муниципального правового акта, оформленные в протоколе проведения публичных слушаний. Предложения принимаются простым большинством голосов от числа </w:t>
      </w:r>
      <w:r>
        <w:lastRenderedPageBreak/>
        <w:t>зарегистрированных участников публичных слушаний.</w:t>
      </w:r>
    </w:p>
    <w:p w:rsidR="00F43808" w:rsidRDefault="00F43808">
      <w:pPr>
        <w:pStyle w:val="ConsPlusNormal"/>
        <w:jc w:val="both"/>
      </w:pPr>
      <w:r>
        <w:t xml:space="preserve">(п. 6 в ред. </w:t>
      </w:r>
      <w:hyperlink r:id="rId21">
        <w:r>
          <w:rPr>
            <w:color w:val="0000FF"/>
          </w:rPr>
          <w:t>решения</w:t>
        </w:r>
      </w:hyperlink>
      <w:r>
        <w:t xml:space="preserve"> Совета МО муниципального района "Сысольский" от 29.06.2023 N VII-33/173)</w:t>
      </w:r>
    </w:p>
    <w:p w:rsidR="00F43808" w:rsidRDefault="00F43808">
      <w:pPr>
        <w:pStyle w:val="ConsPlusNormal"/>
        <w:spacing w:before="220"/>
        <w:ind w:firstLine="540"/>
        <w:jc w:val="both"/>
      </w:pPr>
      <w:r>
        <w:t>7. В процессе проведения публичных слушаний принимаются или отклоняются предложения к проекту муниципального правового акта, оформленные в протоколе проведения публичных слушаний. Предложения принимаются простым большинством голосов от числа зарегистрированных участников публичных слушаний.</w:t>
      </w:r>
    </w:p>
    <w:p w:rsidR="00F43808" w:rsidRDefault="00F43808">
      <w:pPr>
        <w:pStyle w:val="ConsPlusNormal"/>
        <w:spacing w:before="220"/>
        <w:ind w:firstLine="540"/>
        <w:jc w:val="both"/>
      </w:pPr>
      <w:r>
        <w:t>8. Предложения к проекту муниципального правового акта включаются в итоговый документ публичных слушаний.</w:t>
      </w:r>
    </w:p>
    <w:p w:rsidR="00F43808" w:rsidRDefault="00F43808">
      <w:pPr>
        <w:pStyle w:val="ConsPlusNormal"/>
        <w:spacing w:before="220"/>
        <w:ind w:firstLine="540"/>
        <w:jc w:val="both"/>
      </w:pPr>
      <w:r>
        <w:t>9. Итоговый документ - заключение по результатам публичных слушаний не является нормативным документом и носит рекомендательный характер. Итоговый документ принимается путем открытого голосования и считается принятым, если за его принятие проголосовало более половины от числа зарегистрированных участников публичных слушаний.</w:t>
      </w:r>
    </w:p>
    <w:p w:rsidR="00F43808" w:rsidRDefault="00F43808">
      <w:pPr>
        <w:pStyle w:val="ConsPlusNormal"/>
        <w:spacing w:before="220"/>
        <w:ind w:firstLine="540"/>
        <w:jc w:val="both"/>
      </w:pPr>
      <w:r>
        <w:t>10. Протокол публичных слушаний и итоговый документ подписывается председателем и секретарем публичных слушаний.</w:t>
      </w:r>
    </w:p>
    <w:p w:rsidR="00F43808" w:rsidRDefault="00F43808">
      <w:pPr>
        <w:pStyle w:val="ConsPlusNormal"/>
        <w:spacing w:before="220"/>
        <w:ind w:firstLine="540"/>
        <w:jc w:val="both"/>
      </w:pPr>
      <w:r>
        <w:t>11. Результаты публичных слушаний, включая мотивированное обоснование принятых решений, подлежат обязательному обнародованию (опубликованию) не позднее, чем через 10 дней после проведения слушаний.</w:t>
      </w:r>
    </w:p>
    <w:p w:rsidR="00F43808" w:rsidRDefault="00F43808">
      <w:pPr>
        <w:pStyle w:val="ConsPlusNormal"/>
        <w:jc w:val="both"/>
      </w:pPr>
      <w:r>
        <w:t xml:space="preserve">(в ред. </w:t>
      </w:r>
      <w:hyperlink r:id="rId22">
        <w:r>
          <w:rPr>
            <w:color w:val="0000FF"/>
          </w:rPr>
          <w:t>решения</w:t>
        </w:r>
      </w:hyperlink>
      <w:r>
        <w:t xml:space="preserve"> Совета МО муниципального района "Сысольский" от 23.01.2013 N V-21/141)</w:t>
      </w:r>
    </w:p>
    <w:p w:rsidR="00F43808" w:rsidRDefault="00F43808">
      <w:pPr>
        <w:pStyle w:val="ConsPlusNormal"/>
        <w:spacing w:before="220"/>
        <w:ind w:firstLine="540"/>
        <w:jc w:val="both"/>
      </w:pPr>
      <w:r>
        <w:t>12. Итоговый документ и протокол публичных слушаний в течение 5 рабочих дней направляются в Совет муниципального района или главе муниципального района, в зависимости от того, кто назначал публичные слушания, для их учета при решении соответствующего вопроса или при принятии правового акта, являвшегося предметом обсуждения на публичном слушании.</w:t>
      </w:r>
    </w:p>
    <w:p w:rsidR="00F43808" w:rsidRDefault="00F43808">
      <w:pPr>
        <w:pStyle w:val="ConsPlusNormal"/>
        <w:jc w:val="both"/>
      </w:pPr>
      <w:r>
        <w:t xml:space="preserve">(в ред. решений Совета МО муниципального района "Сысольский" от 23.01.2013 </w:t>
      </w:r>
      <w:hyperlink r:id="rId23">
        <w:r>
          <w:rPr>
            <w:color w:val="0000FF"/>
          </w:rPr>
          <w:t>N V-21/141</w:t>
        </w:r>
      </w:hyperlink>
      <w:r>
        <w:t xml:space="preserve">, от 24.10.2019 </w:t>
      </w:r>
      <w:hyperlink r:id="rId24">
        <w:r>
          <w:rPr>
            <w:color w:val="0000FF"/>
          </w:rPr>
          <w:t>N VI-49/270</w:t>
        </w:r>
      </w:hyperlink>
      <w:r>
        <w:t>)</w:t>
      </w:r>
    </w:p>
    <w:p w:rsidR="00F43808" w:rsidRDefault="00F43808">
      <w:pPr>
        <w:pStyle w:val="ConsPlusNormal"/>
      </w:pPr>
    </w:p>
    <w:p w:rsidR="00F43808" w:rsidRDefault="00F43808">
      <w:pPr>
        <w:pStyle w:val="ConsPlusTitle"/>
        <w:jc w:val="center"/>
        <w:outlineLvl w:val="1"/>
      </w:pPr>
      <w:r>
        <w:t>IV. Особенности проведения публичных слушаний</w:t>
      </w:r>
    </w:p>
    <w:p w:rsidR="00F43808" w:rsidRDefault="00F43808">
      <w:pPr>
        <w:pStyle w:val="ConsPlusTitle"/>
        <w:jc w:val="center"/>
      </w:pPr>
      <w:r>
        <w:t>по вопросам градостроительной деятельности</w:t>
      </w:r>
    </w:p>
    <w:p w:rsidR="00F43808" w:rsidRDefault="00F43808">
      <w:pPr>
        <w:pStyle w:val="ConsPlusNormal"/>
        <w:jc w:val="center"/>
      </w:pPr>
      <w:r>
        <w:t xml:space="preserve">(введен </w:t>
      </w:r>
      <w:hyperlink r:id="rId25">
        <w:r>
          <w:rPr>
            <w:color w:val="0000FF"/>
          </w:rPr>
          <w:t>решением</w:t>
        </w:r>
      </w:hyperlink>
      <w:r>
        <w:t xml:space="preserve"> Совета МО муниципального района</w:t>
      </w:r>
    </w:p>
    <w:p w:rsidR="00F43808" w:rsidRDefault="00F43808">
      <w:pPr>
        <w:pStyle w:val="ConsPlusNormal"/>
        <w:jc w:val="center"/>
      </w:pPr>
      <w:r>
        <w:t>"Сысольский" от 27.06.2019 N VI-46/252)</w:t>
      </w:r>
    </w:p>
    <w:p w:rsidR="00F43808" w:rsidRDefault="00F43808">
      <w:pPr>
        <w:pStyle w:val="ConsPlusNormal"/>
      </w:pPr>
    </w:p>
    <w:p w:rsidR="00F43808" w:rsidRDefault="00F43808">
      <w:pPr>
        <w:pStyle w:val="ConsPlusNormal"/>
        <w:ind w:firstLine="540"/>
        <w:jc w:val="both"/>
      </w:pPr>
      <w:r>
        <w:t>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общественные обсуждения или публичные слушания с учетом положений законодательства о градостроительной деятельности.</w:t>
      </w:r>
    </w:p>
    <w:p w:rsidR="00F43808" w:rsidRDefault="00F43808">
      <w:pPr>
        <w:pStyle w:val="ConsPlusNormal"/>
        <w:spacing w:before="220"/>
        <w:ind w:firstLine="540"/>
        <w:jc w:val="both"/>
      </w:pPr>
      <w:r>
        <w:t>2. Участниками публичных слушаний или общественных обсуждений при обсуждении вопросов градостроительной деятельности являются:</w:t>
      </w:r>
    </w:p>
    <w:p w:rsidR="00F43808" w:rsidRDefault="00F43808">
      <w:pPr>
        <w:pStyle w:val="ConsPlusNormal"/>
        <w:spacing w:before="220"/>
        <w:ind w:firstLine="540"/>
        <w:jc w:val="both"/>
      </w:pPr>
      <w: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w:t>
      </w:r>
      <w:r>
        <w:lastRenderedPageBreak/>
        <w:t>строительства, а также правообладатели помещений, являющихся частью указанных объектов капитального строительства;</w:t>
      </w:r>
    </w:p>
    <w:p w:rsidR="00F43808" w:rsidRDefault="00F43808">
      <w:pPr>
        <w:pStyle w:val="ConsPlusNormal"/>
        <w:spacing w:before="220"/>
        <w:ind w:firstLine="540"/>
        <w:jc w:val="both"/>
      </w:pPr>
      <w: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43808" w:rsidRDefault="00F43808">
      <w:pPr>
        <w:pStyle w:val="ConsPlusNormal"/>
        <w:spacing w:before="220"/>
        <w:ind w:firstLine="540"/>
        <w:jc w:val="both"/>
      </w:pPr>
      <w:r>
        <w:t>3. Процедура проведения общественных обсуждений состоит из следующих этапов:</w:t>
      </w:r>
    </w:p>
    <w:p w:rsidR="00F43808" w:rsidRDefault="00F43808">
      <w:pPr>
        <w:pStyle w:val="ConsPlusNormal"/>
        <w:spacing w:before="220"/>
        <w:ind w:firstLine="540"/>
        <w:jc w:val="both"/>
      </w:pPr>
      <w:r>
        <w:t>1) оповещение о начале общественных обсуждений;</w:t>
      </w:r>
    </w:p>
    <w:p w:rsidR="00F43808" w:rsidRDefault="00F43808">
      <w:pPr>
        <w:pStyle w:val="ConsPlusNormal"/>
        <w:spacing w:before="220"/>
        <w:ind w:firstLine="540"/>
        <w:jc w:val="both"/>
      </w:pPr>
      <w:r>
        <w:t>2) размещение проекта, подлежащего рассмотрению на общественных обсуждениях, и информационных материалов к нему на официальном сайте муниципального района "Сысольский" сысола-</w:t>
      </w:r>
      <w:proofErr w:type="gramStart"/>
      <w:r>
        <w:t>адм.рф</w:t>
      </w:r>
      <w:proofErr w:type="gramEnd"/>
      <w:r>
        <w:t xml:space="preserve"> в сети "Интернет" (далее - официальный сайт) и открытие экспозиции или экспозиций такого проекта;</w:t>
      </w:r>
    </w:p>
    <w:p w:rsidR="00F43808" w:rsidRDefault="00F43808">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F43808" w:rsidRDefault="00F43808">
      <w:pPr>
        <w:pStyle w:val="ConsPlusNormal"/>
        <w:spacing w:before="220"/>
        <w:ind w:firstLine="540"/>
        <w:jc w:val="both"/>
      </w:pPr>
      <w:r>
        <w:t>4) подготовка и оформление протокола общественных обсуждений;</w:t>
      </w:r>
    </w:p>
    <w:p w:rsidR="00F43808" w:rsidRDefault="00F43808">
      <w:pPr>
        <w:pStyle w:val="ConsPlusNormal"/>
        <w:spacing w:before="220"/>
        <w:ind w:firstLine="540"/>
        <w:jc w:val="both"/>
      </w:pPr>
      <w:r>
        <w:t>5) подготовка и опубликование заключения о результатах общественных обсуждений.</w:t>
      </w:r>
    </w:p>
    <w:p w:rsidR="00F43808" w:rsidRDefault="00F43808">
      <w:pPr>
        <w:pStyle w:val="ConsPlusNormal"/>
        <w:spacing w:before="220"/>
        <w:ind w:firstLine="540"/>
        <w:jc w:val="both"/>
      </w:pPr>
      <w:r>
        <w:t>4. Процедура проведения публичных слушаний состоит из следующих этапов:</w:t>
      </w:r>
    </w:p>
    <w:p w:rsidR="00F43808" w:rsidRDefault="00F43808">
      <w:pPr>
        <w:pStyle w:val="ConsPlusNormal"/>
        <w:spacing w:before="220"/>
        <w:ind w:firstLine="540"/>
        <w:jc w:val="both"/>
      </w:pPr>
      <w:r>
        <w:t>1) оповещение о начале публичных слушаний;</w:t>
      </w:r>
    </w:p>
    <w:p w:rsidR="00F43808" w:rsidRDefault="00F43808">
      <w:pPr>
        <w:pStyle w:val="ConsPlusNormal"/>
        <w:spacing w:before="220"/>
        <w:ind w:firstLine="540"/>
        <w:jc w:val="both"/>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43808" w:rsidRDefault="00F43808">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F43808" w:rsidRDefault="00F43808">
      <w:pPr>
        <w:pStyle w:val="ConsPlusNormal"/>
        <w:spacing w:before="220"/>
        <w:ind w:firstLine="540"/>
        <w:jc w:val="both"/>
      </w:pPr>
      <w:r>
        <w:t>4) проведение собрания или собраний участников публичных слушаний;</w:t>
      </w:r>
    </w:p>
    <w:p w:rsidR="00F43808" w:rsidRDefault="00F43808">
      <w:pPr>
        <w:pStyle w:val="ConsPlusNormal"/>
        <w:spacing w:before="220"/>
        <w:ind w:firstLine="540"/>
        <w:jc w:val="both"/>
      </w:pPr>
      <w:r>
        <w:t>5) подготовка и оформление протокола публичных слушаний;</w:t>
      </w:r>
    </w:p>
    <w:p w:rsidR="00F43808" w:rsidRDefault="00F43808">
      <w:pPr>
        <w:pStyle w:val="ConsPlusNormal"/>
        <w:spacing w:before="220"/>
        <w:ind w:firstLine="540"/>
        <w:jc w:val="both"/>
      </w:pPr>
      <w:r>
        <w:t>6) подготовка и опубликование заключения о результатах публичных слушаний.</w:t>
      </w:r>
    </w:p>
    <w:p w:rsidR="00F43808" w:rsidRDefault="00F43808">
      <w:pPr>
        <w:pStyle w:val="ConsPlusNormal"/>
        <w:spacing w:before="220"/>
        <w:ind w:firstLine="540"/>
        <w:jc w:val="both"/>
      </w:pPr>
      <w:r>
        <w:t xml:space="preserve">5. Публичные слушания по проектам генеральных планов поселений, по проектам, предусматривающим внесение изменений в генеральные планы поселений, проводятся в каждом </w:t>
      </w:r>
      <w:r>
        <w:lastRenderedPageBreak/>
        <w:t>населенном пункте муниципального образования.</w:t>
      </w:r>
    </w:p>
    <w:p w:rsidR="00F43808" w:rsidRDefault="00F43808">
      <w:pPr>
        <w:pStyle w:val="ConsPlusNormal"/>
        <w:spacing w:before="220"/>
        <w:ind w:firstLine="540"/>
        <w:jc w:val="both"/>
      </w:pPr>
      <w:r>
        <w:t>Срок проведения публичных слушаний по проектам генеральных планов поселений, по проектам, предусматривающим внесение изменений в генеральные планы поселений,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один месяц.</w:t>
      </w:r>
    </w:p>
    <w:p w:rsidR="00F43808" w:rsidRDefault="00F43808">
      <w:pPr>
        <w:pStyle w:val="ConsPlusNormal"/>
        <w:spacing w:before="220"/>
        <w:ind w:firstLine="540"/>
        <w:jc w:val="both"/>
      </w:pPr>
      <w: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один месяц.</w:t>
      </w:r>
    </w:p>
    <w:p w:rsidR="00F43808" w:rsidRDefault="00F43808">
      <w:pPr>
        <w:pStyle w:val="ConsPlusNormal"/>
        <w:spacing w:before="220"/>
        <w:ind w:firstLine="540"/>
        <w:jc w:val="both"/>
      </w:pPr>
      <w:r>
        <w:t>6. Оповещение о начале общественных обсуждений или публичных слушаний должно содержать:</w:t>
      </w:r>
    </w:p>
    <w:p w:rsidR="00F43808" w:rsidRDefault="00F43808">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43808" w:rsidRDefault="00F43808">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43808" w:rsidRDefault="00F43808">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43808" w:rsidRDefault="00F43808">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43808" w:rsidRDefault="00F43808">
      <w:pPr>
        <w:pStyle w:val="ConsPlusNormal"/>
        <w:spacing w:before="220"/>
        <w:ind w:firstLine="540"/>
        <w:jc w:val="both"/>
      </w:pPr>
      <w:r>
        <w:t>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F43808" w:rsidRDefault="00F43808">
      <w:pPr>
        <w:pStyle w:val="ConsPlusNormal"/>
        <w:spacing w:before="220"/>
        <w:ind w:firstLine="540"/>
        <w:jc w:val="both"/>
      </w:pPr>
      <w:r>
        <w:t>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43808" w:rsidRDefault="00F43808">
      <w:pPr>
        <w:pStyle w:val="ConsPlusNormal"/>
        <w:spacing w:before="220"/>
        <w:ind w:firstLine="540"/>
        <w:jc w:val="both"/>
      </w:pPr>
      <w:r>
        <w:t>7. Оповещение о начале общественных обсуждений или публичных слушаний:</w:t>
      </w:r>
    </w:p>
    <w:p w:rsidR="00F43808" w:rsidRDefault="00F43808">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периодическом печатном издании "Информационный вестник Совета и администрации муниципального района "Сысольский";</w:t>
      </w:r>
    </w:p>
    <w:p w:rsidR="00F43808" w:rsidRDefault="00F43808">
      <w:pPr>
        <w:pStyle w:val="ConsPlusNormal"/>
        <w:spacing w:before="220"/>
        <w:ind w:firstLine="540"/>
        <w:jc w:val="both"/>
      </w:pPr>
      <w:r>
        <w:t>2) распространяется на информационных стендах, оборудованных около здания администрации муниципального района,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p w:rsidR="00F43808" w:rsidRDefault="00F43808">
      <w:pPr>
        <w:pStyle w:val="ConsPlusNormal"/>
        <w:spacing w:before="220"/>
        <w:ind w:firstLine="540"/>
        <w:jc w:val="both"/>
      </w:pPr>
      <w:r>
        <w:t xml:space="preserve">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w:t>
      </w:r>
      <w:r>
        <w:lastRenderedPageBreak/>
        <w:t>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43808" w:rsidRDefault="00F43808">
      <w:pPr>
        <w:pStyle w:val="ConsPlusNormal"/>
        <w:spacing w:before="220"/>
        <w:ind w:firstLine="540"/>
        <w:jc w:val="both"/>
      </w:pPr>
      <w:r>
        <w:t>К проекту, подлежащему рассмотрению на общественных обсуждениях или публичных слушаниях, обеспечивается равный доступ всех участников общественных обсуждений или публичных слушаний.</w:t>
      </w:r>
    </w:p>
    <w:p w:rsidR="00F43808" w:rsidRDefault="00F43808">
      <w:pPr>
        <w:pStyle w:val="ConsPlusNormal"/>
        <w:spacing w:before="220"/>
        <w:ind w:firstLine="540"/>
        <w:jc w:val="both"/>
      </w:pPr>
      <w: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F43808" w:rsidRDefault="00F43808">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F43808" w:rsidRDefault="00F43808">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43808" w:rsidRDefault="00F43808">
      <w:pPr>
        <w:pStyle w:val="ConsPlusNormal"/>
        <w:spacing w:before="220"/>
        <w:ind w:firstLine="540"/>
        <w:jc w:val="both"/>
      </w:pPr>
      <w:r>
        <w:t>3) в письменной форме в адрес организатора общественных обсуждений или публичных слушаний;</w:t>
      </w:r>
    </w:p>
    <w:p w:rsidR="00F43808" w:rsidRDefault="00F43808">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43808" w:rsidRDefault="00F43808">
      <w:pPr>
        <w:pStyle w:val="ConsPlusNormal"/>
        <w:spacing w:before="220"/>
        <w:ind w:firstLine="540"/>
        <w:jc w:val="both"/>
      </w:pPr>
      <w:r>
        <w:t>10.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факта представления недостоверной информации, которая не рассматривается.</w:t>
      </w:r>
    </w:p>
    <w:p w:rsidR="00F43808" w:rsidRDefault="00F43808">
      <w:pPr>
        <w:pStyle w:val="ConsPlusNormal"/>
        <w:spacing w:before="220"/>
        <w:ind w:firstLine="540"/>
        <w:jc w:val="both"/>
      </w:pPr>
      <w:bookmarkStart w:id="2" w:name="P132"/>
      <w:bookmarkEnd w:id="2"/>
      <w:r>
        <w:t>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43808" w:rsidRDefault="00F43808">
      <w:pPr>
        <w:pStyle w:val="ConsPlusNormal"/>
        <w:spacing w:before="220"/>
        <w:ind w:firstLine="540"/>
        <w:jc w:val="both"/>
      </w:pPr>
      <w:r>
        <w:t xml:space="preserve">12. Не требуется представление указанных в </w:t>
      </w:r>
      <w:hyperlink w:anchor="P132">
        <w:r>
          <w:rPr>
            <w:color w:val="0000FF"/>
          </w:rPr>
          <w:t>части 11</w:t>
        </w:r>
      </w:hyperlink>
      <w:r>
        <w:t xml:space="preserve"> настоящего раздела документов, подтверждающих сведения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132">
        <w:r>
          <w:rPr>
            <w:color w:val="0000FF"/>
          </w:rPr>
          <w:t>части 11</w:t>
        </w:r>
      </w:hyperlink>
      <w:r>
        <w:t xml:space="preserve"> настоящего раздела, может использоваться единая система идентификации и аутентификации.</w:t>
      </w:r>
    </w:p>
    <w:p w:rsidR="00F43808" w:rsidRDefault="00F43808">
      <w:pPr>
        <w:pStyle w:val="ConsPlusNormal"/>
        <w:spacing w:before="220"/>
        <w:ind w:firstLine="540"/>
        <w:jc w:val="both"/>
      </w:pPr>
      <w:r>
        <w:lastRenderedPageBreak/>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6">
        <w:r>
          <w:rPr>
            <w:color w:val="0000FF"/>
          </w:rPr>
          <w:t>законом</w:t>
        </w:r>
      </w:hyperlink>
      <w:r>
        <w:t xml:space="preserve"> от 27 июля 2006 года N 152-ФЗ "О персональных данных".</w:t>
      </w:r>
    </w:p>
    <w:p w:rsidR="00F43808" w:rsidRDefault="00F43808">
      <w:pPr>
        <w:pStyle w:val="ConsPlusNormal"/>
        <w:spacing w:before="220"/>
        <w:ind w:firstLine="540"/>
        <w:jc w:val="both"/>
      </w:pPr>
      <w:r>
        <w:t>14.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43808" w:rsidRDefault="00F43808">
      <w:pPr>
        <w:pStyle w:val="ConsPlusNormal"/>
        <w:spacing w:before="220"/>
        <w:ind w:firstLine="540"/>
        <w:jc w:val="both"/>
      </w:pPr>
      <w:r>
        <w:t>1) дата оформления протокола общественных обсуждений или публичных слушаний;</w:t>
      </w:r>
    </w:p>
    <w:p w:rsidR="00F43808" w:rsidRDefault="00F43808">
      <w:pPr>
        <w:pStyle w:val="ConsPlusNormal"/>
        <w:spacing w:before="220"/>
        <w:ind w:firstLine="540"/>
        <w:jc w:val="both"/>
      </w:pPr>
      <w:r>
        <w:t>2) информация об организаторе общественных обсуждений или публичных слушаний;</w:t>
      </w:r>
    </w:p>
    <w:p w:rsidR="00F43808" w:rsidRDefault="00F43808">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43808" w:rsidRDefault="00F43808">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43808" w:rsidRDefault="00F43808">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43808" w:rsidRDefault="00F43808">
      <w:pPr>
        <w:pStyle w:val="ConsPlusNormal"/>
        <w:spacing w:before="220"/>
        <w:ind w:firstLine="540"/>
        <w:jc w:val="both"/>
      </w:pPr>
      <w:r>
        <w:t>15.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43808" w:rsidRDefault="00F43808">
      <w:pPr>
        <w:pStyle w:val="ConsPlusNormal"/>
        <w:spacing w:before="220"/>
        <w:ind w:firstLine="540"/>
        <w:jc w:val="both"/>
      </w:pPr>
      <w:r>
        <w:t>16. Участник общественных обсуждений или публичных слушаний, который внес предложения и замечания, касающиеся проекта,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43808" w:rsidRDefault="00F43808">
      <w:pPr>
        <w:pStyle w:val="ConsPlusNormal"/>
        <w:spacing w:before="220"/>
        <w:ind w:firstLine="540"/>
        <w:jc w:val="both"/>
      </w:pPr>
      <w:r>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котором должны быть указаны:</w:t>
      </w:r>
    </w:p>
    <w:p w:rsidR="00F43808" w:rsidRDefault="00F43808">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F43808" w:rsidRDefault="00F43808">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которые приняли участие в общественных обсуждениях или публичных слушаниях;</w:t>
      </w:r>
    </w:p>
    <w:p w:rsidR="00F43808" w:rsidRDefault="00F43808">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43808" w:rsidRDefault="00F43808">
      <w:pPr>
        <w:pStyle w:val="ConsPlusNormal"/>
        <w:spacing w:before="220"/>
        <w:ind w:firstLine="540"/>
        <w:jc w:val="both"/>
      </w:pPr>
      <w: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w:t>
      </w:r>
      <w:r>
        <w:lastRenderedPageBreak/>
        <w:t>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43808" w:rsidRDefault="00F43808">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 и выводы по результатам общественных обсуждений или публичных слушаний.</w:t>
      </w:r>
    </w:p>
    <w:p w:rsidR="00F43808" w:rsidRDefault="00F43808">
      <w:pPr>
        <w:pStyle w:val="ConsPlusNormal"/>
        <w:spacing w:before="220"/>
        <w:ind w:firstLine="540"/>
        <w:jc w:val="both"/>
      </w:pPr>
      <w:r>
        <w:t>18. Заключение о результатах общественных обсуждений или публичных слушаний подлежит опубликованию в периодическом печатном издании "Информационный вестник Совета и администрации муниципального района "Сысольский" и размещается на официальном сайте.</w:t>
      </w:r>
    </w:p>
    <w:p w:rsidR="00F43808" w:rsidRDefault="00F43808">
      <w:pPr>
        <w:pStyle w:val="ConsPlusNormal"/>
        <w:spacing w:before="220"/>
        <w:ind w:firstLine="540"/>
        <w:jc w:val="both"/>
      </w:pPr>
      <w:r>
        <w:t>19. Подготовка документации по планировке территории поселения осуществляется в следующем порядке:</w:t>
      </w:r>
    </w:p>
    <w:p w:rsidR="00F43808" w:rsidRDefault="00F43808">
      <w:pPr>
        <w:pStyle w:val="ConsPlusNormal"/>
        <w:spacing w:before="220"/>
        <w:ind w:firstLine="540"/>
        <w:jc w:val="both"/>
      </w:pPr>
      <w:r>
        <w:t>1) Решение о подготовке документации по планировке территории принимается администрацией муниципального района, по инициативе указанного органа либо на основании предложений физических или юридических лиц о подготовке документации по планировке территории. Принятие администрацией муниципального района решения о подготовке документации по планировке территории не требуется в случае подготовки документации по планировке территории заинтересованными лицами.</w:t>
      </w:r>
    </w:p>
    <w:p w:rsidR="00F43808" w:rsidRDefault="00F43808">
      <w:pPr>
        <w:pStyle w:val="ConsPlusNormal"/>
        <w:spacing w:before="220"/>
        <w:ind w:firstLine="540"/>
        <w:jc w:val="both"/>
      </w:pPr>
      <w:r>
        <w:t>2) Решение подлежит опубликованию в периодическом печатном издании "Информационный вестник Совета и администрации муниципального района "Сысольский" и размещается на официальном сайте в течение трех дней со дня принятия такого решения.</w:t>
      </w:r>
    </w:p>
    <w:p w:rsidR="00F43808" w:rsidRDefault="00F43808">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свои предложения о порядке, сроках подготовки и содержании документации по планировке территории.</w:t>
      </w:r>
    </w:p>
    <w:p w:rsidR="00F43808" w:rsidRDefault="00F43808">
      <w:pPr>
        <w:pStyle w:val="ConsPlusNormal"/>
        <w:spacing w:before="220"/>
        <w:ind w:firstLine="540"/>
        <w:jc w:val="both"/>
      </w:pPr>
      <w:r>
        <w:t xml:space="preserve">4) Администрация муниципального района осуществляет проверку документации по планировке территории на соответствие требованиям Градостроительного </w:t>
      </w:r>
      <w:hyperlink r:id="rId27">
        <w:r>
          <w:rPr>
            <w:color w:val="0000FF"/>
          </w:rPr>
          <w:t>кодекса</w:t>
        </w:r>
      </w:hyperlink>
      <w:r>
        <w:t xml:space="preserve"> Российской Федерации. По результатам проверки принимает соответствующее решение о направлении документации по планировке территории главе муниципального района или об отклонении такой документации и о направлении ее на доработку.</w:t>
      </w:r>
    </w:p>
    <w:p w:rsidR="00F43808" w:rsidRDefault="00F43808">
      <w:pPr>
        <w:pStyle w:val="ConsPlusNormal"/>
        <w:spacing w:before="220"/>
        <w:ind w:firstLine="540"/>
        <w:jc w:val="both"/>
      </w:pPr>
      <w:r>
        <w:t>5) Проекты планировки территории и проекты межевания территории, решение об утверждении которых принимается администрацией муниципального района, до их утверждения подлежат обязательному рассмотрению на общественных обсуждениях или публичных слушаниях.</w:t>
      </w:r>
    </w:p>
    <w:p w:rsidR="00F43808" w:rsidRDefault="00F43808">
      <w:pPr>
        <w:pStyle w:val="ConsPlusNormal"/>
        <w:spacing w:before="220"/>
        <w:ind w:firstLine="540"/>
        <w:jc w:val="both"/>
      </w:pPr>
      <w:r>
        <w:t>6)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F43808" w:rsidRDefault="00F43808">
      <w:pPr>
        <w:pStyle w:val="ConsPlusNormal"/>
        <w:spacing w:before="220"/>
        <w:ind w:firstLine="540"/>
        <w:jc w:val="both"/>
      </w:pPr>
      <w:r>
        <w:t>-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43808" w:rsidRDefault="00F43808">
      <w:pPr>
        <w:pStyle w:val="ConsPlusNormal"/>
        <w:spacing w:before="220"/>
        <w:ind w:firstLine="540"/>
        <w:jc w:val="both"/>
      </w:pPr>
      <w: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F43808" w:rsidRDefault="00F43808">
      <w:pPr>
        <w:pStyle w:val="ConsPlusNormal"/>
        <w:spacing w:before="220"/>
        <w:ind w:firstLine="540"/>
        <w:jc w:val="both"/>
      </w:pPr>
      <w:r>
        <w:t>- территории для размещения линейных объектов в границах земель лесного фонда.</w:t>
      </w:r>
    </w:p>
    <w:p w:rsidR="00F43808" w:rsidRDefault="00F43808">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один месяц.</w:t>
      </w:r>
    </w:p>
    <w:p w:rsidR="00F43808" w:rsidRDefault="00F43808">
      <w:pPr>
        <w:pStyle w:val="ConsPlusNormal"/>
        <w:spacing w:before="220"/>
        <w:ind w:firstLine="540"/>
        <w:jc w:val="both"/>
      </w:pPr>
      <w:r>
        <w:lastRenderedPageBreak/>
        <w:t>8) Администрация муниципального района направляет соответственно руководителю администрации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F43808" w:rsidRDefault="00F43808">
      <w:pPr>
        <w:pStyle w:val="ConsPlusNormal"/>
        <w:spacing w:before="220"/>
        <w:ind w:firstLine="540"/>
        <w:jc w:val="both"/>
      </w:pPr>
      <w:r>
        <w:t>9) Руководитель администрации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муниципального района на доработку с учетом указанных протокола и заключения.</w:t>
      </w:r>
    </w:p>
    <w:p w:rsidR="00F43808" w:rsidRDefault="00F43808">
      <w:pPr>
        <w:pStyle w:val="ConsPlusNormal"/>
        <w:spacing w:before="220"/>
        <w:ind w:firstLine="540"/>
        <w:jc w:val="both"/>
      </w:pPr>
      <w:r>
        <w:t xml:space="preserve">10) Основанием для отклонения документации по планировке территории и направления ее на доработку является несоответствие такой документации требованиям Градостроительного </w:t>
      </w:r>
      <w:hyperlink r:id="rId28">
        <w:r>
          <w:rPr>
            <w:color w:val="0000FF"/>
          </w:rPr>
          <w:t>кодекса</w:t>
        </w:r>
      </w:hyperlink>
      <w:r>
        <w:t xml:space="preserve"> Российской Федерации. В иных случаях отклонение представленной такими лицами документации по планировке территории не допускается.</w:t>
      </w:r>
    </w:p>
    <w:p w:rsidR="00F43808" w:rsidRDefault="00F43808">
      <w:pPr>
        <w:pStyle w:val="ConsPlusNormal"/>
        <w:spacing w:before="220"/>
        <w:ind w:firstLine="540"/>
        <w:jc w:val="both"/>
      </w:pPr>
      <w:r>
        <w:t>11) Утвержденная документация по планировке территории (проекты планировки территории и проекты межевания территории) подлежит опубликованию в периодическом печатном издании "Информационный вестник Совета и администрации муниципального района "Сысольский" и размещается на официальном сайте в течение семи дней со дня утверждения указанной документации.</w:t>
      </w:r>
    </w:p>
    <w:p w:rsidR="00F43808" w:rsidRDefault="00F43808">
      <w:pPr>
        <w:pStyle w:val="ConsPlusNormal"/>
      </w:pPr>
    </w:p>
    <w:p w:rsidR="00F43808" w:rsidRDefault="00F43808">
      <w:pPr>
        <w:pStyle w:val="ConsPlusTitle"/>
        <w:jc w:val="center"/>
        <w:outlineLvl w:val="1"/>
      </w:pPr>
      <w:r>
        <w:t>V. Особенности проведения публичных слушаний</w:t>
      </w:r>
    </w:p>
    <w:p w:rsidR="00F43808" w:rsidRDefault="00F43808">
      <w:pPr>
        <w:pStyle w:val="ConsPlusTitle"/>
        <w:jc w:val="center"/>
      </w:pPr>
      <w:r>
        <w:t>по вопросам землепользования и застройки</w:t>
      </w:r>
    </w:p>
    <w:p w:rsidR="00F43808" w:rsidRDefault="00F43808">
      <w:pPr>
        <w:pStyle w:val="ConsPlusNormal"/>
        <w:jc w:val="center"/>
      </w:pPr>
      <w:r>
        <w:t xml:space="preserve">(введен </w:t>
      </w:r>
      <w:hyperlink r:id="rId29">
        <w:r>
          <w:rPr>
            <w:color w:val="0000FF"/>
          </w:rPr>
          <w:t>решением</w:t>
        </w:r>
      </w:hyperlink>
      <w:r>
        <w:t xml:space="preserve"> Совета МО муниципального района</w:t>
      </w:r>
    </w:p>
    <w:p w:rsidR="00F43808" w:rsidRDefault="00F43808">
      <w:pPr>
        <w:pStyle w:val="ConsPlusNormal"/>
        <w:jc w:val="center"/>
      </w:pPr>
      <w:r>
        <w:t>"Сысольский" от 27.06.2019 N VI-46/252)</w:t>
      </w:r>
    </w:p>
    <w:p w:rsidR="00F43808" w:rsidRDefault="00F43808">
      <w:pPr>
        <w:pStyle w:val="ConsPlusNormal"/>
      </w:pPr>
    </w:p>
    <w:p w:rsidR="00F43808" w:rsidRDefault="00F43808">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а также к частям территорий поселений, с последующим внесением в правила землепользования и застройки изменений, относящихся к другим частям территорий поселений.</w:t>
      </w:r>
    </w:p>
    <w:p w:rsidR="00F43808" w:rsidRDefault="00F43808">
      <w:pPr>
        <w:pStyle w:val="ConsPlusNormal"/>
        <w:spacing w:before="220"/>
        <w:ind w:firstLine="540"/>
        <w:jc w:val="both"/>
      </w:pPr>
      <w:r>
        <w:t>2.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
    <w:p w:rsidR="00F43808" w:rsidRDefault="00F43808">
      <w:pPr>
        <w:pStyle w:val="ConsPlusNormal"/>
        <w:spacing w:before="220"/>
        <w:ind w:firstLine="540"/>
        <w:jc w:val="both"/>
      </w:pPr>
      <w:r>
        <w:t>3.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поселений,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F43808" w:rsidRDefault="00F43808">
      <w:pPr>
        <w:pStyle w:val="ConsPlusNormal"/>
        <w:spacing w:before="220"/>
        <w:ind w:firstLine="540"/>
        <w:jc w:val="both"/>
      </w:pPr>
      <w:r>
        <w:t>4. Решение о подготовке проекта правил землепользования и застройки принимается руководителем администрации муниципального района.</w:t>
      </w:r>
    </w:p>
    <w:p w:rsidR="00F43808" w:rsidRDefault="00F43808">
      <w:pPr>
        <w:pStyle w:val="ConsPlusNormal"/>
        <w:spacing w:before="220"/>
        <w:ind w:firstLine="540"/>
        <w:jc w:val="both"/>
      </w:pPr>
      <w:r>
        <w:t xml:space="preserve">5. Одновременно с принятием решения о подготовке проекта правил землепользования и застройки руководителем администрации муниципального района утверждаются состав и порядок деятельности комиссии по подготовке проекта правил землепользования и застройки (далее - </w:t>
      </w:r>
      <w:r>
        <w:lastRenderedPageBreak/>
        <w:t>комиссия), которая может выступать организатором общественных обсуждений или публичных слушаний при их проведении.</w:t>
      </w:r>
    </w:p>
    <w:p w:rsidR="00F43808" w:rsidRDefault="00F43808">
      <w:pPr>
        <w:pStyle w:val="ConsPlusNormal"/>
        <w:spacing w:before="220"/>
        <w:ind w:firstLine="540"/>
        <w:jc w:val="both"/>
      </w:pPr>
      <w:r>
        <w:t>6. Руководитель администрации муниципального района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периодическом печатном издании "Информационный вестник Совета и администрации муниципального района "Сысольский" и размещение на официальном сайте.</w:t>
      </w:r>
    </w:p>
    <w:p w:rsidR="00F43808" w:rsidRDefault="00F43808">
      <w:pPr>
        <w:pStyle w:val="ConsPlusNormal"/>
        <w:spacing w:before="220"/>
        <w:ind w:firstLine="540"/>
        <w:jc w:val="both"/>
      </w:pPr>
      <w:r>
        <w:t>7. В сообщении о принятии решения о подготовке проекта правил землепользования и застройки указываются:</w:t>
      </w:r>
    </w:p>
    <w:p w:rsidR="00F43808" w:rsidRDefault="00F43808">
      <w:pPr>
        <w:pStyle w:val="ConsPlusNormal"/>
        <w:spacing w:before="220"/>
        <w:ind w:firstLine="540"/>
        <w:jc w:val="both"/>
      </w:pPr>
      <w:r>
        <w:t>1) состав и порядок деятельности комиссии;</w:t>
      </w:r>
    </w:p>
    <w:p w:rsidR="00F43808" w:rsidRDefault="00F43808">
      <w:pPr>
        <w:pStyle w:val="ConsPlusNormal"/>
        <w:spacing w:before="220"/>
        <w:ind w:firstLine="540"/>
        <w:jc w:val="both"/>
      </w:pPr>
      <w: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rsidR="00F43808" w:rsidRDefault="00F43808">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F43808" w:rsidRDefault="00F43808">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F43808" w:rsidRDefault="00F43808">
      <w:pPr>
        <w:pStyle w:val="ConsPlusNormal"/>
        <w:spacing w:before="220"/>
        <w:ind w:firstLine="540"/>
        <w:jc w:val="both"/>
      </w:pPr>
      <w:r>
        <w:t>5) иные вопросы организации работ.</w:t>
      </w:r>
    </w:p>
    <w:p w:rsidR="00F43808" w:rsidRDefault="00F43808">
      <w:pPr>
        <w:pStyle w:val="ConsPlusNormal"/>
        <w:spacing w:before="220"/>
        <w:ind w:firstLine="540"/>
        <w:jc w:val="both"/>
      </w:pPr>
      <w:r>
        <w:t>8. Администрация муниципального района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"Сысольский", схеме территориального планирования Республики Коми,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F43808" w:rsidRDefault="00F43808">
      <w:pPr>
        <w:pStyle w:val="ConsPlusNormal"/>
        <w:spacing w:before="220"/>
        <w:ind w:firstLine="540"/>
        <w:jc w:val="both"/>
      </w:pPr>
      <w:r>
        <w:t>9. По результатам проверки администрация муниципального района направляет проект правил землепользования и застройки главе муниципального района или в случае обнаружения его несоответствия требованиям и документам, в комиссию на доработку.</w:t>
      </w:r>
    </w:p>
    <w:p w:rsidR="00F43808" w:rsidRDefault="00F43808">
      <w:pPr>
        <w:pStyle w:val="ConsPlusNormal"/>
        <w:spacing w:before="220"/>
        <w:ind w:firstLine="540"/>
        <w:jc w:val="both"/>
      </w:pPr>
      <w:r>
        <w:t>10. Глава муниципального района при получении от администрации муниципального района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43808" w:rsidRDefault="00F43808">
      <w:pPr>
        <w:pStyle w:val="ConsPlusNormal"/>
        <w:spacing w:before="220"/>
        <w:ind w:firstLine="540"/>
        <w:jc w:val="both"/>
      </w:pPr>
      <w:r>
        <w:t>11. Продолжительность общественных обсуждений или публичных слушаний по проекту правил землепользования и застройки составляет два месяца со дня опубликования такого проекта.</w:t>
      </w:r>
    </w:p>
    <w:p w:rsidR="00F43808" w:rsidRDefault="00F43808">
      <w:pPr>
        <w:pStyle w:val="ConsPlusNormal"/>
        <w:spacing w:before="220"/>
        <w:ind w:firstLine="540"/>
        <w:jc w:val="both"/>
      </w:pPr>
      <w:r>
        <w:t>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F43808" w:rsidRDefault="00F43808">
      <w:pPr>
        <w:pStyle w:val="ConsPlusNormal"/>
        <w:spacing w:before="220"/>
        <w:ind w:firstLine="540"/>
        <w:jc w:val="both"/>
      </w:pPr>
      <w:r>
        <w:t xml:space="preserve">13.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w:t>
      </w:r>
      <w:r>
        <w:lastRenderedPageBreak/>
        <w:t xml:space="preserve">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w:t>
      </w:r>
      <w:hyperlink r:id="rId30">
        <w:r>
          <w:rPr>
            <w:color w:val="0000FF"/>
          </w:rPr>
          <w:t>кодексом</w:t>
        </w:r>
      </w:hyperlink>
      <w:r>
        <w:t xml:space="preserve"> РФ не требуется.</w:t>
      </w:r>
    </w:p>
    <w:p w:rsidR="00F43808" w:rsidRDefault="00F43808">
      <w:pPr>
        <w:pStyle w:val="ConsPlusNormal"/>
        <w:spacing w:before="220"/>
        <w:ind w:firstLine="540"/>
        <w:jc w:val="both"/>
      </w:pPr>
      <w:r>
        <w:t>14. Глава муниципального района в течение десяти дней после представления ему проекта правил землепользования и застройки и обязательных приложений к нему должен принять решение о направлении указанного проекта в администрацию муниципального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F43808" w:rsidRDefault="00F43808">
      <w:pPr>
        <w:pStyle w:val="ConsPlusNormal"/>
        <w:spacing w:before="220"/>
        <w:ind w:firstLine="540"/>
        <w:jc w:val="both"/>
      </w:pPr>
      <w:r>
        <w:t>15. 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следующем порядке:</w:t>
      </w:r>
    </w:p>
    <w:p w:rsidR="00F43808" w:rsidRDefault="00F43808">
      <w:pPr>
        <w:pStyle w:val="ConsPlusNormal"/>
        <w:spacing w:before="220"/>
        <w:ind w:firstLine="540"/>
        <w:jc w:val="both"/>
      </w:pPr>
      <w:r>
        <w:t>1)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43808" w:rsidRDefault="00F43808">
      <w:pPr>
        <w:pStyle w:val="ConsPlusNormal"/>
        <w:spacing w:before="220"/>
        <w:ind w:firstLine="540"/>
        <w:jc w:val="both"/>
      </w:pPr>
      <w: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F43808" w:rsidRDefault="00F43808">
      <w:pPr>
        <w:pStyle w:val="ConsPlusNormal"/>
        <w:spacing w:before="220"/>
        <w:ind w:firstLine="540"/>
        <w:jc w:val="both"/>
      </w:pPr>
      <w:r>
        <w:t xml:space="preserve">3) </w:t>
      </w:r>
      <w:proofErr w:type="gramStart"/>
      <w:r>
        <w:t>В</w:t>
      </w:r>
      <w:proofErr w:type="gramEnd"/>
      <w:r>
        <w:t xml:space="preserve">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43808" w:rsidRDefault="00F43808">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F43808" w:rsidRDefault="00F43808">
      <w:pPr>
        <w:pStyle w:val="ConsPlusNormal"/>
        <w:spacing w:before="220"/>
        <w:ind w:firstLine="540"/>
        <w:jc w:val="both"/>
      </w:pPr>
      <w: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один месяц.</w:t>
      </w:r>
    </w:p>
    <w:p w:rsidR="00F43808" w:rsidRDefault="00F43808">
      <w:pPr>
        <w:pStyle w:val="ConsPlusNormal"/>
        <w:spacing w:before="220"/>
        <w:ind w:firstLine="540"/>
        <w:jc w:val="both"/>
      </w:pPr>
      <w: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района.</w:t>
      </w:r>
    </w:p>
    <w:p w:rsidR="00F43808" w:rsidRDefault="00F43808">
      <w:pPr>
        <w:pStyle w:val="ConsPlusNormal"/>
        <w:spacing w:before="220"/>
        <w:ind w:firstLine="540"/>
        <w:jc w:val="both"/>
      </w:pPr>
      <w:r>
        <w:t xml:space="preserve">7) На основании рекомендаций глава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lastRenderedPageBreak/>
        <w:t>решение подлежит опубликованию в периодическом печатном издании "Информационный вестник Совета и администрации муниципального района "Сысольский" и на официальном сайте.</w:t>
      </w:r>
    </w:p>
    <w:p w:rsidR="00F43808" w:rsidRDefault="00F43808">
      <w:pPr>
        <w:pStyle w:val="ConsPlusNormal"/>
        <w:spacing w:before="220"/>
        <w:ind w:firstLine="540"/>
        <w:jc w:val="both"/>
      </w:pPr>
      <w: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43808" w:rsidRDefault="00F43808">
      <w:pPr>
        <w:pStyle w:val="ConsPlusNormal"/>
      </w:pPr>
    </w:p>
    <w:p w:rsidR="00F43808" w:rsidRDefault="00F43808">
      <w:pPr>
        <w:pStyle w:val="ConsPlusNormal"/>
      </w:pPr>
    </w:p>
    <w:p w:rsidR="00F43808" w:rsidRDefault="00F43808">
      <w:pPr>
        <w:pStyle w:val="ConsPlusNormal"/>
        <w:pBdr>
          <w:bottom w:val="single" w:sz="6" w:space="0" w:color="auto"/>
        </w:pBdr>
        <w:spacing w:before="100" w:after="100"/>
        <w:jc w:val="both"/>
        <w:rPr>
          <w:sz w:val="2"/>
          <w:szCs w:val="2"/>
        </w:rPr>
      </w:pPr>
    </w:p>
    <w:p w:rsidR="00236343" w:rsidRDefault="00236343"/>
    <w:sectPr w:rsidR="00236343" w:rsidSect="00BD2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08"/>
    <w:rsid w:val="00236343"/>
    <w:rsid w:val="00CB1174"/>
    <w:rsid w:val="00F43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FB742-2AAB-4EA8-9A6C-769CB835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808"/>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F43808"/>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F43808"/>
    <w:pPr>
      <w:widowControl w:val="0"/>
      <w:autoSpaceDE w:val="0"/>
      <w:autoSpaceDN w:val="0"/>
      <w:spacing w:after="0" w:line="240" w:lineRule="auto"/>
    </w:pPr>
    <w:rPr>
      <w:rFonts w:ascii="Tahoma" w:eastAsiaTheme="minorEastAsi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221450&amp;dst=100005" TargetMode="External"/><Relationship Id="rId13" Type="http://schemas.openxmlformats.org/officeDocument/2006/relationships/hyperlink" Target="https://login.consultant.ru/link/?req=doc&amp;base=RLAW096&amp;n=163786&amp;dst=100005" TargetMode="External"/><Relationship Id="rId18" Type="http://schemas.openxmlformats.org/officeDocument/2006/relationships/hyperlink" Target="https://login.consultant.ru/link/?req=doc&amp;base=RLAW096&amp;n=167949&amp;dst=100006" TargetMode="External"/><Relationship Id="rId26" Type="http://schemas.openxmlformats.org/officeDocument/2006/relationships/hyperlink" Target="https://login.consultant.ru/link/?req=doc&amp;base=LAW&amp;n=482686" TargetMode="External"/><Relationship Id="rId3" Type="http://schemas.openxmlformats.org/officeDocument/2006/relationships/webSettings" Target="webSettings.xml"/><Relationship Id="rId21" Type="http://schemas.openxmlformats.org/officeDocument/2006/relationships/hyperlink" Target="https://login.consultant.ru/link/?req=doc&amp;base=RLAW096&amp;n=221450&amp;dst=100008" TargetMode="External"/><Relationship Id="rId7" Type="http://schemas.openxmlformats.org/officeDocument/2006/relationships/hyperlink" Target="https://login.consultant.ru/link/?req=doc&amp;base=RLAW096&amp;n=167949&amp;dst=100005" TargetMode="External"/><Relationship Id="rId12" Type="http://schemas.openxmlformats.org/officeDocument/2006/relationships/hyperlink" Target="https://login.consultant.ru/link/?req=doc&amp;base=RLAW096&amp;n=76321&amp;dst=100006" TargetMode="External"/><Relationship Id="rId17" Type="http://schemas.openxmlformats.org/officeDocument/2006/relationships/hyperlink" Target="https://login.consultant.ru/link/?req=doc&amp;base=RLAW096&amp;n=206919" TargetMode="External"/><Relationship Id="rId25" Type="http://schemas.openxmlformats.org/officeDocument/2006/relationships/hyperlink" Target="https://login.consultant.ru/link/?req=doc&amp;base=RLAW096&amp;n=163786&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RLAW096&amp;n=221450&amp;dst=100006" TargetMode="External"/><Relationship Id="rId29" Type="http://schemas.openxmlformats.org/officeDocument/2006/relationships/hyperlink" Target="https://login.consultant.ru/link/?req=doc&amp;base=RLAW096&amp;n=163786&amp;dst=100082" TargetMode="External"/><Relationship Id="rId1" Type="http://schemas.openxmlformats.org/officeDocument/2006/relationships/styles" Target="styles.xml"/><Relationship Id="rId6" Type="http://schemas.openxmlformats.org/officeDocument/2006/relationships/hyperlink" Target="https://login.consultant.ru/link/?req=doc&amp;base=RLAW096&amp;n=163786&amp;dst=100005" TargetMode="External"/><Relationship Id="rId11" Type="http://schemas.openxmlformats.org/officeDocument/2006/relationships/hyperlink" Target="https://login.consultant.ru/link/?req=doc&amp;base=RLAW096&amp;n=21097" TargetMode="External"/><Relationship Id="rId24" Type="http://schemas.openxmlformats.org/officeDocument/2006/relationships/hyperlink" Target="https://login.consultant.ru/link/?req=doc&amp;base=RLAW096&amp;n=167949&amp;dst=100012" TargetMode="External"/><Relationship Id="rId32" Type="http://schemas.openxmlformats.org/officeDocument/2006/relationships/theme" Target="theme/theme1.xml"/><Relationship Id="rId5" Type="http://schemas.openxmlformats.org/officeDocument/2006/relationships/hyperlink" Target="https://login.consultant.ru/link/?req=doc&amp;base=RLAW096&amp;n=76321&amp;dst=100005" TargetMode="External"/><Relationship Id="rId15" Type="http://schemas.openxmlformats.org/officeDocument/2006/relationships/hyperlink" Target="https://login.consultant.ru/link/?req=doc&amp;base=RLAW096&amp;n=221450&amp;dst=100006" TargetMode="External"/><Relationship Id="rId23" Type="http://schemas.openxmlformats.org/officeDocument/2006/relationships/hyperlink" Target="https://login.consultant.ru/link/?req=doc&amp;base=RLAW096&amp;n=76321&amp;dst=100007" TargetMode="External"/><Relationship Id="rId28" Type="http://schemas.openxmlformats.org/officeDocument/2006/relationships/hyperlink" Target="https://login.consultant.ru/link/?req=doc&amp;base=LAW&amp;n=482886" TargetMode="External"/><Relationship Id="rId10" Type="http://schemas.openxmlformats.org/officeDocument/2006/relationships/hyperlink" Target="https://login.consultant.ru/link/?req=doc&amp;base=RLAW096&amp;n=226238&amp;dst=100664" TargetMode="External"/><Relationship Id="rId19" Type="http://schemas.openxmlformats.org/officeDocument/2006/relationships/hyperlink" Target="https://login.consultant.ru/link/?req=doc&amp;base=LAW&amp;n=408518&amp;dst=100010"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062&amp;dst=100334" TargetMode="External"/><Relationship Id="rId14" Type="http://schemas.openxmlformats.org/officeDocument/2006/relationships/hyperlink" Target="https://login.consultant.ru/link/?req=doc&amp;base=RLAW096&amp;n=167949&amp;dst=100005" TargetMode="External"/><Relationship Id="rId22" Type="http://schemas.openxmlformats.org/officeDocument/2006/relationships/hyperlink" Target="https://login.consultant.ru/link/?req=doc&amp;base=RLAW096&amp;n=76321&amp;dst=100006" TargetMode="External"/><Relationship Id="rId27" Type="http://schemas.openxmlformats.org/officeDocument/2006/relationships/hyperlink" Target="https://login.consultant.ru/link/?req=doc&amp;base=LAW&amp;n=482886" TargetMode="External"/><Relationship Id="rId30" Type="http://schemas.openxmlformats.org/officeDocument/2006/relationships/hyperlink" Target="https://login.consultant.ru/link/?req=doc&amp;base=LAW&amp;n=482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6036</Words>
  <Characters>34411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Site</cp:lastModifiedBy>
  <cp:revision>2</cp:revision>
  <dcterms:created xsi:type="dcterms:W3CDTF">2024-09-04T08:47:00Z</dcterms:created>
  <dcterms:modified xsi:type="dcterms:W3CDTF">2024-09-04T08:47:00Z</dcterms:modified>
</cp:coreProperties>
</file>