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РК от 23.04.2021 N 211</w:t>
              <w:br/>
              <w:t xml:space="preserve">(ред. от 11.12.2023)</w:t>
              <w:br/>
              <w:t xml:space="preserve">"О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br/>
              <w:t xml:space="preserve">(вместе с "Положением о предоставлении грантов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 "Положением о Комиссии по рассмотрению результатов участия муниципальных образований муниципальных районов, муниципальных округов, городских округов в Республике Коми в проекте "Народный бюджет")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07.02.2024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апреля 2021 г. N 211</w:t>
      </w:r>
    </w:p>
    <w:p>
      <w:pPr>
        <w:pStyle w:val="2"/>
        <w:jc w:val="center"/>
      </w:pPr>
      <w:r>
        <w:rPr>
          <w:sz w:val="20"/>
        </w:rPr>
      </w:r>
    </w:p>
    <w:p>
      <w:pPr>
        <w:pStyle w:val="2"/>
        <w:jc w:val="center"/>
      </w:pPr>
      <w:r>
        <w:rPr>
          <w:sz w:val="20"/>
        </w:rPr>
        <w:t xml:space="preserve">О ГРАНТАХ НА ПООЩРЕНИЕ МУНИЦИПАЛЬНЫХ ОБРАЗОВАНИЙ</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В РЕСПУБЛИКЕ КОМИ ЗА УЧАСТИЕ В ПРОЕКТЕ "НАРОДНЫЙ</w:t>
      </w:r>
    </w:p>
    <w:p>
      <w:pPr>
        <w:pStyle w:val="2"/>
        <w:jc w:val="center"/>
      </w:pPr>
      <w:r>
        <w:rPr>
          <w:sz w:val="20"/>
        </w:rPr>
        <w:t xml:space="preserve">БЮДЖЕТ" И РЕАЛИЗАЦИЮ НАРОДНЫХ ПРОЕКТОВ В РАМКАХ ПРОЕКТА</w:t>
      </w:r>
    </w:p>
    <w:p>
      <w:pPr>
        <w:pStyle w:val="2"/>
        <w:jc w:val="center"/>
      </w:pPr>
      <w:r>
        <w:rPr>
          <w:sz w:val="20"/>
        </w:rPr>
        <w:t xml:space="preserve">"НАРОДНЫЙ БЮДЖЕТ", А ТАКЖЕ НА РАЗВИТИЕ НАРОДНЫХ ИНИЦИАТИВ</w:t>
      </w:r>
    </w:p>
    <w:p>
      <w:pPr>
        <w:pStyle w:val="2"/>
        <w:jc w:val="center"/>
      </w:pPr>
      <w:r>
        <w:rPr>
          <w:sz w:val="20"/>
        </w:rPr>
        <w:t xml:space="preserve">В МУНИЦИПАЛЬНЫХ ОБРАЗОВАНИЯХ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29.04.2021 </w:t>
            </w:r>
            <w:hyperlink w:history="0" r:id="rId7" w:tooltip="Постановление Правительства РК от 29.04.2021 N 224 &quot;О внесении изменений в некоторые постановления Правительства Республики Ком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25.06.2021 </w:t>
            </w:r>
            <w:hyperlink w:history="0" r:id="rId8" w:tooltip="Постановление Правительства РК от 25.06.2021 N 310 &quot;О внесении изменения в постановление Правительства Республики Коми от 23 апреля 2021 г. N 211 &quot;О грантах на поощрение муниципальных образований муниципальных район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N 310</w:t>
              </w:r>
            </w:hyperlink>
            <w:r>
              <w:rPr>
                <w:sz w:val="20"/>
                <w:color w:val="392c69"/>
              </w:rPr>
              <w:t xml:space="preserve">, от 25.06.2021 </w:t>
            </w:r>
            <w:hyperlink w:history="0" r:id="rId9"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 от 29.10.2021 </w:t>
            </w:r>
            <w:hyperlink w:history="0" r:id="rId10"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01.03.2022 </w:t>
            </w:r>
            <w:hyperlink w:history="0" r:id="rId1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 от 11.12.2023 </w:t>
            </w:r>
            <w:hyperlink w:history="0" r:id="rId12" w:tooltip="Постановление Правительства РК от 11.12.2023 N 585 &quot;О внесении изменений в постановление Правительства Республики Коми от 23 апреля 2021 г. N 211 &quot;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highlight w:val="yellow"/>
        </w:rPr>
        <w:t xml:space="preserve">В целях поощрения муниципальных образований муниципальных районов, муниципальных округов, городских округов в Республике Коми за эффективное участие в проекте "Народный бюджет" и реализацию народных проектов в рамках проекта "Народный бюджет", а также в целях развития народных инициатив в муниципальных образованиях в Республике Коми П</w:t>
      </w:r>
      <w:r>
        <w:rPr>
          <w:sz w:val="20"/>
        </w:rPr>
        <w:t xml:space="preserve">равительство Республики Коми постановляет:</w:t>
      </w:r>
    </w:p>
    <w:p>
      <w:pPr>
        <w:pStyle w:val="0"/>
        <w:jc w:val="both"/>
      </w:pPr>
      <w:r>
        <w:rPr>
          <w:sz w:val="20"/>
        </w:rPr>
        <w:t xml:space="preserve">(в ред. </w:t>
      </w:r>
      <w:hyperlink w:history="0" r:id="rId13"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bookmarkStart w:id="19" w:name="P19"/>
    <w:bookmarkEnd w:id="19"/>
    <w:p>
      <w:pPr>
        <w:pStyle w:val="0"/>
        <w:spacing w:before="200" w:line-rule="auto"/>
        <w:ind w:firstLine="540"/>
        <w:jc w:val="both"/>
      </w:pPr>
      <w:r>
        <w:rPr>
          <w:sz w:val="20"/>
        </w:rPr>
        <w:t xml:space="preserve">1. Установить, что муниципальным образованиям муниципальных районов, муниципальных округов, городских округов в Республике Коми, принявшим участие в проекте "Народный бюджет" и прошедшим отбор в течение трех лет (подряд), предшествующих текущему, за счет средств республиканского бюджета Республики Коми на соответствующий финансовый год предоставляются гранты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w:t>
      </w:r>
      <w:r>
        <w:rPr>
          <w:sz w:val="20"/>
          <w:highlight w:val="yellow"/>
        </w:rPr>
        <w:t xml:space="preserve">развитие народных инициатив в муниципальных образованиях в Республике Коми.</w:t>
      </w:r>
    </w:p>
    <w:p>
      <w:pPr>
        <w:pStyle w:val="0"/>
        <w:jc w:val="both"/>
      </w:pPr>
      <w:r>
        <w:rPr>
          <w:sz w:val="20"/>
        </w:rPr>
        <w:t xml:space="preserve">(в ред. </w:t>
      </w:r>
      <w:hyperlink w:history="0" r:id="rId14"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2. Утвердить </w:t>
      </w:r>
      <w:hyperlink w:history="0" w:anchor="P48" w:tooltip="ПОЛОЖЕНИЕ">
        <w:r>
          <w:rPr>
            <w:sz w:val="20"/>
            <w:color w:val="0000ff"/>
          </w:rPr>
          <w:t xml:space="preserve">Положение</w:t>
        </w:r>
      </w:hyperlink>
      <w:r>
        <w:rPr>
          <w:sz w:val="20"/>
        </w:rPr>
        <w:t xml:space="preserve"> о предоставлении грантов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 согласно приложению N 1.</w:t>
      </w:r>
    </w:p>
    <w:p>
      <w:pPr>
        <w:pStyle w:val="0"/>
        <w:jc w:val="both"/>
      </w:pPr>
      <w:r>
        <w:rPr>
          <w:sz w:val="20"/>
        </w:rPr>
        <w:t xml:space="preserve">(в ред. </w:t>
      </w:r>
      <w:hyperlink w:history="0" r:id="rId15"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3. Создать Комиссию по рассмотрению результатов участия муниципальных образований муниципальных районов, муниципальных округов, городских округов в Республике Коми в проекте "Народный бюджет" и утвердить ее </w:t>
      </w:r>
      <w:hyperlink w:history="0" w:anchor="P92" w:tooltip="СОСТАВ">
        <w:r>
          <w:rPr>
            <w:sz w:val="20"/>
            <w:color w:val="0000ff"/>
          </w:rPr>
          <w:t xml:space="preserve">состав</w:t>
        </w:r>
      </w:hyperlink>
      <w:r>
        <w:rPr>
          <w:sz w:val="20"/>
        </w:rPr>
        <w:t xml:space="preserve"> согласно приложению N 2.</w:t>
      </w:r>
    </w:p>
    <w:p>
      <w:pPr>
        <w:pStyle w:val="0"/>
        <w:jc w:val="both"/>
      </w:pPr>
      <w:r>
        <w:rPr>
          <w:sz w:val="20"/>
        </w:rPr>
        <w:t xml:space="preserve">(в ред. </w:t>
      </w:r>
      <w:hyperlink w:history="0" r:id="rId16"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4. Утвердить </w:t>
      </w:r>
      <w:hyperlink w:history="0" w:anchor="P136" w:tooltip="ПОЛОЖЕНИЕ">
        <w:r>
          <w:rPr>
            <w:sz w:val="20"/>
            <w:color w:val="0000ff"/>
          </w:rPr>
          <w:t xml:space="preserve">Положение</w:t>
        </w:r>
      </w:hyperlink>
      <w:r>
        <w:rPr>
          <w:sz w:val="20"/>
        </w:rPr>
        <w:t xml:space="preserve"> о Комиссии по рассмотрению результатов участия муниципальных образований муниципальных районов, муниципальных округов, городских округов в Республике Коми в проекте "Народный бюджет" согласно приложению N 3.</w:t>
      </w:r>
    </w:p>
    <w:p>
      <w:pPr>
        <w:pStyle w:val="0"/>
        <w:jc w:val="both"/>
      </w:pPr>
      <w:r>
        <w:rPr>
          <w:sz w:val="20"/>
        </w:rPr>
        <w:t xml:space="preserve">(в ред. </w:t>
      </w:r>
      <w:hyperlink w:history="0" r:id="rId17"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5. Рекомендовать органам местного самоуправления муниципальных районов, муниципальных округов, городских округов в Республике Коми:</w:t>
      </w:r>
    </w:p>
    <w:p>
      <w:pPr>
        <w:pStyle w:val="0"/>
        <w:jc w:val="both"/>
      </w:pPr>
      <w:r>
        <w:rPr>
          <w:sz w:val="20"/>
        </w:rPr>
        <w:t xml:space="preserve">(в ред. </w:t>
      </w:r>
      <w:hyperlink w:history="0" r:id="rId18"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направлять гранты, указанные в </w:t>
      </w:r>
      <w:hyperlink w:history="0" w:anchor="P19" w:tooltip="1. Установить, что муниципальным образованиям муниципальных районов, муниципальных округов, городских округов в Республике Коми, принявшим участие в проекте &quot;Народный бюджет&quot; и прошедшим отбор в течение трех лет (подряд), предшествующих текущему, за счет средств республиканского бюджета Республики Коми на соответствующий финансовый год предоставляются гранты на поощрение муниципальных образований муниципальных районов, муниципальных округов, городских округов в Республике Коми за участие в проекте &quot;Народ...">
        <w:r>
          <w:rPr>
            <w:sz w:val="20"/>
            <w:color w:val="0000ff"/>
          </w:rPr>
          <w:t xml:space="preserve">пункте 1</w:t>
        </w:r>
      </w:hyperlink>
      <w:r>
        <w:rPr>
          <w:sz w:val="20"/>
        </w:rPr>
        <w:t xml:space="preserve"> настоящего постановления, на развитие народных инициатив в муниципальных образованиях в Республике Коми;</w:t>
      </w:r>
    </w:p>
    <w:p>
      <w:pPr>
        <w:pStyle w:val="0"/>
        <w:spacing w:before="200" w:line-rule="auto"/>
        <w:ind w:firstLine="540"/>
        <w:jc w:val="both"/>
      </w:pPr>
      <w:r>
        <w:rPr>
          <w:sz w:val="20"/>
        </w:rPr>
        <w:t xml:space="preserve">принять соответствующие муниципальные правовые акты по реализации народных инициатив в муниципальных образованиях в Республике Коми.</w:t>
      </w:r>
    </w:p>
    <w:p>
      <w:pPr>
        <w:pStyle w:val="0"/>
        <w:spacing w:before="200" w:line-rule="auto"/>
        <w:ind w:firstLine="540"/>
        <w:jc w:val="both"/>
      </w:pPr>
      <w:r>
        <w:rPr>
          <w:sz w:val="20"/>
        </w:rPr>
        <w:t xml:space="preserve">Под народными инициативами в целях настоящего постановления понимаются проектные предложения граждан, проживающих в соответствующем муниципальном образовании, направленные на решение вопросов местного значения в соответствующем муниципальном образовании.</w:t>
      </w:r>
    </w:p>
    <w:p>
      <w:pPr>
        <w:pStyle w:val="0"/>
        <w:spacing w:before="200" w:line-rule="auto"/>
        <w:ind w:firstLine="540"/>
        <w:jc w:val="both"/>
      </w:pPr>
      <w:r>
        <w:rPr>
          <w:sz w:val="20"/>
        </w:rPr>
        <w:t xml:space="preserve">6.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Республики Коми</w:t>
      </w:r>
    </w:p>
    <w:p>
      <w:pPr>
        <w:pStyle w:val="0"/>
        <w:jc w:val="right"/>
      </w:pPr>
      <w:r>
        <w:rPr>
          <w:sz w:val="20"/>
        </w:rPr>
        <w:t xml:space="preserve">И.БУЛАТОВ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23 апреля 2021 г. N 211</w:t>
      </w:r>
    </w:p>
    <w:p>
      <w:pPr>
        <w:pStyle w:val="0"/>
        <w:jc w:val="right"/>
      </w:pPr>
      <w:r>
        <w:rPr>
          <w:sz w:val="20"/>
        </w:rPr>
        <w:t xml:space="preserve">(приложение N 1)</w:t>
      </w:r>
    </w:p>
    <w:p>
      <w:pPr>
        <w:pStyle w:val="0"/>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 ПРЕДОСТАВЛЕНИИ ГРАНТОВ НА ПООЩРЕНИЕ МУНИЦИПАЛЬНЫХ</w:t>
      </w:r>
    </w:p>
    <w:p>
      <w:pPr>
        <w:pStyle w:val="2"/>
        <w:jc w:val="center"/>
      </w:pPr>
      <w:r>
        <w:rPr>
          <w:sz w:val="20"/>
        </w:rPr>
        <w:t xml:space="preserve">ОБРАЗОВАНИЙ МУНИЦИПАЛЬНЫХ РАЙОНОВ, МУНИЦИПАЛЬНЫХ ОКРУГОВ,</w:t>
      </w:r>
    </w:p>
    <w:p>
      <w:pPr>
        <w:pStyle w:val="2"/>
        <w:jc w:val="center"/>
      </w:pPr>
      <w:r>
        <w:rPr>
          <w:sz w:val="20"/>
        </w:rPr>
        <w:t xml:space="preserve">ГОРОДСКИХ ОКРУГОВ В РЕСПУБЛИКЕ КОМИ ЗА УЧАСТИЕ В ПРОЕКТЕ</w:t>
      </w:r>
    </w:p>
    <w:p>
      <w:pPr>
        <w:pStyle w:val="2"/>
        <w:jc w:val="center"/>
      </w:pPr>
      <w:r>
        <w:rPr>
          <w:sz w:val="20"/>
        </w:rPr>
        <w:t xml:space="preserve">"НАРОДНЫЙ БЮДЖЕТ" И РЕАЛИЗАЦИЮ НАРОДНЫХ ПРОЕКТОВ В РАМКАХ</w:t>
      </w:r>
    </w:p>
    <w:p>
      <w:pPr>
        <w:pStyle w:val="2"/>
        <w:jc w:val="center"/>
      </w:pPr>
      <w:r>
        <w:rPr>
          <w:sz w:val="20"/>
        </w:rPr>
        <w:t xml:space="preserve">ПРОЕКТА "НАРОДНЫЙ БЮДЖЕТ", А ТАКЖЕ НА РАЗВИТИЕ НАРОДНЫХ</w:t>
      </w:r>
    </w:p>
    <w:p>
      <w:pPr>
        <w:pStyle w:val="2"/>
        <w:jc w:val="center"/>
      </w:pPr>
      <w:r>
        <w:rPr>
          <w:sz w:val="20"/>
        </w:rPr>
        <w:t xml:space="preserve">ИНИЦИАТИВ В МУНИЦИПАЛЬНЫХ ОБРАЗОВАНИЯХ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25.06.2021 </w:t>
            </w:r>
            <w:hyperlink w:history="0" r:id="rId19"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w:t>
            </w:r>
          </w:p>
          <w:p>
            <w:pPr>
              <w:pStyle w:val="0"/>
              <w:jc w:val="center"/>
            </w:pPr>
            <w:r>
              <w:rPr>
                <w:sz w:val="20"/>
                <w:color w:val="392c69"/>
              </w:rPr>
              <w:t xml:space="preserve">от 29.10.2021 </w:t>
            </w:r>
            <w:hyperlink w:history="0" r:id="rId20"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01.03.2022 </w:t>
            </w:r>
            <w:hyperlink w:history="0" r:id="rId2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 от 11.12.2023 </w:t>
            </w:r>
            <w:hyperlink w:history="0" r:id="rId22" w:tooltip="Постановление Правительства РК от 11.12.2023 N 585 &quot;О внесении изменений в постановление Правительства Республики Коми от 23 апреля 2021 г. N 211 &quot;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Настоящее Положение определяет правила предоставления грантов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 (далее соответственно - гранты, муниципальные образования) и методику их распределения.</w:t>
      </w:r>
    </w:p>
    <w:p>
      <w:pPr>
        <w:pStyle w:val="0"/>
        <w:jc w:val="both"/>
      </w:pPr>
      <w:r>
        <w:rPr>
          <w:sz w:val="20"/>
        </w:rPr>
        <w:t xml:space="preserve">(в ред. </w:t>
      </w:r>
      <w:hyperlink w:history="0" r:id="rId23"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2. Гранты предоставляются в форме дотаций бюджетам муниципальных образований на безвозмездной и безвозвратной основе.</w:t>
      </w:r>
    </w:p>
    <w:p>
      <w:pPr>
        <w:pStyle w:val="0"/>
        <w:jc w:val="both"/>
      </w:pPr>
      <w:r>
        <w:rPr>
          <w:sz w:val="20"/>
        </w:rPr>
        <w:t xml:space="preserve">(в ред. </w:t>
      </w:r>
      <w:hyperlink w:history="0" r:id="rId24"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25.06.2021 N 312)</w:t>
      </w:r>
    </w:p>
    <w:p>
      <w:pPr>
        <w:pStyle w:val="0"/>
        <w:spacing w:before="200" w:line-rule="auto"/>
        <w:ind w:firstLine="540"/>
        <w:jc w:val="both"/>
      </w:pPr>
      <w:r>
        <w:rPr>
          <w:sz w:val="20"/>
        </w:rPr>
        <w:t xml:space="preserve">3. Гранты предоставляются муниципальным образованиям:</w:t>
      </w:r>
    </w:p>
    <w:p>
      <w:pPr>
        <w:pStyle w:val="0"/>
        <w:spacing w:before="200" w:line-rule="auto"/>
        <w:ind w:firstLine="540"/>
        <w:jc w:val="both"/>
      </w:pPr>
      <w:r>
        <w:rPr>
          <w:sz w:val="20"/>
        </w:rPr>
        <w:t xml:space="preserve">а) принявшим участие в проекте "Народный бюджет" и прошедшим отбор в течение трех лет (подряд), предшествующих текущему, в соответствии с </w:t>
      </w:r>
      <w:hyperlink w:history="0" r:id="rId25" w:tooltip="Постановление Правительства РК от 20.05.2016 N 252 (ред. от 11.12.2023)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quot;Положением о пилотном проекте &quot;Бюджет и МЫ!&quot;,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Порядком</w:t>
        </w:r>
      </w:hyperlink>
      <w:r>
        <w:rPr>
          <w:sz w:val="20"/>
        </w:rP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"О мерах по реализации Указа Главы Республики Коми от 13 мая 2016 г. N 66 "О проекте "Народный бюджет" в Республике Коми" (далее - Порядок);</w:t>
      </w:r>
    </w:p>
    <w:p>
      <w:pPr>
        <w:pStyle w:val="0"/>
        <w:spacing w:before="200" w:line-rule="auto"/>
        <w:ind w:firstLine="540"/>
        <w:jc w:val="both"/>
      </w:pPr>
      <w:r>
        <w:rPr>
          <w:sz w:val="20"/>
        </w:rPr>
        <w:t xml:space="preserve">б) реализовавшим не менее 90% народных проектов из числа проектов, прошедших отбор в соответствии с Порядком в течение трех лет (подряд), предшествующих текущему.</w:t>
      </w:r>
    </w:p>
    <w:p>
      <w:pPr>
        <w:pStyle w:val="0"/>
        <w:spacing w:before="200" w:line-rule="auto"/>
        <w:ind w:firstLine="540"/>
        <w:jc w:val="both"/>
      </w:pPr>
      <w:r>
        <w:rPr>
          <w:sz w:val="20"/>
        </w:rPr>
        <w:t xml:space="preserve">4. Решение о распределении грантов принимается Правительством Республики Коми на основании решения Комиссии по рассмотрению результатов участия муниципальных образований муниципальных районов, муниципальных округов, городских округов в Республике Коми в проекте "Народный бюджет", созданной в соответствии с постановлением Правительства Республики Коми от 23 апреля 2021 г. N 211 </w:t>
      </w:r>
      <w:hyperlink w:history="0" w:anchor="P92" w:tooltip="СОСТАВ">
        <w:r>
          <w:rPr>
            <w:sz w:val="20"/>
            <w:color w:val="0000ff"/>
          </w:rPr>
          <w:t xml:space="preserve">(приложение N 2)</w:t>
        </w:r>
      </w:hyperlink>
      <w:r>
        <w:rPr>
          <w:sz w:val="20"/>
        </w:rPr>
        <w:t xml:space="preserve">, (далее - Комиссия) и оформляется соответствующим нормативным правовым актом Правительства Республики Коми.</w:t>
      </w:r>
    </w:p>
    <w:p>
      <w:pPr>
        <w:pStyle w:val="0"/>
        <w:jc w:val="both"/>
      </w:pPr>
      <w:r>
        <w:rPr>
          <w:sz w:val="20"/>
        </w:rPr>
        <w:t xml:space="preserve">(в ред. </w:t>
      </w:r>
      <w:hyperlink w:history="0" r:id="rId26"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5. Размер гранта для каждого муниципального образования (Vi) определяется по формуле:</w:t>
      </w:r>
    </w:p>
    <w:p>
      <w:pPr>
        <w:pStyle w:val="0"/>
      </w:pPr>
      <w:r>
        <w:rPr>
          <w:sz w:val="20"/>
        </w:rPr>
      </w:r>
    </w:p>
    <w:p>
      <w:pPr>
        <w:pStyle w:val="0"/>
        <w:jc w:val="center"/>
      </w:pPr>
      <w:r>
        <w:rPr>
          <w:position w:val="-35"/>
        </w:rPr>
        <w:drawing>
          <wp:inline distT="0" distB="0" distL="0" distR="0">
            <wp:extent cx="197167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объем средств республиканского бюджета Республики Коми, предусмотренный в текущем финансовом году на предоставление грантов, в рублях;</w:t>
      </w:r>
    </w:p>
    <w:p>
      <w:pPr>
        <w:pStyle w:val="0"/>
        <w:spacing w:before="200" w:line-rule="auto"/>
        <w:ind w:firstLine="540"/>
        <w:jc w:val="both"/>
      </w:pPr>
      <w:r>
        <w:rPr>
          <w:sz w:val="20"/>
        </w:rPr>
        <w:t xml:space="preserve">k</w:t>
      </w:r>
      <w:r>
        <w:rPr>
          <w:sz w:val="20"/>
          <w:vertAlign w:val="subscript"/>
        </w:rPr>
        <w:t xml:space="preserve">1i</w:t>
      </w:r>
      <w:r>
        <w:rPr>
          <w:sz w:val="20"/>
        </w:rPr>
        <w:t xml:space="preserve"> - количество народных проектов i-го муниципального района, муниципального округа, городского округа, прошедших отбор в течение трех лет (подряд), предшествующих текущему;</w:t>
      </w:r>
    </w:p>
    <w:p>
      <w:pPr>
        <w:pStyle w:val="0"/>
        <w:spacing w:before="200" w:line-rule="auto"/>
        <w:ind w:firstLine="540"/>
        <w:jc w:val="both"/>
      </w:pPr>
      <w:r>
        <w:rPr>
          <w:sz w:val="20"/>
        </w:rPr>
        <w:t xml:space="preserve">k</w:t>
      </w:r>
      <w:r>
        <w:rPr>
          <w:sz w:val="20"/>
          <w:vertAlign w:val="subscript"/>
        </w:rPr>
        <w:t xml:space="preserve">2i</w:t>
      </w:r>
      <w:r>
        <w:rPr>
          <w:sz w:val="20"/>
        </w:rPr>
        <w:t xml:space="preserve"> - расходы i-го муниципального района, муниципального округа, городского округа на реализацию народных проектов в течение трех лет (подряд), предшествующих текущему.</w:t>
      </w:r>
    </w:p>
    <w:p>
      <w:pPr>
        <w:pStyle w:val="0"/>
        <w:jc w:val="both"/>
      </w:pPr>
      <w:r>
        <w:rPr>
          <w:sz w:val="20"/>
        </w:rPr>
        <w:t xml:space="preserve">(п. 5 в ред. </w:t>
      </w:r>
      <w:hyperlink w:history="0" r:id="rId28" w:tooltip="Постановление Правительства РК от 11.12.2023 N 585 &quot;О внесении изменений в постановление Правительства Республики Коми от 23 апреля 2021 г. N 211 &quot;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Постановления</w:t>
        </w:r>
      </w:hyperlink>
      <w:r>
        <w:rPr>
          <w:sz w:val="20"/>
        </w:rPr>
        <w:t xml:space="preserve"> Правительства РК от 11.12.2023 N 585)</w:t>
      </w:r>
    </w:p>
    <w:p>
      <w:pPr>
        <w:pStyle w:val="0"/>
        <w:spacing w:before="200" w:line-rule="auto"/>
        <w:ind w:firstLine="540"/>
        <w:jc w:val="both"/>
      </w:pPr>
      <w:r>
        <w:rPr>
          <w:sz w:val="20"/>
        </w:rPr>
        <w:t xml:space="preserve">6. Администрация Главы Республики Коми:</w:t>
      </w:r>
    </w:p>
    <w:p>
      <w:pPr>
        <w:pStyle w:val="0"/>
        <w:spacing w:before="200" w:line-rule="auto"/>
        <w:ind w:firstLine="540"/>
        <w:jc w:val="both"/>
      </w:pPr>
      <w:r>
        <w:rPr>
          <w:sz w:val="20"/>
        </w:rPr>
        <w:t xml:space="preserve">а) в течение трех рабочих дней после получения протокола заседания Комиссии вносит в порядке, установленном </w:t>
      </w:r>
      <w:hyperlink w:history="0" r:id="rId29" w:tooltip="Постановление Правительства РК от 18.12.2014 N 527 (ред. от 28.11.2023)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КонсультантПлюс}">
        <w:r>
          <w:rPr>
            <w:sz w:val="20"/>
            <w:color w:val="0000ff"/>
          </w:rPr>
          <w:t xml:space="preserve">Регламентом</w:t>
        </w:r>
      </w:hyperlink>
      <w:r>
        <w:rPr>
          <w:sz w:val="20"/>
        </w:rPr>
        <w:t xml:space="preserve"> Правительства Республики Коми, проект нормативного правового акта Правительства Республики Коми о распределении грантов;</w:t>
      </w:r>
    </w:p>
    <w:p>
      <w:pPr>
        <w:pStyle w:val="0"/>
        <w:jc w:val="both"/>
      </w:pPr>
      <w:r>
        <w:rPr>
          <w:sz w:val="20"/>
        </w:rPr>
        <w:t xml:space="preserve">(в ред. </w:t>
      </w:r>
      <w:hyperlink w:history="0" r:id="rId30"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29.10.2021 N 516)</w:t>
      </w:r>
    </w:p>
    <w:p>
      <w:pPr>
        <w:pStyle w:val="0"/>
        <w:spacing w:before="200" w:line-rule="auto"/>
        <w:ind w:firstLine="540"/>
        <w:jc w:val="both"/>
      </w:pPr>
      <w:r>
        <w:rPr>
          <w:sz w:val="20"/>
        </w:rPr>
        <w:t xml:space="preserve">б) перечисляет гранты из республиканского бюджета Республики Коми в местные бюджеты соответствующих муниципальных образований в течение 20 рабочих дней со дня принятия нормативного правового акта Правительства Республики Коми о распределении грантов.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23 апреля 2021 г. N 211</w:t>
      </w:r>
    </w:p>
    <w:p>
      <w:pPr>
        <w:pStyle w:val="0"/>
        <w:jc w:val="right"/>
      </w:pPr>
      <w:r>
        <w:rPr>
          <w:sz w:val="20"/>
        </w:rPr>
        <w:t xml:space="preserve">(приложение N 2)</w:t>
      </w:r>
    </w:p>
    <w:p>
      <w:pPr>
        <w:pStyle w:val="0"/>
      </w:pPr>
      <w:r>
        <w:rPr>
          <w:sz w:val="20"/>
        </w:rPr>
      </w:r>
    </w:p>
    <w:bookmarkStart w:id="92" w:name="P92"/>
    <w:bookmarkEnd w:id="92"/>
    <w:p>
      <w:pPr>
        <w:pStyle w:val="2"/>
        <w:jc w:val="center"/>
      </w:pPr>
      <w:r>
        <w:rPr>
          <w:sz w:val="20"/>
        </w:rPr>
        <w:t xml:space="preserve">СОСТАВ</w:t>
      </w:r>
    </w:p>
    <w:p>
      <w:pPr>
        <w:pStyle w:val="2"/>
        <w:jc w:val="center"/>
      </w:pPr>
      <w:r>
        <w:rPr>
          <w:sz w:val="20"/>
        </w:rPr>
        <w:t xml:space="preserve">КОМИССИИ ПО РАССМОТРЕНИЮ РЕЗУЛЬТАТОВ УЧАСТИЯ</w:t>
      </w:r>
    </w:p>
    <w:p>
      <w:pPr>
        <w:pStyle w:val="2"/>
        <w:jc w:val="center"/>
      </w:pPr>
      <w:r>
        <w:rPr>
          <w:sz w:val="20"/>
        </w:rPr>
        <w:t xml:space="preserve">МУНИЦИПАЛЬНЫХ ОБРАЗОВАНИЙ МУНИЦИПАЛЬНЫХ РАЙОНОВ,</w:t>
      </w:r>
    </w:p>
    <w:p>
      <w:pPr>
        <w:pStyle w:val="2"/>
        <w:jc w:val="center"/>
      </w:pPr>
      <w:r>
        <w:rPr>
          <w:sz w:val="20"/>
        </w:rPr>
        <w:t xml:space="preserve">МУНИЦИПАЛЬНЫХ ОКРУГОВ, ГОРОДСКИХ ОКРУГОВ В РЕСПУБЛИКЕ КОМИ</w:t>
      </w:r>
    </w:p>
    <w:p>
      <w:pPr>
        <w:pStyle w:val="2"/>
        <w:jc w:val="center"/>
      </w:pPr>
      <w:r>
        <w:rPr>
          <w:sz w:val="20"/>
        </w:rPr>
        <w:t xml:space="preserve">В ПРОЕКТЕ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29.10.2021 </w:t>
            </w:r>
            <w:hyperlink w:history="0" r:id="rId31"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01.03.2022 </w:t>
            </w:r>
            <w:hyperlink w:history="0" r:id="rId32"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 от 11.12.2023 </w:t>
            </w:r>
            <w:hyperlink w:history="0" r:id="rId33" w:tooltip="Постановление Правительства РК от 11.12.2023 N 585 &quot;О внесении изменений в постановление Правительства Республики Коми от 23 апреля 2021 г. N 211 &quot;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Самоваров Д.В.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Руководитель Администрации Главы Республики Коми (председатель комиссии)</w:t>
            </w:r>
          </w:p>
        </w:tc>
      </w:tr>
      <w:tr>
        <w:tc>
          <w:tcPr>
            <w:tcW w:w="2041" w:type="dxa"/>
            <w:tcBorders>
              <w:top w:val="nil"/>
              <w:left w:val="nil"/>
              <w:bottom w:val="nil"/>
              <w:right w:val="nil"/>
            </w:tcBorders>
          </w:tcPr>
          <w:p>
            <w:pPr>
              <w:pStyle w:val="0"/>
            </w:pPr>
            <w:r>
              <w:rPr>
                <w:sz w:val="20"/>
              </w:rPr>
              <w:t xml:space="preserve">Грибкова Е.Г.</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заместитель Председателя Правительства Республики Коми - министр труда, занятости и социальной защиты Республики Коми (заместитель председателя комиссии)</w:t>
            </w:r>
          </w:p>
        </w:tc>
      </w:tr>
      <w:tr>
        <w:tc>
          <w:tcPr>
            <w:tcW w:w="2041" w:type="dxa"/>
            <w:tcBorders>
              <w:top w:val="nil"/>
              <w:left w:val="nil"/>
              <w:bottom w:val="nil"/>
              <w:right w:val="nil"/>
            </w:tcBorders>
          </w:tcPr>
          <w:p>
            <w:pPr>
              <w:pStyle w:val="0"/>
            </w:pPr>
            <w:r>
              <w:rPr>
                <w:sz w:val="20"/>
              </w:rPr>
              <w:t xml:space="preserve">Шевцов В.А.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начальник Управления по вопросам местного самоуправления Администрации Главы Республики Коми (секретарь комиссии)</w:t>
            </w:r>
          </w:p>
        </w:tc>
      </w:tr>
      <w:tr>
        <w:tc>
          <w:tcPr>
            <w:tcW w:w="2041" w:type="dxa"/>
            <w:tcBorders>
              <w:top w:val="nil"/>
              <w:left w:val="nil"/>
              <w:bottom w:val="nil"/>
              <w:right w:val="nil"/>
            </w:tcBorders>
          </w:tcPr>
          <w:p>
            <w:pPr>
              <w:pStyle w:val="0"/>
            </w:pPr>
            <w:r>
              <w:rPr>
                <w:sz w:val="20"/>
              </w:rPr>
              <w:t xml:space="preserve">Болобонов Ю.В.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руководитель Исполнительной дирекции Ассоциации "Совет муниципальных образований Республики Коми" (по согласованию)</w:t>
            </w:r>
          </w:p>
        </w:tc>
      </w:tr>
      <w:tr>
        <w:tc>
          <w:tcPr>
            <w:tcW w:w="2041" w:type="dxa"/>
            <w:tcBorders>
              <w:top w:val="nil"/>
              <w:left w:val="nil"/>
              <w:bottom w:val="nil"/>
              <w:right w:val="nil"/>
            </w:tcBorders>
          </w:tcPr>
          <w:p>
            <w:pPr>
              <w:pStyle w:val="0"/>
            </w:pPr>
            <w:r>
              <w:rPr>
                <w:sz w:val="20"/>
              </w:rPr>
              <w:t xml:space="preserve">Маегов А.П.</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заместитель министра финансов Республики Коми</w:t>
            </w:r>
          </w:p>
        </w:tc>
      </w:tr>
      <w:tr>
        <w:tc>
          <w:tcPr>
            <w:tcW w:w="2041" w:type="dxa"/>
            <w:tcBorders>
              <w:top w:val="nil"/>
              <w:left w:val="nil"/>
              <w:bottom w:val="nil"/>
              <w:right w:val="nil"/>
            </w:tcBorders>
          </w:tcPr>
          <w:p>
            <w:pPr>
              <w:pStyle w:val="0"/>
            </w:pPr>
            <w:r>
              <w:rPr>
                <w:sz w:val="20"/>
              </w:rPr>
              <w:t xml:space="preserve">Носков Р.В.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министр национальной политики Республики Коми</w:t>
            </w:r>
          </w:p>
        </w:tc>
      </w:tr>
      <w:tr>
        <w:tc>
          <w:tcPr>
            <w:tcW w:w="2041" w:type="dxa"/>
            <w:tcBorders>
              <w:top w:val="nil"/>
              <w:left w:val="nil"/>
              <w:bottom w:val="nil"/>
              <w:right w:val="nil"/>
            </w:tcBorders>
          </w:tcPr>
          <w:p>
            <w:pPr>
              <w:pStyle w:val="0"/>
            </w:pPr>
            <w:r>
              <w:rPr>
                <w:sz w:val="20"/>
              </w:rPr>
              <w:t xml:space="preserve">Пихней А.А.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первый заместитель министра строительства и жилищно-коммунального хозяйства Республики Коми</w:t>
            </w:r>
          </w:p>
        </w:tc>
      </w:tr>
      <w:tr>
        <w:tc>
          <w:tcPr>
            <w:tcW w:w="2041" w:type="dxa"/>
            <w:tcBorders>
              <w:top w:val="nil"/>
              <w:left w:val="nil"/>
              <w:bottom w:val="nil"/>
              <w:right w:val="nil"/>
            </w:tcBorders>
          </w:tcPr>
          <w:p>
            <w:pPr>
              <w:pStyle w:val="0"/>
            </w:pPr>
            <w:r>
              <w:rPr>
                <w:sz w:val="20"/>
              </w:rPr>
              <w:t xml:space="preserve">Сизев Д.В.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руководитель проектного центра инициативного бюджетирования Республики Коми (по согласованию).</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23 апреля 2021 г. N 211</w:t>
      </w:r>
    </w:p>
    <w:p>
      <w:pPr>
        <w:pStyle w:val="0"/>
        <w:jc w:val="right"/>
      </w:pPr>
      <w:r>
        <w:rPr>
          <w:sz w:val="20"/>
        </w:rPr>
        <w:t xml:space="preserve">(приложение N 3)</w:t>
      </w:r>
    </w:p>
    <w:p>
      <w:pPr>
        <w:pStyle w:val="0"/>
      </w:pPr>
      <w:r>
        <w:rPr>
          <w:sz w:val="20"/>
        </w:rPr>
      </w:r>
    </w:p>
    <w:bookmarkStart w:id="136" w:name="P136"/>
    <w:bookmarkEnd w:id="136"/>
    <w:p>
      <w:pPr>
        <w:pStyle w:val="2"/>
        <w:jc w:val="center"/>
      </w:pPr>
      <w:r>
        <w:rPr>
          <w:sz w:val="20"/>
        </w:rPr>
        <w:t xml:space="preserve">ПОЛОЖЕНИЕ</w:t>
      </w:r>
    </w:p>
    <w:p>
      <w:pPr>
        <w:pStyle w:val="2"/>
        <w:jc w:val="center"/>
      </w:pPr>
      <w:r>
        <w:rPr>
          <w:sz w:val="20"/>
        </w:rPr>
        <w:t xml:space="preserve">О КОМИССИИ ПО РАССМОТРЕНИЮ РЕЗУЛЬТАТОВ УЧАСТИЯ</w:t>
      </w:r>
    </w:p>
    <w:p>
      <w:pPr>
        <w:pStyle w:val="2"/>
        <w:jc w:val="center"/>
      </w:pPr>
      <w:r>
        <w:rPr>
          <w:sz w:val="20"/>
        </w:rPr>
        <w:t xml:space="preserve">МУНИЦИПАЛЬНЫХ ОБРАЗОВАНИЙ МУНИЦИПАЛЬНЫХ РАЙОНОВ,</w:t>
      </w:r>
    </w:p>
    <w:p>
      <w:pPr>
        <w:pStyle w:val="2"/>
        <w:jc w:val="center"/>
      </w:pPr>
      <w:r>
        <w:rPr>
          <w:sz w:val="20"/>
        </w:rPr>
        <w:t xml:space="preserve">МУНИЦИПАЛЬНЫХ ОКРУГОВ, ГОРОДСКИХ ОКРУГОВ В РЕСПУБЛИКЕ КОМИ</w:t>
      </w:r>
    </w:p>
    <w:p>
      <w:pPr>
        <w:pStyle w:val="2"/>
        <w:jc w:val="center"/>
      </w:pPr>
      <w:r>
        <w:rPr>
          <w:sz w:val="20"/>
        </w:rPr>
        <w:t xml:space="preserve">В ПРОЕКТЕ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29.04.2021 </w:t>
            </w:r>
            <w:hyperlink w:history="0" r:id="rId34" w:tooltip="Постановление Правительства РК от 29.04.2021 N 224 &quot;О внесении изменений в некоторые постановления Правительства Республики Ком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25.06.2021 </w:t>
            </w:r>
            <w:hyperlink w:history="0" r:id="rId35" w:tooltip="Постановление Правительства РК от 25.06.2021 N 310 &quot;О внесении изменения в постановление Правительства Республики Коми от 23 апреля 2021 г. N 211 &quot;О грантах на поощрение муниципальных образований муниципальных район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N 310</w:t>
              </w:r>
            </w:hyperlink>
            <w:r>
              <w:rPr>
                <w:sz w:val="20"/>
                <w:color w:val="392c69"/>
              </w:rPr>
              <w:t xml:space="preserve">, от 29.10.2021 </w:t>
            </w:r>
            <w:hyperlink w:history="0" r:id="rId36"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01.03.2022 </w:t>
            </w:r>
            <w:hyperlink w:history="0" r:id="rId37"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Комиссия по рассмотрению результатов участия муниципальных образований муниципальных районов, муниципальных округов, городских округов в Республике Коми (далее - муниципальные образования) в проекте "Народный бюджет" (далее - Комиссия) образуется Правительством Республики Коми.</w:t>
      </w:r>
    </w:p>
    <w:p>
      <w:pPr>
        <w:pStyle w:val="0"/>
        <w:jc w:val="both"/>
      </w:pPr>
      <w:r>
        <w:rPr>
          <w:sz w:val="20"/>
        </w:rPr>
        <w:t xml:space="preserve">(в ред. </w:t>
      </w:r>
      <w:hyperlink w:history="0" r:id="rId38"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2. Комиссия в своей деятельности руководствуется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40"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законами Республики Коми и иными нормативными правовыми актами Республики Коми и настоящим Положением.</w:t>
      </w:r>
    </w:p>
    <w:p>
      <w:pPr>
        <w:pStyle w:val="0"/>
        <w:spacing w:before="200" w:line-rule="auto"/>
        <w:ind w:firstLine="540"/>
        <w:jc w:val="both"/>
      </w:pPr>
      <w:r>
        <w:rPr>
          <w:sz w:val="20"/>
        </w:rPr>
        <w:t xml:space="preserve">3. Функциями Комиссии являются:</w:t>
      </w:r>
    </w:p>
    <w:p>
      <w:pPr>
        <w:pStyle w:val="0"/>
        <w:spacing w:before="200" w:line-rule="auto"/>
        <w:ind w:firstLine="540"/>
        <w:jc w:val="both"/>
      </w:pPr>
      <w:r>
        <w:rPr>
          <w:sz w:val="20"/>
        </w:rPr>
        <w:t xml:space="preserve">1) проведение анализа результатов участия муниципальных образований в проекте "Народный бюджет" с учетом количества народных проектов, реализованных на территории муниципального образования, в течение трех лет (подряд), предшествующих текущему, объема собственных средств, направленных на софинансирование реализованных народных проектов в рамках проекта "Народный бюджет" в течение трех лет (подряд), предшествующих текущему, из бюджета муниципального образования (без учета средств федерального бюджета, республиканского бюджета Республики Коми (в том числе грантов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 (далее - гранты), средств граждан, юридических лиц, индивидуальных предпринимателей);</w:t>
      </w:r>
    </w:p>
    <w:p>
      <w:pPr>
        <w:pStyle w:val="0"/>
        <w:jc w:val="both"/>
      </w:pPr>
      <w:r>
        <w:rPr>
          <w:sz w:val="20"/>
        </w:rPr>
        <w:t xml:space="preserve">(в ред. </w:t>
      </w:r>
      <w:hyperlink w:history="0" r:id="rId4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2) определение муниципальных образований, претендующих на получение грантов (грантополучателей);</w:t>
      </w:r>
    </w:p>
    <w:p>
      <w:pPr>
        <w:pStyle w:val="0"/>
        <w:spacing w:before="200" w:line-rule="auto"/>
        <w:ind w:firstLine="540"/>
        <w:jc w:val="both"/>
      </w:pPr>
      <w:r>
        <w:rPr>
          <w:sz w:val="20"/>
        </w:rPr>
        <w:t xml:space="preserve">3) определение размеров грантов для каждого муниципального образования.</w:t>
      </w:r>
    </w:p>
    <w:p>
      <w:pPr>
        <w:pStyle w:val="0"/>
        <w:spacing w:before="200" w:line-rule="auto"/>
        <w:ind w:firstLine="540"/>
        <w:jc w:val="both"/>
      </w:pPr>
      <w:r>
        <w:rPr>
          <w:sz w:val="20"/>
        </w:rPr>
        <w:t xml:space="preserve">Абзацы пятый - восьмой исключены. - </w:t>
      </w:r>
      <w:hyperlink w:history="0" r:id="rId42"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01.03.2022 N 88.</w:t>
      </w:r>
    </w:p>
    <w:p>
      <w:pPr>
        <w:pStyle w:val="0"/>
        <w:spacing w:before="200" w:line-rule="auto"/>
        <w:ind w:firstLine="540"/>
        <w:jc w:val="both"/>
      </w:pPr>
      <w:r>
        <w:rPr>
          <w:sz w:val="20"/>
        </w:rPr>
        <w:t xml:space="preserve">4. Комиссия для осуществления возложенных на нее функций имеет право:</w:t>
      </w:r>
    </w:p>
    <w:p>
      <w:pPr>
        <w:pStyle w:val="0"/>
        <w:spacing w:before="200" w:line-rule="auto"/>
        <w:ind w:firstLine="540"/>
        <w:jc w:val="both"/>
      </w:pPr>
      <w:r>
        <w:rPr>
          <w:sz w:val="20"/>
        </w:rPr>
        <w:t xml:space="preserve">1) запрашивать и получать в установленном порядке от органов исполнительной власти Республики Коми, иных государственных органов Республики Коми, органов местного самоуправления в Республике Коми информацию, документы, материалы и сведения по вопросам своей компетенции, необходимые для деятельности Комиссии;</w:t>
      </w:r>
    </w:p>
    <w:p>
      <w:pPr>
        <w:pStyle w:val="0"/>
        <w:spacing w:before="200" w:line-rule="auto"/>
        <w:ind w:firstLine="540"/>
        <w:jc w:val="both"/>
      </w:pPr>
      <w:r>
        <w:rPr>
          <w:sz w:val="20"/>
        </w:rPr>
        <w:t xml:space="preserve">2) приглашать при необходимости в установленном порядке на заседания Комиссии представителей органов исполнительной власти Республики Коми, иных государственных органов Республики Коми, органов местного самоуправления в Республике Коми, учреждений, организаций.</w:t>
      </w:r>
    </w:p>
    <w:p>
      <w:pPr>
        <w:pStyle w:val="0"/>
        <w:spacing w:before="200" w:line-rule="auto"/>
        <w:ind w:firstLine="540"/>
        <w:jc w:val="both"/>
      </w:pPr>
      <w:r>
        <w:rPr>
          <w:sz w:val="20"/>
        </w:rPr>
        <w:t xml:space="preserve">5. Заседания Комиссии проводятся не реже одного раза в год по решению председателя Комиссии или по его поручению (или в случае его отсутствия) - заместителя председателя Комиссии.</w:t>
      </w:r>
    </w:p>
    <w:p>
      <w:pPr>
        <w:pStyle w:val="0"/>
        <w:jc w:val="both"/>
      </w:pPr>
      <w:r>
        <w:rPr>
          <w:sz w:val="20"/>
        </w:rPr>
        <w:t xml:space="preserve">(в ред. </w:t>
      </w:r>
      <w:hyperlink w:history="0" r:id="rId43" w:tooltip="Постановление Правительства РК от 25.06.2021 N 310 &quot;О внесении изменения в постановление Правительства Республики Коми от 23 апреля 2021 г. N 211 &quot;О грантах на поощрение муниципальных образований муниципальных районов в Республике Коми за участие в проекте &quot;Народный бюджет&quot; и реализацию народных проектов в рамках проекта &quot;Народный бюджет&quot;, а также на развитие народных инициатив в муниципальных образованиях в Республике Коми&quot; {КонсультантПлюс}">
        <w:r>
          <w:rPr>
            <w:sz w:val="20"/>
            <w:color w:val="0000ff"/>
          </w:rPr>
          <w:t xml:space="preserve">Постановления</w:t>
        </w:r>
      </w:hyperlink>
      <w:r>
        <w:rPr>
          <w:sz w:val="20"/>
        </w:rPr>
        <w:t xml:space="preserve"> Правительства РК от 25.06.2021 N 310)</w:t>
      </w:r>
    </w:p>
    <w:p>
      <w:pPr>
        <w:pStyle w:val="0"/>
        <w:spacing w:before="200" w:line-rule="auto"/>
        <w:ind w:firstLine="540"/>
        <w:jc w:val="both"/>
      </w:pPr>
      <w:r>
        <w:rPr>
          <w:sz w:val="20"/>
        </w:rPr>
        <w:t xml:space="preserve">Повестка дня заседания Комиссии с указанием даты, времени и места проведения утверждается председателем Комиссии и направляется секретарем Комиссии членам Комиссии не позднее 5 рабочих дней до дня ее проведения.</w:t>
      </w:r>
    </w:p>
    <w:p>
      <w:pPr>
        <w:pStyle w:val="0"/>
        <w:spacing w:before="200" w:line-rule="auto"/>
        <w:ind w:firstLine="540"/>
        <w:jc w:val="both"/>
      </w:pPr>
      <w:r>
        <w:rPr>
          <w:sz w:val="20"/>
        </w:rPr>
        <w:t xml:space="preserve">Заседание Комиссии ведет председатель Комиссии, в случае его отсутствия - заместитель председателя Комиссии.</w:t>
      </w:r>
    </w:p>
    <w:p>
      <w:pPr>
        <w:pStyle w:val="0"/>
        <w:spacing w:before="200" w:line-rule="auto"/>
        <w:ind w:firstLine="540"/>
        <w:jc w:val="both"/>
      </w:pPr>
      <w:r>
        <w:rPr>
          <w:sz w:val="20"/>
        </w:rPr>
        <w:t xml:space="preserve">6. Заседание Комиссии считается правомочным, если на нем присутствует более половины членов Комиссии.</w:t>
      </w:r>
    </w:p>
    <w:p>
      <w:pPr>
        <w:pStyle w:val="0"/>
        <w:spacing w:before="200" w:line-rule="auto"/>
        <w:ind w:firstLine="540"/>
        <w:jc w:val="both"/>
      </w:pPr>
      <w:r>
        <w:rPr>
          <w:sz w:val="20"/>
        </w:rPr>
        <w:t xml:space="preserve">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В случае дополнительного выделения средств республиканского бюджета Республики Коми на предоставление грантов Комиссия проводит дополнительное заседание в форме опроса членов Комиссии.</w:t>
      </w:r>
    </w:p>
    <w:p>
      <w:pPr>
        <w:pStyle w:val="0"/>
        <w:jc w:val="both"/>
      </w:pPr>
      <w:r>
        <w:rPr>
          <w:sz w:val="20"/>
        </w:rPr>
        <w:t xml:space="preserve">(абзац введен </w:t>
      </w:r>
      <w:hyperlink w:history="0" r:id="rId44"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29.10.2021 N 516)</w:t>
      </w:r>
    </w:p>
    <w:p>
      <w:pPr>
        <w:pStyle w:val="0"/>
        <w:spacing w:before="200" w:line-rule="auto"/>
        <w:ind w:firstLine="540"/>
        <w:jc w:val="both"/>
      </w:pPr>
      <w:r>
        <w:rPr>
          <w:sz w:val="20"/>
        </w:rPr>
        <w:t xml:space="preserve">Решения принимаются на основании письменного согласования (несогласования) проекта протокола членами Комиссии. Решение Комиссии считается принятым при наличии письменных согласований от не менее 2/3 членов Комиссии от установленного состава.</w:t>
      </w:r>
    </w:p>
    <w:p>
      <w:pPr>
        <w:pStyle w:val="0"/>
        <w:jc w:val="both"/>
      </w:pPr>
      <w:r>
        <w:rPr>
          <w:sz w:val="20"/>
        </w:rPr>
        <w:t xml:space="preserve">(абзац введен </w:t>
      </w:r>
      <w:hyperlink w:history="0" r:id="rId45"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29.10.2021 N 516)</w:t>
      </w:r>
    </w:p>
    <w:p>
      <w:pPr>
        <w:pStyle w:val="0"/>
        <w:spacing w:before="200" w:line-rule="auto"/>
        <w:ind w:firstLine="540"/>
        <w:jc w:val="both"/>
      </w:pPr>
      <w:r>
        <w:rPr>
          <w:sz w:val="20"/>
        </w:rPr>
        <w:t xml:space="preserve">7. Решения Комиссии оформляются протоколом заседания Комиссии.</w:t>
      </w:r>
    </w:p>
    <w:p>
      <w:pPr>
        <w:pStyle w:val="0"/>
        <w:spacing w:before="200" w:line-rule="auto"/>
        <w:ind w:firstLine="540"/>
        <w:jc w:val="both"/>
      </w:pPr>
      <w:r>
        <w:rPr>
          <w:sz w:val="20"/>
        </w:rPr>
        <w:t xml:space="preserve">Протокол заседания Комиссии оформляется секретарем Комиссии и в день заседания Комиссии подписывается председателем Комиссии, а в случае его отсутствия - заместителем председателя Комиссии и не позднее 3 рабочих дней направляется в Администрацию Главы Республики Коми.</w:t>
      </w:r>
    </w:p>
    <w:p>
      <w:pPr>
        <w:pStyle w:val="0"/>
        <w:spacing w:before="200" w:line-rule="auto"/>
        <w:ind w:firstLine="540"/>
        <w:jc w:val="both"/>
      </w:pPr>
      <w:r>
        <w:rPr>
          <w:sz w:val="20"/>
        </w:rPr>
        <w:t xml:space="preserve">8. Организационно-техническое обеспечение деятельности Комиссии осуществляет Администрация Главы Республики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23.04.2021 N 211</w:t>
            <w:br/>
            <w:t>(ред. от 11.12.2023)</w:t>
            <w:br/>
            <w:t>"О грантах на поощрение муниципальных образовани...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6&amp;n=189872&amp;dst=100031" TargetMode = "External"/>
	<Relationship Id="rId8" Type="http://schemas.openxmlformats.org/officeDocument/2006/relationships/hyperlink" Target="https://login.consultant.ru/link/?req=doc&amp;base=RLAW096&amp;n=191837&amp;dst=100005" TargetMode = "External"/>
	<Relationship Id="rId9" Type="http://schemas.openxmlformats.org/officeDocument/2006/relationships/hyperlink" Target="https://login.consultant.ru/link/?req=doc&amp;base=RLAW096&amp;n=191835&amp;dst=100045" TargetMode = "External"/>
	<Relationship Id="rId10" Type="http://schemas.openxmlformats.org/officeDocument/2006/relationships/hyperlink" Target="https://login.consultant.ru/link/?req=doc&amp;base=RLAW096&amp;n=196282&amp;dst=100026" TargetMode = "External"/>
	<Relationship Id="rId11" Type="http://schemas.openxmlformats.org/officeDocument/2006/relationships/hyperlink" Target="https://login.consultant.ru/link/?req=doc&amp;base=RLAW096&amp;n=201417&amp;dst=100042" TargetMode = "External"/>
	<Relationship Id="rId12" Type="http://schemas.openxmlformats.org/officeDocument/2006/relationships/hyperlink" Target="https://login.consultant.ru/link/?req=doc&amp;base=RLAW096&amp;n=227451&amp;dst=100005" TargetMode = "External"/>
	<Relationship Id="rId13" Type="http://schemas.openxmlformats.org/officeDocument/2006/relationships/hyperlink" Target="https://login.consultant.ru/link/?req=doc&amp;base=RLAW096&amp;n=201417&amp;dst=100043" TargetMode = "External"/>
	<Relationship Id="rId14" Type="http://schemas.openxmlformats.org/officeDocument/2006/relationships/hyperlink" Target="https://login.consultant.ru/link/?req=doc&amp;base=RLAW096&amp;n=201417&amp;dst=100043" TargetMode = "External"/>
	<Relationship Id="rId15" Type="http://schemas.openxmlformats.org/officeDocument/2006/relationships/hyperlink" Target="https://login.consultant.ru/link/?req=doc&amp;base=RLAW096&amp;n=201417&amp;dst=100043" TargetMode = "External"/>
	<Relationship Id="rId16" Type="http://schemas.openxmlformats.org/officeDocument/2006/relationships/hyperlink" Target="https://login.consultant.ru/link/?req=doc&amp;base=RLAW096&amp;n=201417&amp;dst=100043" TargetMode = "External"/>
	<Relationship Id="rId17" Type="http://schemas.openxmlformats.org/officeDocument/2006/relationships/hyperlink" Target="https://login.consultant.ru/link/?req=doc&amp;base=RLAW096&amp;n=201417&amp;dst=100043" TargetMode = "External"/>
	<Relationship Id="rId18" Type="http://schemas.openxmlformats.org/officeDocument/2006/relationships/hyperlink" Target="https://login.consultant.ru/link/?req=doc&amp;base=RLAW096&amp;n=201417&amp;dst=100043" TargetMode = "External"/>
	<Relationship Id="rId19" Type="http://schemas.openxmlformats.org/officeDocument/2006/relationships/hyperlink" Target="https://login.consultant.ru/link/?req=doc&amp;base=RLAW096&amp;n=191835&amp;dst=100046" TargetMode = "External"/>
	<Relationship Id="rId20" Type="http://schemas.openxmlformats.org/officeDocument/2006/relationships/hyperlink" Target="https://login.consultant.ru/link/?req=doc&amp;base=RLAW096&amp;n=196282&amp;dst=100027" TargetMode = "External"/>
	<Relationship Id="rId21" Type="http://schemas.openxmlformats.org/officeDocument/2006/relationships/hyperlink" Target="https://login.consultant.ru/link/?req=doc&amp;base=RLAW096&amp;n=201417&amp;dst=100044" TargetMode = "External"/>
	<Relationship Id="rId22" Type="http://schemas.openxmlformats.org/officeDocument/2006/relationships/hyperlink" Target="https://login.consultant.ru/link/?req=doc&amp;base=RLAW096&amp;n=227451&amp;dst=100011" TargetMode = "External"/>
	<Relationship Id="rId23" Type="http://schemas.openxmlformats.org/officeDocument/2006/relationships/hyperlink" Target="https://login.consultant.ru/link/?req=doc&amp;base=RLAW096&amp;n=201417&amp;dst=100045" TargetMode = "External"/>
	<Relationship Id="rId24" Type="http://schemas.openxmlformats.org/officeDocument/2006/relationships/hyperlink" Target="https://login.consultant.ru/link/?req=doc&amp;base=RLAW096&amp;n=191835&amp;dst=100047" TargetMode = "External"/>
	<Relationship Id="rId25" Type="http://schemas.openxmlformats.org/officeDocument/2006/relationships/hyperlink" Target="https://login.consultant.ru/link/?req=doc&amp;base=RLAW096&amp;n=227627&amp;dst=100532" TargetMode = "External"/>
	<Relationship Id="rId26" Type="http://schemas.openxmlformats.org/officeDocument/2006/relationships/hyperlink" Target="https://login.consultant.ru/link/?req=doc&amp;base=RLAW096&amp;n=201417&amp;dst=100045" TargetMode = "External"/>
	<Relationship Id="rId27" Type="http://schemas.openxmlformats.org/officeDocument/2006/relationships/image" Target="media/image2.wmf"/>
	<Relationship Id="rId28" Type="http://schemas.openxmlformats.org/officeDocument/2006/relationships/hyperlink" Target="https://login.consultant.ru/link/?req=doc&amp;base=RLAW096&amp;n=227451&amp;dst=100012" TargetMode = "External"/>
	<Relationship Id="rId29" Type="http://schemas.openxmlformats.org/officeDocument/2006/relationships/hyperlink" Target="https://login.consultant.ru/link/?req=doc&amp;base=RLAW096&amp;n=226966&amp;dst=100014" TargetMode = "External"/>
	<Relationship Id="rId30" Type="http://schemas.openxmlformats.org/officeDocument/2006/relationships/hyperlink" Target="https://login.consultant.ru/link/?req=doc&amp;base=RLAW096&amp;n=196282&amp;dst=100028" TargetMode = "External"/>
	<Relationship Id="rId31" Type="http://schemas.openxmlformats.org/officeDocument/2006/relationships/hyperlink" Target="https://login.consultant.ru/link/?req=doc&amp;base=RLAW096&amp;n=196282&amp;dst=100030" TargetMode = "External"/>
	<Relationship Id="rId32" Type="http://schemas.openxmlformats.org/officeDocument/2006/relationships/hyperlink" Target="https://login.consultant.ru/link/?req=doc&amp;base=RLAW096&amp;n=201417&amp;dst=100051" TargetMode = "External"/>
	<Relationship Id="rId33" Type="http://schemas.openxmlformats.org/officeDocument/2006/relationships/hyperlink" Target="https://login.consultant.ru/link/?req=doc&amp;base=RLAW096&amp;n=227451&amp;dst=100019" TargetMode = "External"/>
	<Relationship Id="rId34" Type="http://schemas.openxmlformats.org/officeDocument/2006/relationships/hyperlink" Target="https://login.consultant.ru/link/?req=doc&amp;base=RLAW096&amp;n=189872&amp;dst=100032" TargetMode = "External"/>
	<Relationship Id="rId35" Type="http://schemas.openxmlformats.org/officeDocument/2006/relationships/hyperlink" Target="https://login.consultant.ru/link/?req=doc&amp;base=RLAW096&amp;n=191837&amp;dst=100006" TargetMode = "External"/>
	<Relationship Id="rId36" Type="http://schemas.openxmlformats.org/officeDocument/2006/relationships/hyperlink" Target="https://login.consultant.ru/link/?req=doc&amp;base=RLAW096&amp;n=196282&amp;dst=100033" TargetMode = "External"/>
	<Relationship Id="rId37" Type="http://schemas.openxmlformats.org/officeDocument/2006/relationships/hyperlink" Target="https://login.consultant.ru/link/?req=doc&amp;base=RLAW096&amp;n=201417&amp;dst=100052" TargetMode = "External"/>
	<Relationship Id="rId38" Type="http://schemas.openxmlformats.org/officeDocument/2006/relationships/hyperlink" Target="https://login.consultant.ru/link/?req=doc&amp;base=RLAW096&amp;n=201417&amp;dst=100053" TargetMode = "External"/>
	<Relationship Id="rId39" Type="http://schemas.openxmlformats.org/officeDocument/2006/relationships/hyperlink" Target="https://login.consultant.ru/link/?req=doc&amp;base=LAW&amp;n=2875" TargetMode = "External"/>
	<Relationship Id="rId40" Type="http://schemas.openxmlformats.org/officeDocument/2006/relationships/hyperlink" Target="https://login.consultant.ru/link/?req=doc&amp;base=RLAW096&amp;n=206919" TargetMode = "External"/>
	<Relationship Id="rId41" Type="http://schemas.openxmlformats.org/officeDocument/2006/relationships/hyperlink" Target="https://login.consultant.ru/link/?req=doc&amp;base=RLAW096&amp;n=201417&amp;dst=100053" TargetMode = "External"/>
	<Relationship Id="rId42" Type="http://schemas.openxmlformats.org/officeDocument/2006/relationships/hyperlink" Target="https://login.consultant.ru/link/?req=doc&amp;base=RLAW096&amp;n=201417&amp;dst=100054" TargetMode = "External"/>
	<Relationship Id="rId43" Type="http://schemas.openxmlformats.org/officeDocument/2006/relationships/hyperlink" Target="https://login.consultant.ru/link/?req=doc&amp;base=RLAW096&amp;n=191837&amp;dst=100007" TargetMode = "External"/>
	<Relationship Id="rId44" Type="http://schemas.openxmlformats.org/officeDocument/2006/relationships/hyperlink" Target="https://login.consultant.ru/link/?req=doc&amp;base=RLAW096&amp;n=196282&amp;dst=100035" TargetMode = "External"/>
	<Relationship Id="rId45" Type="http://schemas.openxmlformats.org/officeDocument/2006/relationships/hyperlink" Target="https://login.consultant.ru/link/?req=doc&amp;base=RLAW096&amp;n=196282&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23.04.2021 N 211
(ред. от 11.12.2023)
"О грантах на поощрение муниципальных образований муниципальных районов, муниципальных округов, городских округов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
(вместе с "Положением о предоставлении грантов на поощрение муниципальных образований муниципальных районов, муници</dc:title>
  <dcterms:created xsi:type="dcterms:W3CDTF">2024-02-07T12:27:38Z</dcterms:created>
</cp:coreProperties>
</file>