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E6" w:rsidRPr="00097F0B" w:rsidRDefault="00097F0B" w:rsidP="00CC0F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ШТРАФ ЗА НЕУПЛАТУ ШТРАФА </w:t>
      </w:r>
    </w:p>
    <w:p w:rsidR="00CC0F34" w:rsidRDefault="00CC0F34" w:rsidP="00181D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Административный штраф является самой распростран</w:t>
      </w:r>
      <w:r w:rsidR="00097F0B">
        <w:rPr>
          <w:rFonts w:ascii="Times New Roman" w:hAnsi="Times New Roman" w:cs="Times New Roman"/>
        </w:rPr>
        <w:t>енной административной санкцией.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силу.</w:t>
      </w:r>
    </w:p>
    <w:p w:rsidR="00097F0B" w:rsidRDefault="00097F0B" w:rsidP="00181D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нарушителя правопорядка за бездействие в случае назначения ему административного наказания в виде штрафа установлена ч.1.ст.20.25 КоАП РФ:</w:t>
      </w:r>
    </w:p>
    <w:p w:rsidR="00E72488" w:rsidRDefault="00CC0F34" w:rsidP="00181D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Неуплата административного штрафа в срок,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штраф на срок до 15ти суток, либо </w:t>
      </w:r>
      <w:r w:rsidR="00097F0B">
        <w:rPr>
          <w:rFonts w:ascii="Times New Roman" w:hAnsi="Times New Roman" w:cs="Times New Roman"/>
        </w:rPr>
        <w:t>обязательные работы на срок до 50</w:t>
      </w:r>
      <w:r w:rsidR="00E72488">
        <w:rPr>
          <w:rFonts w:ascii="Times New Roman" w:hAnsi="Times New Roman" w:cs="Times New Roman"/>
        </w:rPr>
        <w:t>ти часов</w:t>
      </w:r>
      <w:r w:rsidR="00C17A4F">
        <w:rPr>
          <w:rFonts w:ascii="Times New Roman" w:hAnsi="Times New Roman" w:cs="Times New Roman"/>
        </w:rPr>
        <w:t>.</w:t>
      </w:r>
    </w:p>
    <w:p w:rsidR="00C17A4F" w:rsidRDefault="00181DF3" w:rsidP="00181D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административного наказания определяется судебными органами. Если правонарушение было установлено с помощью камер видео фиксации, форма санкций в виде ареста не применяется.</w:t>
      </w:r>
    </w:p>
    <w:p w:rsidR="00181DF3" w:rsidRDefault="00181DF3" w:rsidP="00181D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водитель не погасил штраф в срок, в течении 10 дней постановления по административному делу и сопутствующие документы направляются в судебным приставом, которая будет взыскивать деньги в принудительном порядке. </w:t>
      </w:r>
    </w:p>
    <w:p w:rsidR="00181DF3" w:rsidRDefault="00181DF3" w:rsidP="00181D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продолжать уклоняться от оплаты штрафа, то приставы могут изъять и продать с торгов имущество должника, арестовать счета, приостановить срок действия водительского удостоверения. Учтите, что если вы собираетесь в отпуск или командировку за границу, а у вас долги по штрафам больше 10 000 рублей, вас могут не выпустить из страны.   </w:t>
      </w:r>
    </w:p>
    <w:p w:rsidR="00B87AF4" w:rsidRPr="00B87AF4" w:rsidRDefault="00B87AF4" w:rsidP="00B87AF4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ОГИБДД МО МВД «Сысольский»</w:t>
      </w:r>
      <w:bookmarkStart w:id="0" w:name="_GoBack"/>
      <w:bookmarkEnd w:id="0"/>
    </w:p>
    <w:sectPr w:rsidR="00B87AF4" w:rsidRPr="00B8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B9"/>
    <w:rsid w:val="00097F0B"/>
    <w:rsid w:val="00181DF3"/>
    <w:rsid w:val="002113E6"/>
    <w:rsid w:val="002730B9"/>
    <w:rsid w:val="005C05AF"/>
    <w:rsid w:val="00902BC0"/>
    <w:rsid w:val="00B41E7F"/>
    <w:rsid w:val="00B87AF4"/>
    <w:rsid w:val="00C17A4F"/>
    <w:rsid w:val="00CC0F34"/>
    <w:rsid w:val="00E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5D245-5D47-4C05-8690-8A279A38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osamoilova8</dc:creator>
  <cp:keywords/>
  <dc:description/>
  <cp:lastModifiedBy>osamoilova8</cp:lastModifiedBy>
  <cp:revision>9</cp:revision>
  <dcterms:created xsi:type="dcterms:W3CDTF">2023-11-01T11:28:00Z</dcterms:created>
  <dcterms:modified xsi:type="dcterms:W3CDTF">2023-11-08T11:50:00Z</dcterms:modified>
</cp:coreProperties>
</file>