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12121"/>
        </w:rPr>
      </w:pPr>
      <w:r>
        <w:rPr>
          <w:rStyle w:val="a4"/>
          <w:rFonts w:ascii="Montserrat" w:hAnsi="Montserrat"/>
          <w:color w:val="212121"/>
        </w:rPr>
        <w:t>Миграционный пункт МО МВД России «Сысольский»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12121"/>
        </w:rPr>
      </w:pPr>
      <w:r>
        <w:rPr>
          <w:rStyle w:val="a4"/>
          <w:rFonts w:ascii="Montserrat" w:hAnsi="Montserrat"/>
          <w:color w:val="212121"/>
        </w:rPr>
        <w:t>информирует граждан Российской Федерации, имеющих гражданство Украины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17 июня 2023 г. вступил в силу Федеральный закон от 18 марта 2023 г. № 62</w:t>
      </w:r>
      <w:r>
        <w:rPr>
          <w:rFonts w:ascii="Montserrat" w:hAnsi="Montserrat"/>
          <w:color w:val="212121"/>
        </w:rPr>
        <w:softHyphen/>
        <w:t xml:space="preserve"> ФЗ «Об особенностях правового положения граждан Российской Федерации, имеющих гражданство Украины», который дает право гражданам Российской Федерации, имеющим украинское гражданство, подать заявление о нежелании состоять в гражданстве Украины. Лицо, подавшее такое заявление будет считаться не имеющим гражданства Украины со дня подачи им указанного заявления. Это позволит гражданам трудоустроиться в государственные и муниципальные органы, обучаться в образовательных учреждениях, предусматривающих допуск к государственной тайне.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Форма заявления о нежелании состоять в гражданстве Украины, порядок подачи указанного заявления, перечень представляемых вместе с ним документов утверждены приказом МВД России от 01.06.2023 № 351.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Заявление подается в подразделение по вопросам миграции (по месту обращения заявителя) либо через Единый портал «</w:t>
      </w:r>
      <w:proofErr w:type="spellStart"/>
      <w:r>
        <w:rPr>
          <w:rFonts w:ascii="Montserrat" w:hAnsi="Montserrat"/>
          <w:color w:val="212121"/>
        </w:rPr>
        <w:t>Госуслуги</w:t>
      </w:r>
      <w:proofErr w:type="spellEnd"/>
      <w:r>
        <w:rPr>
          <w:rFonts w:ascii="Montserrat" w:hAnsi="Montserrat"/>
          <w:color w:val="212121"/>
        </w:rPr>
        <w:t>». Вместе с заявлением гражданин Российской Федерации предоставляет: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а) паспорт гражданина Российской Федерации;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б) документ (в том числе срок действия которого истек), подтверждающий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гражданство Украины (при наличии).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Если такое заявление подается в отношении несовершеннолетнего или недееспособного лица, заявитель (родитель, опекун, уполномоченный представитель) вместе с заявлением также предоставляет: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а) свидетельство о рождении ребенка с отметкой, удостоверяющей приобретение ребенком гражданства Российской Федерации (не требуется, если в паспорт гражданина Российской Федерации, удостоверяющий личность заявителя, внесены сведения о ребенке);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б) свидетельство об усыновлении (удочерении) ребенка в случае усыновления (удочерения) ребенка и отсутствия в свидетельстве о его рождении указания усыновителя в качестве родителя ребенка;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в) паспорт гражданина Российской Федерации, удостоверяющий личность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недееспособного лица;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г) документ органа опеки и попечительства о назначении заявителя опекуном ребенка или недееспособного лица либо документ, подтверждающий полномочия уполномоченного представителя;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 xml:space="preserve">д) документ, подтверждающий основание помещения ребенка или недееспособного лица в образовательную организацию, медицинскую организацию, организацию, оказывающую социальные услуги, или иную организацию, в том числе для </w:t>
      </w:r>
      <w:proofErr w:type="spellStart"/>
      <w:r>
        <w:rPr>
          <w:rFonts w:ascii="Montserrat" w:hAnsi="Montserrat"/>
          <w:color w:val="212121"/>
        </w:rPr>
        <w:t>детей</w:t>
      </w:r>
      <w:r>
        <w:rPr>
          <w:rFonts w:ascii="Montserrat" w:hAnsi="Montserrat"/>
          <w:color w:val="212121"/>
        </w:rPr>
        <w:softHyphen/>
        <w:t>сирот</w:t>
      </w:r>
      <w:proofErr w:type="spellEnd"/>
      <w:r>
        <w:rPr>
          <w:rFonts w:ascii="Montserrat" w:hAnsi="Montserrat"/>
          <w:color w:val="212121"/>
        </w:rPr>
        <w:t xml:space="preserve"> и детей, оставшихся без попечения родителей, в случае подачи заявления в отношении ребенка или недееспособного лица, помещенных в такую организацию;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е) решение суда о признании лица недееспособным в случае подачи заявления в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отношении такого лица.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lastRenderedPageBreak/>
        <w:t>Документы, составленные на иностранном языке, без дублирования в них записей на русском, подлежат переводу, верность которого либо подпись переводчика должна быть засвидетельствована в соответствии с законодательством Российской Федерации о нотариате. 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В день подачи заявления заявителю выдается справка, подтверждающая принятие заявления о нежелании состоять в гражданстве Украины, заверенная печатью соответствующего территориального органа МВД России.</w:t>
      </w:r>
    </w:p>
    <w:p w:rsidR="009C2A33" w:rsidRDefault="009C2A33" w:rsidP="009C2A3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Полный перечень подразделений по вопросам миграции МВД по Республике Коми, режим их работы и номера телефонов размещены на сайте МВД по Республике Коми</w:t>
      </w:r>
    </w:p>
    <w:p w:rsidR="00C82F90" w:rsidRDefault="00C82F90">
      <w:bookmarkStart w:id="0" w:name="_GoBack"/>
      <w:bookmarkEnd w:id="0"/>
    </w:p>
    <w:sectPr w:rsidR="00C8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1D"/>
    <w:rsid w:val="009C2A33"/>
    <w:rsid w:val="00BF631D"/>
    <w:rsid w:val="00C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1FF88-8486-4E40-B800-F1FF833A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2023-11-23T10:43:00Z</dcterms:created>
  <dcterms:modified xsi:type="dcterms:W3CDTF">2023-11-23T10:44:00Z</dcterms:modified>
</cp:coreProperties>
</file>