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8B" w:rsidRPr="00331FB0" w:rsidRDefault="003E548B" w:rsidP="009838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3E548B" w:rsidRPr="00331FB0" w:rsidRDefault="003E548B" w:rsidP="009838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к показателям эффективности деятельности органов местного самоуправления муниципального района «Сысольский»</w:t>
      </w:r>
    </w:p>
    <w:p w:rsidR="003E548B" w:rsidRPr="00331FB0" w:rsidRDefault="00937F1C" w:rsidP="009838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за 202</w:t>
      </w:r>
      <w:r w:rsidR="0088485A" w:rsidRPr="00331FB0">
        <w:rPr>
          <w:rFonts w:ascii="Times New Roman" w:hAnsi="Times New Roman" w:cs="Times New Roman"/>
          <w:sz w:val="24"/>
          <w:szCs w:val="24"/>
        </w:rPr>
        <w:t>2</w:t>
      </w:r>
      <w:r w:rsidR="003E548B" w:rsidRPr="00331FB0">
        <w:rPr>
          <w:rFonts w:ascii="Times New Roman" w:hAnsi="Times New Roman" w:cs="Times New Roman"/>
          <w:sz w:val="24"/>
          <w:szCs w:val="24"/>
        </w:rPr>
        <w:t xml:space="preserve"> год и их планируемых значениях на 3-летний период.</w:t>
      </w:r>
    </w:p>
    <w:p w:rsidR="003E548B" w:rsidRPr="00331FB0" w:rsidRDefault="003E548B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FEF" w:rsidRPr="00331FB0" w:rsidRDefault="00236FEF" w:rsidP="0098384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31FB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Муниципальный район «Сысольский» располагается на площади 607,075 тыс. га, со среднегодовой численностью населения </w:t>
      </w:r>
      <w:r w:rsidR="00EA7BFE" w:rsidRPr="00331FB0">
        <w:rPr>
          <w:rFonts w:ascii="Times New Roman" w:eastAsia="Calibri" w:hAnsi="Times New Roman" w:cs="Times New Roman"/>
          <w:sz w:val="24"/>
          <w:szCs w:val="24"/>
          <w:lang w:bidi="en-US"/>
        </w:rPr>
        <w:t>11,8</w:t>
      </w:r>
      <w:r w:rsidRPr="00331FB0">
        <w:rPr>
          <w:rFonts w:ascii="Times New Roman" w:eastAsia="Calibri" w:hAnsi="Times New Roman" w:cs="Times New Roman"/>
          <w:color w:val="FF0000"/>
          <w:sz w:val="24"/>
          <w:szCs w:val="24"/>
          <w:lang w:bidi="en-US"/>
        </w:rPr>
        <w:t xml:space="preserve"> </w:t>
      </w:r>
      <w:r w:rsidRPr="00331FB0">
        <w:rPr>
          <w:rFonts w:ascii="Times New Roman" w:eastAsia="Calibri" w:hAnsi="Times New Roman" w:cs="Times New Roman"/>
          <w:sz w:val="24"/>
          <w:szCs w:val="24"/>
          <w:lang w:bidi="en-US"/>
        </w:rPr>
        <w:t>тыс. человек (оценка). В состав района входят 11 сельских поселений, объединяющих 79 населенных пунктов.</w:t>
      </w:r>
    </w:p>
    <w:p w:rsidR="00236FEF" w:rsidRPr="00331FB0" w:rsidRDefault="00236FEF" w:rsidP="009838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548B" w:rsidRPr="00331FB0" w:rsidRDefault="003E548B" w:rsidP="009838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>Экономическое развитие</w:t>
      </w:r>
    </w:p>
    <w:p w:rsidR="00D5484A" w:rsidRPr="00331FB0" w:rsidRDefault="00D5484A" w:rsidP="009838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15D" w:rsidRPr="00331FB0" w:rsidRDefault="003E548B" w:rsidP="0098384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i/>
          <w:sz w:val="24"/>
          <w:szCs w:val="24"/>
        </w:rPr>
        <w:t>Число субъектов малого и среднего предпринимательства в расчете на 10 тыс. человек населения</w:t>
      </w:r>
      <w:r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="0073615D" w:rsidRPr="00331FB0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E46C84" w:rsidRPr="00331FB0">
        <w:rPr>
          <w:rFonts w:ascii="Times New Roman" w:hAnsi="Times New Roman" w:cs="Times New Roman"/>
          <w:sz w:val="24"/>
          <w:szCs w:val="24"/>
        </w:rPr>
        <w:t>179,7</w:t>
      </w:r>
      <w:r w:rsidR="0073615D" w:rsidRPr="00331FB0">
        <w:rPr>
          <w:rFonts w:ascii="Times New Roman" w:hAnsi="Times New Roman" w:cs="Times New Roman"/>
          <w:sz w:val="24"/>
          <w:szCs w:val="24"/>
        </w:rPr>
        <w:t xml:space="preserve"> единиц по итогам сплошного статистического наблюдения за деятельностью субъектов малого и сре</w:t>
      </w:r>
      <w:r w:rsidR="00E46C84" w:rsidRPr="00331FB0">
        <w:rPr>
          <w:rFonts w:ascii="Times New Roman" w:hAnsi="Times New Roman" w:cs="Times New Roman"/>
          <w:sz w:val="24"/>
          <w:szCs w:val="24"/>
        </w:rPr>
        <w:t>днего предпринимательства за 2020</w:t>
      </w:r>
      <w:r w:rsidR="0073615D" w:rsidRPr="00331FB0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73615D" w:rsidRPr="00331FB0" w:rsidRDefault="0073615D" w:rsidP="00983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В соответствии с данными </w:t>
      </w:r>
      <w:r w:rsidR="00AF51B5" w:rsidRPr="00331FB0">
        <w:rPr>
          <w:rFonts w:ascii="Times New Roman" w:hAnsi="Times New Roman" w:cs="Times New Roman"/>
          <w:sz w:val="24"/>
          <w:szCs w:val="24"/>
        </w:rPr>
        <w:t>статистики</w:t>
      </w:r>
      <w:r w:rsidRPr="00331FB0">
        <w:rPr>
          <w:rFonts w:ascii="Times New Roman" w:hAnsi="Times New Roman" w:cs="Times New Roman"/>
          <w:sz w:val="24"/>
          <w:szCs w:val="24"/>
        </w:rPr>
        <w:t xml:space="preserve"> на 01.01.202</w:t>
      </w:r>
      <w:r w:rsidR="00E46C84" w:rsidRPr="00331FB0">
        <w:rPr>
          <w:rFonts w:ascii="Times New Roman" w:hAnsi="Times New Roman" w:cs="Times New Roman"/>
          <w:sz w:val="24"/>
          <w:szCs w:val="24"/>
        </w:rPr>
        <w:t>3</w:t>
      </w:r>
      <w:r w:rsidRPr="00331FB0">
        <w:rPr>
          <w:rFonts w:ascii="Times New Roman" w:hAnsi="Times New Roman" w:cs="Times New Roman"/>
          <w:sz w:val="24"/>
          <w:szCs w:val="24"/>
        </w:rPr>
        <w:t xml:space="preserve">г. на территории муниципального района «Сысольский» зарегистрировано </w:t>
      </w:r>
      <w:r w:rsidR="00AF51B5" w:rsidRPr="00331FB0">
        <w:rPr>
          <w:rFonts w:ascii="Times New Roman" w:hAnsi="Times New Roman" w:cs="Times New Roman"/>
          <w:sz w:val="24"/>
          <w:szCs w:val="24"/>
        </w:rPr>
        <w:t>248</w:t>
      </w:r>
      <w:r w:rsidRPr="00331FB0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AF51B5" w:rsidRPr="00331FB0">
        <w:rPr>
          <w:rFonts w:ascii="Times New Roman" w:hAnsi="Times New Roman" w:cs="Times New Roman"/>
          <w:sz w:val="24"/>
          <w:szCs w:val="24"/>
        </w:rPr>
        <w:t>ов</w:t>
      </w:r>
      <w:r w:rsidRPr="00331FB0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из них 20</w:t>
      </w:r>
      <w:r w:rsidR="00AF51B5" w:rsidRPr="00331FB0">
        <w:rPr>
          <w:rFonts w:ascii="Times New Roman" w:hAnsi="Times New Roman" w:cs="Times New Roman"/>
          <w:sz w:val="24"/>
          <w:szCs w:val="24"/>
        </w:rPr>
        <w:t>2</w:t>
      </w:r>
      <w:r w:rsidRPr="00331FB0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AF51B5" w:rsidRPr="00331FB0">
        <w:rPr>
          <w:rFonts w:ascii="Times New Roman" w:hAnsi="Times New Roman" w:cs="Times New Roman"/>
          <w:sz w:val="24"/>
          <w:szCs w:val="24"/>
        </w:rPr>
        <w:t>я</w:t>
      </w:r>
      <w:r w:rsidRPr="00331FB0">
        <w:rPr>
          <w:rFonts w:ascii="Times New Roman" w:hAnsi="Times New Roman" w:cs="Times New Roman"/>
          <w:sz w:val="24"/>
          <w:szCs w:val="24"/>
        </w:rPr>
        <w:t xml:space="preserve"> без образования юридического лица. Категорию среднего предприятия представляет одна организация – ООО «ДСК «Карьер», </w:t>
      </w:r>
      <w:r w:rsidR="00AF51B5" w:rsidRPr="00331FB0">
        <w:rPr>
          <w:rFonts w:ascii="Times New Roman" w:hAnsi="Times New Roman" w:cs="Times New Roman"/>
          <w:sz w:val="24"/>
          <w:szCs w:val="24"/>
        </w:rPr>
        <w:t>9</w:t>
      </w:r>
      <w:r w:rsidRPr="00331FB0">
        <w:rPr>
          <w:rFonts w:ascii="Times New Roman" w:hAnsi="Times New Roman" w:cs="Times New Roman"/>
          <w:sz w:val="24"/>
          <w:szCs w:val="24"/>
        </w:rPr>
        <w:t xml:space="preserve"> предприятий имеют категорию малых и </w:t>
      </w:r>
      <w:r w:rsidR="00AF51B5" w:rsidRPr="00331FB0">
        <w:rPr>
          <w:rFonts w:ascii="Times New Roman" w:hAnsi="Times New Roman" w:cs="Times New Roman"/>
          <w:sz w:val="24"/>
          <w:szCs w:val="24"/>
        </w:rPr>
        <w:t>36</w:t>
      </w:r>
      <w:r w:rsidRPr="00331FB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62C8" w:rsidRPr="00331FB0" w:rsidRDefault="00E262C8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В отчетном периоде зарегистрировались в качестве ин</w:t>
      </w:r>
      <w:r w:rsidR="00AF51B5" w:rsidRPr="00331FB0">
        <w:rPr>
          <w:rFonts w:ascii="Times New Roman" w:hAnsi="Times New Roman" w:cs="Times New Roman"/>
          <w:sz w:val="24"/>
          <w:szCs w:val="24"/>
        </w:rPr>
        <w:t>дивидуального предпринимателя 58</w:t>
      </w:r>
      <w:r w:rsidRPr="00331FB0">
        <w:rPr>
          <w:rFonts w:ascii="Times New Roman" w:hAnsi="Times New Roman" w:cs="Times New Roman"/>
          <w:sz w:val="24"/>
          <w:szCs w:val="24"/>
        </w:rPr>
        <w:t xml:space="preserve"> граждан. Количество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граждан, зафиксировавших свой статус, с учетом введения налогового режима для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составило 2</w:t>
      </w:r>
      <w:r w:rsidR="00AF51B5" w:rsidRPr="00331FB0">
        <w:rPr>
          <w:rFonts w:ascii="Times New Roman" w:hAnsi="Times New Roman" w:cs="Times New Roman"/>
          <w:sz w:val="24"/>
          <w:szCs w:val="24"/>
        </w:rPr>
        <w:t>55</w:t>
      </w:r>
      <w:r w:rsidRPr="00331FB0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AF51B5" w:rsidRPr="00331FB0" w:rsidRDefault="00E262C8" w:rsidP="00983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В целях развития малого и среднего предпринимательства на муниципальном уровне сформирована комплексная система финансовой, имущественной, кадровой, информационно-консультационной и организационной поддержки предпринимателей. В 202</w:t>
      </w:r>
      <w:r w:rsidR="00AF51B5" w:rsidRPr="00331FB0">
        <w:rPr>
          <w:rFonts w:ascii="Times New Roman" w:hAnsi="Times New Roman" w:cs="Times New Roman"/>
          <w:sz w:val="24"/>
          <w:szCs w:val="24"/>
        </w:rPr>
        <w:t>2</w:t>
      </w:r>
      <w:r w:rsidRPr="00331FB0">
        <w:rPr>
          <w:rFonts w:ascii="Times New Roman" w:hAnsi="Times New Roman" w:cs="Times New Roman"/>
          <w:sz w:val="24"/>
          <w:szCs w:val="24"/>
        </w:rPr>
        <w:t xml:space="preserve"> году реализованы следующие мероприятия подпрограммы «Малое и среднее предпринимательство» муниципальной программы «Развитие экономики»:</w:t>
      </w:r>
    </w:p>
    <w:p w:rsidR="0073615D" w:rsidRPr="00331FB0" w:rsidRDefault="0073615D" w:rsidP="00983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1. Оказание имущественной поддержки субъектам малого и среднего предпринимательства:  </w:t>
      </w:r>
    </w:p>
    <w:p w:rsidR="00AF51B5" w:rsidRPr="00331FB0" w:rsidRDefault="00AF51B5" w:rsidP="00AF5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По состоянию на 01.01.2023 г. вовлечено в хозяйственный оборот путем передачи муниципального имущества в аренду по 30 договорам, из них 11 договоров заключено с субъектами малого и среднего предпринимательства и 3 договора с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гражданами. На 01.01.2023 действует договоров аренды земельных участков 319, из них 114 договоров заключено с субъектами малого и среднего предпринимательства. Заключено договоров на размещение нестационарных торговых объектов – 6.</w:t>
      </w:r>
      <w:r w:rsidR="00DD1524"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Pr="00331FB0">
        <w:rPr>
          <w:rFonts w:ascii="Times New Roman" w:hAnsi="Times New Roman" w:cs="Times New Roman"/>
          <w:sz w:val="24"/>
          <w:szCs w:val="24"/>
        </w:rPr>
        <w:t>В 2022 году в бюджет района поступило неналоговых доходов всего 16515,2 тыс. руб., в том числе: от арендной платы за земельные участки – 6220,8 тыс. руб.; от сдачи в аренду имущества – 1300,3 тыс. руб.; за продажу (приватизацию) муниципального имущества – 4279,96 тыс. руб. (без учета НДС); за продажу земельных участков (в том числе за увеличение площади земельных участков путем перераспределения) – 5237,5 тыс. руб.</w:t>
      </w:r>
    </w:p>
    <w:p w:rsidR="00AF51B5" w:rsidRPr="00331FB0" w:rsidRDefault="00AF51B5" w:rsidP="00AF5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Передано в собственность бесплатно 10 земельных участков, в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 7 земельных </w:t>
      </w:r>
      <w:proofErr w:type="gramStart"/>
      <w:r w:rsidRPr="00331FB0">
        <w:rPr>
          <w:rFonts w:ascii="Times New Roman" w:hAnsi="Times New Roman" w:cs="Times New Roman"/>
          <w:sz w:val="24"/>
          <w:szCs w:val="24"/>
        </w:rPr>
        <w:t>участков  предоставлено</w:t>
      </w:r>
      <w:proofErr w:type="gramEnd"/>
      <w:r w:rsidRPr="00331FB0">
        <w:rPr>
          <w:rFonts w:ascii="Times New Roman" w:hAnsi="Times New Roman" w:cs="Times New Roman"/>
          <w:sz w:val="24"/>
          <w:szCs w:val="24"/>
        </w:rPr>
        <w:t xml:space="preserve"> гражданам, имеющим трех и более детей, 2 земельных участка - молодым семьям, 1 земельный участок - работнику муниципальной образовательной организации, проживающему и работающему в сельском населенном пункте. Граждане, имеющие право на бесплатное получение земельного участка, и стоящие в очереди, на 01.01.2023 отсутствуют. </w:t>
      </w:r>
    </w:p>
    <w:p w:rsidR="00AF51B5" w:rsidRPr="00331FB0" w:rsidRDefault="00AF51B5" w:rsidP="00983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В 2022 году заключено 100 договоров купли-продажи земельных участков, 9 соглашений о перераспределении земель и (или) земельных участков. В отношении муниципального недвижимого имущества, включенного в прогнозный план приватизации, было проведено 5 процедур торгов (3 аукциона, 2 продажи путем публичного предложения), 4 из них состоялись, заключены договоры купли-продажи на общую сумму 4279,96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>. (без учета НДС).</w:t>
      </w:r>
    </w:p>
    <w:p w:rsidR="0073615D" w:rsidRPr="00331FB0" w:rsidRDefault="0073615D" w:rsidP="00983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2. Сотрудниками отдела экономики и предпринимательства администрации даны 10 консультаций по вопросам осуществления предпринимательской деятельности.</w:t>
      </w:r>
    </w:p>
    <w:p w:rsidR="00DD1524" w:rsidRPr="00331FB0" w:rsidRDefault="0073615D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3. </w:t>
      </w:r>
      <w:r w:rsidR="00DD1524" w:rsidRPr="00331FB0">
        <w:rPr>
          <w:rFonts w:ascii="Times New Roman" w:hAnsi="Times New Roman" w:cs="Times New Roman"/>
          <w:sz w:val="24"/>
          <w:szCs w:val="24"/>
        </w:rPr>
        <w:t>Оказано услуг информационно-маркетинговым центром предпринимательства - 10</w:t>
      </w:r>
      <w:r w:rsidR="00AF51B5" w:rsidRPr="00331FB0">
        <w:rPr>
          <w:rFonts w:ascii="Times New Roman" w:hAnsi="Times New Roman" w:cs="Times New Roman"/>
          <w:sz w:val="24"/>
          <w:szCs w:val="24"/>
        </w:rPr>
        <w:t>94</w:t>
      </w:r>
      <w:r w:rsidR="00DD1524" w:rsidRPr="00331FB0">
        <w:rPr>
          <w:rFonts w:ascii="Times New Roman" w:hAnsi="Times New Roman" w:cs="Times New Roman"/>
          <w:sz w:val="24"/>
          <w:szCs w:val="24"/>
        </w:rPr>
        <w:t xml:space="preserve"> ед.;</w:t>
      </w:r>
    </w:p>
    <w:p w:rsidR="00DD1524" w:rsidRPr="00331FB0" w:rsidRDefault="00DD1524" w:rsidP="00983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Получили адресную электронную рассылку информационных материалов </w:t>
      </w:r>
      <w:r w:rsidR="00AF51B5" w:rsidRPr="00331FB0">
        <w:rPr>
          <w:rFonts w:ascii="Times New Roman" w:hAnsi="Times New Roman" w:cs="Times New Roman"/>
          <w:sz w:val="24"/>
          <w:szCs w:val="24"/>
        </w:rPr>
        <w:t>90</w:t>
      </w:r>
      <w:r w:rsidRPr="00331FB0">
        <w:rPr>
          <w:rFonts w:ascii="Times New Roman" w:hAnsi="Times New Roman" w:cs="Times New Roman"/>
          <w:sz w:val="24"/>
          <w:szCs w:val="24"/>
        </w:rPr>
        <w:t xml:space="preserve"> субъектов малого предпринимательства;</w:t>
      </w:r>
    </w:p>
    <w:p w:rsidR="0073615D" w:rsidRPr="00331FB0" w:rsidRDefault="00DD1524" w:rsidP="00983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lastRenderedPageBreak/>
        <w:t>Направлено информационных материалов в адрес субъектов малого и среднего предпринимательства - 4</w:t>
      </w:r>
      <w:r w:rsidR="00AF51B5" w:rsidRPr="00331FB0">
        <w:rPr>
          <w:rFonts w:ascii="Times New Roman" w:hAnsi="Times New Roman" w:cs="Times New Roman"/>
          <w:sz w:val="24"/>
          <w:szCs w:val="24"/>
        </w:rPr>
        <w:t>84</w:t>
      </w:r>
      <w:r w:rsidRPr="00331F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FB0">
        <w:rPr>
          <w:rFonts w:ascii="Times New Roman" w:hAnsi="Times New Roman" w:cs="Times New Roman"/>
          <w:sz w:val="24"/>
          <w:szCs w:val="24"/>
        </w:rPr>
        <w:t>ед.</w:t>
      </w:r>
      <w:r w:rsidR="0073615D" w:rsidRPr="00331F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615D" w:rsidRPr="00331FB0" w:rsidRDefault="0073615D" w:rsidP="00983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4. В разделе «Муниципалитет/Экономика» на официальном сайте администрации муниципального района «Сысольский» (http://www.адм-сысола.рф) размещаются актуальные материалы субъектов предпринимательства.</w:t>
      </w:r>
    </w:p>
    <w:p w:rsidR="00D5292F" w:rsidRPr="00331FB0" w:rsidRDefault="0073615D" w:rsidP="00983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5. Во взаимодействии с АНО Республики Коми «Центр поддержки предпринимательства» организовано обучение </w:t>
      </w:r>
      <w:r w:rsidR="00AF51B5" w:rsidRPr="00331FB0">
        <w:rPr>
          <w:rFonts w:ascii="Times New Roman" w:hAnsi="Times New Roman" w:cs="Times New Roman"/>
          <w:sz w:val="24"/>
          <w:szCs w:val="24"/>
        </w:rPr>
        <w:t>13</w:t>
      </w:r>
      <w:r w:rsidRPr="00331FB0">
        <w:rPr>
          <w:rFonts w:ascii="Times New Roman" w:hAnsi="Times New Roman" w:cs="Times New Roman"/>
          <w:sz w:val="24"/>
          <w:szCs w:val="24"/>
        </w:rPr>
        <w:t xml:space="preserve"> человек из числа работников предприятий малого и среднего бизнеса по </w:t>
      </w:r>
      <w:r w:rsidR="00DD1524" w:rsidRPr="00331FB0">
        <w:rPr>
          <w:rFonts w:ascii="Times New Roman" w:hAnsi="Times New Roman" w:cs="Times New Roman"/>
          <w:sz w:val="24"/>
          <w:szCs w:val="24"/>
        </w:rPr>
        <w:t>основам ведения бизнеса, финансовой грамотности и иным навыкам предпринимательской деятельности.</w:t>
      </w:r>
    </w:p>
    <w:p w:rsidR="00DD1524" w:rsidRPr="00331FB0" w:rsidRDefault="00DD1524" w:rsidP="00983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48B" w:rsidRPr="00331FB0" w:rsidRDefault="003E548B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>2.</w:t>
      </w:r>
      <w:r w:rsidR="00A66470"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Pr="00331FB0">
        <w:rPr>
          <w:rFonts w:ascii="Times New Roman" w:hAnsi="Times New Roman" w:cs="Times New Roman"/>
          <w:i/>
          <w:sz w:val="24"/>
          <w:szCs w:val="24"/>
        </w:rPr>
        <w:t>Доля среднесписочной численности работников (без внешних совместителей) малых и средних предприятий в среднесписочной численности</w:t>
      </w:r>
      <w:r w:rsidR="00A66470" w:rsidRPr="00331F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FB0">
        <w:rPr>
          <w:rFonts w:ascii="Times New Roman" w:hAnsi="Times New Roman" w:cs="Times New Roman"/>
          <w:i/>
          <w:sz w:val="24"/>
          <w:szCs w:val="24"/>
        </w:rPr>
        <w:t>работников (без внешних совместителей) всех предприятий и организаций</w:t>
      </w:r>
      <w:r w:rsidRPr="00331FB0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817C41" w:rsidRPr="00331FB0">
        <w:rPr>
          <w:rFonts w:ascii="Times New Roman" w:hAnsi="Times New Roman" w:cs="Times New Roman"/>
          <w:sz w:val="24"/>
          <w:szCs w:val="24"/>
        </w:rPr>
        <w:t>23,2</w:t>
      </w:r>
      <w:r w:rsidRPr="00331FB0">
        <w:rPr>
          <w:rFonts w:ascii="Times New Roman" w:hAnsi="Times New Roman" w:cs="Times New Roman"/>
          <w:sz w:val="24"/>
          <w:szCs w:val="24"/>
        </w:rPr>
        <w:t xml:space="preserve">% (по данным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Комистат</w:t>
      </w:r>
      <w:r w:rsidR="001B03D9" w:rsidRPr="00331FB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показатель рассчитывается 1 раз в 5</w:t>
      </w:r>
      <w:r w:rsidR="00A66470"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Pr="00331FB0">
        <w:rPr>
          <w:rFonts w:ascii="Times New Roman" w:hAnsi="Times New Roman" w:cs="Times New Roman"/>
          <w:sz w:val="24"/>
          <w:szCs w:val="24"/>
        </w:rPr>
        <w:t>лет.) (20</w:t>
      </w:r>
      <w:r w:rsidR="00CF7BDC" w:rsidRPr="00331FB0">
        <w:rPr>
          <w:rFonts w:ascii="Times New Roman" w:hAnsi="Times New Roman" w:cs="Times New Roman"/>
          <w:sz w:val="24"/>
          <w:szCs w:val="24"/>
        </w:rPr>
        <w:t>2</w:t>
      </w:r>
      <w:r w:rsidR="00817C41" w:rsidRPr="00331FB0">
        <w:rPr>
          <w:rFonts w:ascii="Times New Roman" w:hAnsi="Times New Roman" w:cs="Times New Roman"/>
          <w:sz w:val="24"/>
          <w:szCs w:val="24"/>
        </w:rPr>
        <w:t>1</w:t>
      </w:r>
      <w:r w:rsidRPr="00331FB0">
        <w:rPr>
          <w:rFonts w:ascii="Times New Roman" w:hAnsi="Times New Roman" w:cs="Times New Roman"/>
          <w:sz w:val="24"/>
          <w:szCs w:val="24"/>
        </w:rPr>
        <w:t xml:space="preserve">г. </w:t>
      </w:r>
      <w:r w:rsidR="00A66470" w:rsidRPr="00331FB0">
        <w:rPr>
          <w:rFonts w:ascii="Times New Roman" w:hAnsi="Times New Roman" w:cs="Times New Roman"/>
          <w:sz w:val="24"/>
          <w:szCs w:val="24"/>
        </w:rPr>
        <w:t>–</w:t>
      </w:r>
      <w:r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="00817C41" w:rsidRPr="00331FB0">
        <w:rPr>
          <w:rFonts w:ascii="Times New Roman" w:hAnsi="Times New Roman" w:cs="Times New Roman"/>
          <w:sz w:val="24"/>
          <w:szCs w:val="24"/>
        </w:rPr>
        <w:t>23,2</w:t>
      </w:r>
      <w:r w:rsidRPr="00331FB0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3E548B" w:rsidRPr="00331FB0" w:rsidRDefault="003E548B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Для улучшения показателя проводятся следующие мероприятия: </w:t>
      </w:r>
    </w:p>
    <w:p w:rsidR="003E548B" w:rsidRPr="00331FB0" w:rsidRDefault="003E548B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- </w:t>
      </w:r>
      <w:r w:rsidR="00DF7E45" w:rsidRPr="00331FB0">
        <w:rPr>
          <w:rFonts w:ascii="Times New Roman" w:hAnsi="Times New Roman" w:cs="Times New Roman"/>
          <w:sz w:val="24"/>
          <w:szCs w:val="24"/>
        </w:rPr>
        <w:t>консультирование граждан</w:t>
      </w:r>
      <w:r w:rsidRPr="00331FB0">
        <w:rPr>
          <w:rFonts w:ascii="Times New Roman" w:hAnsi="Times New Roman" w:cs="Times New Roman"/>
          <w:sz w:val="24"/>
          <w:szCs w:val="24"/>
        </w:rPr>
        <w:t>, желающих открыть свое дело</w:t>
      </w:r>
      <w:r w:rsidR="00DF7E45" w:rsidRPr="00331FB0">
        <w:rPr>
          <w:rFonts w:ascii="Times New Roman" w:hAnsi="Times New Roman" w:cs="Times New Roman"/>
          <w:sz w:val="24"/>
          <w:szCs w:val="24"/>
        </w:rPr>
        <w:t xml:space="preserve"> в администрации и информационно-маркетинговом цент</w:t>
      </w:r>
      <w:r w:rsidR="005574F0" w:rsidRPr="00331FB0">
        <w:rPr>
          <w:rFonts w:ascii="Times New Roman" w:hAnsi="Times New Roman" w:cs="Times New Roman"/>
          <w:sz w:val="24"/>
          <w:szCs w:val="24"/>
        </w:rPr>
        <w:t>р</w:t>
      </w:r>
      <w:r w:rsidR="00DF7E45" w:rsidRPr="00331FB0">
        <w:rPr>
          <w:rFonts w:ascii="Times New Roman" w:hAnsi="Times New Roman" w:cs="Times New Roman"/>
          <w:sz w:val="24"/>
          <w:szCs w:val="24"/>
        </w:rPr>
        <w:t>е</w:t>
      </w:r>
      <w:r w:rsidRPr="00331FB0">
        <w:rPr>
          <w:rFonts w:ascii="Times New Roman" w:hAnsi="Times New Roman" w:cs="Times New Roman"/>
          <w:sz w:val="24"/>
          <w:szCs w:val="24"/>
        </w:rPr>
        <w:t>;</w:t>
      </w:r>
    </w:p>
    <w:p w:rsidR="00DF7E45" w:rsidRPr="00331FB0" w:rsidRDefault="003E548B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- </w:t>
      </w:r>
      <w:r w:rsidR="00DF7E45" w:rsidRPr="00331FB0">
        <w:rPr>
          <w:rFonts w:ascii="Times New Roman" w:hAnsi="Times New Roman" w:cs="Times New Roman"/>
          <w:sz w:val="24"/>
          <w:szCs w:val="24"/>
        </w:rPr>
        <w:t xml:space="preserve">администрацией осуществляется </w:t>
      </w:r>
      <w:r w:rsidRPr="00331FB0">
        <w:rPr>
          <w:rFonts w:ascii="Times New Roman" w:hAnsi="Times New Roman" w:cs="Times New Roman"/>
          <w:sz w:val="24"/>
          <w:szCs w:val="24"/>
        </w:rPr>
        <w:t>мониторинг потребности работодателей в квалифицированных специалистах,</w:t>
      </w:r>
      <w:r w:rsidR="00A66470"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Pr="00331FB0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="00CD0536" w:rsidRPr="00331FB0">
        <w:rPr>
          <w:rFonts w:ascii="Times New Roman" w:hAnsi="Times New Roman" w:cs="Times New Roman"/>
          <w:sz w:val="24"/>
          <w:szCs w:val="24"/>
        </w:rPr>
        <w:t>под</w:t>
      </w:r>
      <w:r w:rsidRPr="00331FB0">
        <w:rPr>
          <w:rFonts w:ascii="Times New Roman" w:hAnsi="Times New Roman" w:cs="Times New Roman"/>
          <w:sz w:val="24"/>
          <w:szCs w:val="24"/>
        </w:rPr>
        <w:t xml:space="preserve">программа «Содействия занятости </w:t>
      </w:r>
      <w:r w:rsidR="00D5484A" w:rsidRPr="00331FB0">
        <w:rPr>
          <w:rFonts w:ascii="Times New Roman" w:hAnsi="Times New Roman" w:cs="Times New Roman"/>
          <w:sz w:val="24"/>
          <w:szCs w:val="24"/>
        </w:rPr>
        <w:t>населения» муниципальной программы «Развитие экономики»;</w:t>
      </w:r>
    </w:p>
    <w:p w:rsidR="003E548B" w:rsidRPr="00331FB0" w:rsidRDefault="00DF7E45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331FB0">
        <w:rPr>
          <w:rFonts w:ascii="Times New Roman" w:hAnsi="Times New Roman" w:cs="Times New Roman"/>
          <w:sz w:val="24"/>
          <w:szCs w:val="24"/>
        </w:rPr>
        <w:t>обеспечено взаимодействие с ГУ РК "ЦЗН Сысольского района"</w:t>
      </w:r>
      <w:r w:rsidR="00C51958" w:rsidRPr="00331FB0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3E548B" w:rsidRPr="00331FB0">
        <w:rPr>
          <w:rFonts w:ascii="Times New Roman" w:hAnsi="Times New Roman" w:cs="Times New Roman"/>
          <w:sz w:val="24"/>
          <w:szCs w:val="24"/>
        </w:rPr>
        <w:t>пров</w:t>
      </w:r>
      <w:r w:rsidRPr="00331FB0">
        <w:rPr>
          <w:rFonts w:ascii="Times New Roman" w:hAnsi="Times New Roman" w:cs="Times New Roman"/>
          <w:sz w:val="24"/>
          <w:szCs w:val="24"/>
        </w:rPr>
        <w:t>еден</w:t>
      </w:r>
      <w:r w:rsidR="00C51958" w:rsidRPr="00331FB0">
        <w:rPr>
          <w:rFonts w:ascii="Times New Roman" w:hAnsi="Times New Roman" w:cs="Times New Roman"/>
          <w:sz w:val="24"/>
          <w:szCs w:val="24"/>
        </w:rPr>
        <w:t xml:space="preserve">ия </w:t>
      </w:r>
      <w:r w:rsidR="003E548B" w:rsidRPr="00331FB0">
        <w:rPr>
          <w:rFonts w:ascii="Times New Roman" w:hAnsi="Times New Roman" w:cs="Times New Roman"/>
          <w:sz w:val="24"/>
          <w:szCs w:val="24"/>
        </w:rPr>
        <w:t>ярмар</w:t>
      </w:r>
      <w:r w:rsidRPr="00331FB0">
        <w:rPr>
          <w:rFonts w:ascii="Times New Roman" w:hAnsi="Times New Roman" w:cs="Times New Roman"/>
          <w:sz w:val="24"/>
          <w:szCs w:val="24"/>
        </w:rPr>
        <w:t>о</w:t>
      </w:r>
      <w:r w:rsidR="003E548B" w:rsidRPr="00331FB0">
        <w:rPr>
          <w:rFonts w:ascii="Times New Roman" w:hAnsi="Times New Roman" w:cs="Times New Roman"/>
          <w:sz w:val="24"/>
          <w:szCs w:val="24"/>
        </w:rPr>
        <w:t>к вакансий, организ</w:t>
      </w:r>
      <w:r w:rsidR="00C51958" w:rsidRPr="00331FB0">
        <w:rPr>
          <w:rFonts w:ascii="Times New Roman" w:hAnsi="Times New Roman" w:cs="Times New Roman"/>
          <w:sz w:val="24"/>
          <w:szCs w:val="24"/>
        </w:rPr>
        <w:t xml:space="preserve">ации </w:t>
      </w:r>
      <w:r w:rsidR="003E548B" w:rsidRPr="00331FB0">
        <w:rPr>
          <w:rFonts w:ascii="Times New Roman" w:hAnsi="Times New Roman" w:cs="Times New Roman"/>
          <w:sz w:val="24"/>
          <w:szCs w:val="24"/>
        </w:rPr>
        <w:t>общественны</w:t>
      </w:r>
      <w:r w:rsidR="00C51958" w:rsidRPr="00331FB0">
        <w:rPr>
          <w:rFonts w:ascii="Times New Roman" w:hAnsi="Times New Roman" w:cs="Times New Roman"/>
          <w:sz w:val="24"/>
          <w:szCs w:val="24"/>
        </w:rPr>
        <w:t>х</w:t>
      </w:r>
      <w:r w:rsidR="003E548B" w:rsidRPr="00331FB0">
        <w:rPr>
          <w:rFonts w:ascii="Times New Roman" w:hAnsi="Times New Roman" w:cs="Times New Roman"/>
          <w:sz w:val="24"/>
          <w:szCs w:val="24"/>
        </w:rPr>
        <w:t xml:space="preserve"> работ,</w:t>
      </w:r>
      <w:r w:rsidR="00A66470"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="003E548B" w:rsidRPr="00331FB0">
        <w:rPr>
          <w:rFonts w:ascii="Times New Roman" w:hAnsi="Times New Roman" w:cs="Times New Roman"/>
          <w:sz w:val="24"/>
          <w:szCs w:val="24"/>
        </w:rPr>
        <w:t>временно</w:t>
      </w:r>
      <w:r w:rsidR="00C51958" w:rsidRPr="00331FB0">
        <w:rPr>
          <w:rFonts w:ascii="Times New Roman" w:hAnsi="Times New Roman" w:cs="Times New Roman"/>
          <w:sz w:val="24"/>
          <w:szCs w:val="24"/>
        </w:rPr>
        <w:t xml:space="preserve">му </w:t>
      </w:r>
      <w:r w:rsidR="003E548B" w:rsidRPr="00331FB0">
        <w:rPr>
          <w:rFonts w:ascii="Times New Roman" w:hAnsi="Times New Roman" w:cs="Times New Roman"/>
          <w:sz w:val="24"/>
          <w:szCs w:val="24"/>
        </w:rPr>
        <w:t>трудоустройств</w:t>
      </w:r>
      <w:r w:rsidR="00C51958" w:rsidRPr="00331FB0">
        <w:rPr>
          <w:rFonts w:ascii="Times New Roman" w:hAnsi="Times New Roman" w:cs="Times New Roman"/>
          <w:sz w:val="24"/>
          <w:szCs w:val="24"/>
        </w:rPr>
        <w:t xml:space="preserve">у </w:t>
      </w:r>
      <w:r w:rsidR="003E548B" w:rsidRPr="00331FB0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Pr="00331FB0">
        <w:rPr>
          <w:rFonts w:ascii="Times New Roman" w:hAnsi="Times New Roman" w:cs="Times New Roman"/>
          <w:sz w:val="24"/>
          <w:szCs w:val="24"/>
        </w:rPr>
        <w:t>профессиональн</w:t>
      </w:r>
      <w:r w:rsidR="00C51958" w:rsidRPr="00331FB0">
        <w:rPr>
          <w:rFonts w:ascii="Times New Roman" w:hAnsi="Times New Roman" w:cs="Times New Roman"/>
          <w:sz w:val="24"/>
          <w:szCs w:val="24"/>
        </w:rPr>
        <w:t xml:space="preserve">ой </w:t>
      </w:r>
      <w:r w:rsidR="003E548B" w:rsidRPr="00331FB0">
        <w:rPr>
          <w:rFonts w:ascii="Times New Roman" w:hAnsi="Times New Roman" w:cs="Times New Roman"/>
          <w:sz w:val="24"/>
          <w:szCs w:val="24"/>
        </w:rPr>
        <w:t>подготовк</w:t>
      </w:r>
      <w:r w:rsidR="00C51958" w:rsidRPr="00331FB0">
        <w:rPr>
          <w:rFonts w:ascii="Times New Roman" w:hAnsi="Times New Roman" w:cs="Times New Roman"/>
          <w:sz w:val="24"/>
          <w:szCs w:val="24"/>
        </w:rPr>
        <w:t>е</w:t>
      </w:r>
      <w:r w:rsidR="003E548B" w:rsidRPr="00331FB0">
        <w:rPr>
          <w:rFonts w:ascii="Times New Roman" w:hAnsi="Times New Roman" w:cs="Times New Roman"/>
          <w:sz w:val="24"/>
          <w:szCs w:val="24"/>
        </w:rPr>
        <w:t>, переподготовк</w:t>
      </w:r>
      <w:r w:rsidR="00C51958" w:rsidRPr="00331FB0">
        <w:rPr>
          <w:rFonts w:ascii="Times New Roman" w:hAnsi="Times New Roman" w:cs="Times New Roman"/>
          <w:sz w:val="24"/>
          <w:szCs w:val="24"/>
        </w:rPr>
        <w:t>е</w:t>
      </w:r>
      <w:r w:rsidR="003E548B" w:rsidRPr="00331FB0">
        <w:rPr>
          <w:rFonts w:ascii="Times New Roman" w:hAnsi="Times New Roman" w:cs="Times New Roman"/>
          <w:sz w:val="24"/>
          <w:szCs w:val="24"/>
        </w:rPr>
        <w:t xml:space="preserve"> и повышени</w:t>
      </w:r>
      <w:r w:rsidR="00C51958" w:rsidRPr="00331FB0">
        <w:rPr>
          <w:rFonts w:ascii="Times New Roman" w:hAnsi="Times New Roman" w:cs="Times New Roman"/>
          <w:sz w:val="24"/>
          <w:szCs w:val="24"/>
        </w:rPr>
        <w:t>ю</w:t>
      </w:r>
      <w:r w:rsidR="003E548B" w:rsidRPr="00331FB0">
        <w:rPr>
          <w:rFonts w:ascii="Times New Roman" w:hAnsi="Times New Roman" w:cs="Times New Roman"/>
          <w:sz w:val="24"/>
          <w:szCs w:val="24"/>
        </w:rPr>
        <w:t xml:space="preserve"> квалификации безработных</w:t>
      </w:r>
      <w:r w:rsidRPr="00331FB0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3E548B" w:rsidRPr="00331FB0">
        <w:rPr>
          <w:rFonts w:ascii="Times New Roman" w:hAnsi="Times New Roman" w:cs="Times New Roman"/>
          <w:sz w:val="24"/>
          <w:szCs w:val="24"/>
        </w:rPr>
        <w:t>, обучени</w:t>
      </w:r>
      <w:r w:rsidR="00C51958" w:rsidRPr="00331FB0">
        <w:rPr>
          <w:rFonts w:ascii="Times New Roman" w:hAnsi="Times New Roman" w:cs="Times New Roman"/>
          <w:sz w:val="24"/>
          <w:szCs w:val="24"/>
        </w:rPr>
        <w:t>ю</w:t>
      </w:r>
      <w:r w:rsidR="003E548B" w:rsidRPr="00331FB0">
        <w:rPr>
          <w:rFonts w:ascii="Times New Roman" w:hAnsi="Times New Roman" w:cs="Times New Roman"/>
          <w:sz w:val="24"/>
          <w:szCs w:val="24"/>
        </w:rPr>
        <w:t xml:space="preserve"> навыкам активного поиска</w:t>
      </w:r>
      <w:r w:rsidR="00A66470"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="003E548B" w:rsidRPr="00331FB0">
        <w:rPr>
          <w:rFonts w:ascii="Times New Roman" w:hAnsi="Times New Roman" w:cs="Times New Roman"/>
          <w:sz w:val="24"/>
          <w:szCs w:val="24"/>
        </w:rPr>
        <w:t>работы, психологическ</w:t>
      </w:r>
      <w:r w:rsidR="00C51958" w:rsidRPr="00331FB0">
        <w:rPr>
          <w:rFonts w:ascii="Times New Roman" w:hAnsi="Times New Roman" w:cs="Times New Roman"/>
          <w:sz w:val="24"/>
          <w:szCs w:val="24"/>
        </w:rPr>
        <w:t xml:space="preserve">ой </w:t>
      </w:r>
      <w:r w:rsidR="003E548B" w:rsidRPr="00331FB0">
        <w:rPr>
          <w:rFonts w:ascii="Times New Roman" w:hAnsi="Times New Roman" w:cs="Times New Roman"/>
          <w:sz w:val="24"/>
          <w:szCs w:val="24"/>
        </w:rPr>
        <w:t>поддержк</w:t>
      </w:r>
      <w:r w:rsidR="00C51958" w:rsidRPr="00331FB0">
        <w:rPr>
          <w:rFonts w:ascii="Times New Roman" w:hAnsi="Times New Roman" w:cs="Times New Roman"/>
          <w:sz w:val="24"/>
          <w:szCs w:val="24"/>
        </w:rPr>
        <w:t>е</w:t>
      </w:r>
      <w:r w:rsidR="003E548B" w:rsidRPr="00331FB0">
        <w:rPr>
          <w:rFonts w:ascii="Times New Roman" w:hAnsi="Times New Roman" w:cs="Times New Roman"/>
          <w:sz w:val="24"/>
          <w:szCs w:val="24"/>
        </w:rPr>
        <w:t xml:space="preserve"> безработных граждан, пров</w:t>
      </w:r>
      <w:r w:rsidR="00C51958" w:rsidRPr="00331FB0">
        <w:rPr>
          <w:rFonts w:ascii="Times New Roman" w:hAnsi="Times New Roman" w:cs="Times New Roman"/>
          <w:sz w:val="24"/>
          <w:szCs w:val="24"/>
        </w:rPr>
        <w:t xml:space="preserve">едению </w:t>
      </w:r>
      <w:r w:rsidR="003E548B" w:rsidRPr="00331FB0">
        <w:rPr>
          <w:rFonts w:ascii="Times New Roman" w:hAnsi="Times New Roman" w:cs="Times New Roman"/>
          <w:sz w:val="24"/>
          <w:szCs w:val="24"/>
        </w:rPr>
        <w:t>деловы</w:t>
      </w:r>
      <w:r w:rsidR="00C51958" w:rsidRPr="00331FB0">
        <w:rPr>
          <w:rFonts w:ascii="Times New Roman" w:hAnsi="Times New Roman" w:cs="Times New Roman"/>
          <w:sz w:val="24"/>
          <w:szCs w:val="24"/>
        </w:rPr>
        <w:t xml:space="preserve">х </w:t>
      </w:r>
      <w:r w:rsidR="003E548B" w:rsidRPr="00331FB0">
        <w:rPr>
          <w:rFonts w:ascii="Times New Roman" w:hAnsi="Times New Roman" w:cs="Times New Roman"/>
          <w:sz w:val="24"/>
          <w:szCs w:val="24"/>
        </w:rPr>
        <w:t xml:space="preserve">встреч с работодателями по выработке совместных </w:t>
      </w:r>
      <w:r w:rsidRPr="00331FB0">
        <w:rPr>
          <w:rFonts w:ascii="Times New Roman" w:hAnsi="Times New Roman" w:cs="Times New Roman"/>
          <w:sz w:val="24"/>
          <w:szCs w:val="24"/>
        </w:rPr>
        <w:t xml:space="preserve">решений </w:t>
      </w:r>
      <w:r w:rsidR="003E548B" w:rsidRPr="00331FB0">
        <w:rPr>
          <w:rFonts w:ascii="Times New Roman" w:hAnsi="Times New Roman" w:cs="Times New Roman"/>
          <w:sz w:val="24"/>
          <w:szCs w:val="24"/>
        </w:rPr>
        <w:t>на рынке труда;</w:t>
      </w:r>
    </w:p>
    <w:p w:rsidR="003E548B" w:rsidRPr="00331FB0" w:rsidRDefault="003E548B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- проводятся мероприятия по легализации трудовых отношений, снижения неформальной занятости в секторе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>.</w:t>
      </w:r>
    </w:p>
    <w:p w:rsidR="003E548B" w:rsidRPr="00331FB0" w:rsidRDefault="003E548B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На последующие годы значение показателя не изменится и составит </w:t>
      </w:r>
      <w:r w:rsidR="00817C41" w:rsidRPr="00331FB0">
        <w:rPr>
          <w:rFonts w:ascii="Times New Roman" w:hAnsi="Times New Roman" w:cs="Times New Roman"/>
          <w:sz w:val="24"/>
          <w:szCs w:val="24"/>
        </w:rPr>
        <w:t>23,2</w:t>
      </w:r>
      <w:r w:rsidRPr="00331FB0">
        <w:rPr>
          <w:rFonts w:ascii="Times New Roman" w:hAnsi="Times New Roman" w:cs="Times New Roman"/>
          <w:sz w:val="24"/>
          <w:szCs w:val="24"/>
        </w:rPr>
        <w:t>%.</w:t>
      </w:r>
    </w:p>
    <w:p w:rsidR="00C51958" w:rsidRPr="00331FB0" w:rsidRDefault="00C51958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8F6" w:rsidRPr="00331FB0" w:rsidRDefault="008D10EE" w:rsidP="00A411D0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i/>
          <w:sz w:val="24"/>
          <w:szCs w:val="24"/>
        </w:rPr>
        <w:t>Объем инвестиций в основной капитал (за исключением бюджетных средств) в расчете на 1 жителя</w:t>
      </w:r>
      <w:r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="003668F6" w:rsidRPr="00331FB0">
        <w:rPr>
          <w:rFonts w:ascii="Times New Roman" w:hAnsi="Times New Roman" w:cs="Times New Roman"/>
          <w:sz w:val="24"/>
          <w:szCs w:val="24"/>
        </w:rPr>
        <w:t>в 202</w:t>
      </w:r>
      <w:r w:rsidR="00F82E52" w:rsidRPr="00331FB0">
        <w:rPr>
          <w:rFonts w:ascii="Times New Roman" w:hAnsi="Times New Roman" w:cs="Times New Roman"/>
          <w:sz w:val="24"/>
          <w:szCs w:val="24"/>
        </w:rPr>
        <w:t>2</w:t>
      </w:r>
      <w:r w:rsidR="003668F6" w:rsidRPr="00331FB0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gramStart"/>
      <w:r w:rsidR="003668F6" w:rsidRPr="00331FB0">
        <w:rPr>
          <w:rFonts w:ascii="Times New Roman" w:hAnsi="Times New Roman" w:cs="Times New Roman"/>
          <w:sz w:val="24"/>
          <w:szCs w:val="24"/>
        </w:rPr>
        <w:t>у</w:t>
      </w:r>
      <w:r w:rsidR="00F82E52" w:rsidRPr="00331FB0">
        <w:rPr>
          <w:rFonts w:ascii="Times New Roman" w:hAnsi="Times New Roman" w:cs="Times New Roman"/>
          <w:sz w:val="24"/>
          <w:szCs w:val="24"/>
        </w:rPr>
        <w:t>величи</w:t>
      </w:r>
      <w:r w:rsidR="003668F6" w:rsidRPr="00331FB0">
        <w:rPr>
          <w:rFonts w:ascii="Times New Roman" w:hAnsi="Times New Roman" w:cs="Times New Roman"/>
          <w:sz w:val="24"/>
          <w:szCs w:val="24"/>
        </w:rPr>
        <w:t xml:space="preserve">лся  </w:t>
      </w:r>
      <w:r w:rsidR="00F82E52" w:rsidRPr="00331FB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82E52"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="00817C41" w:rsidRPr="00331FB0">
        <w:rPr>
          <w:rFonts w:ascii="Times New Roman" w:hAnsi="Times New Roman" w:cs="Times New Roman"/>
          <w:sz w:val="24"/>
          <w:szCs w:val="24"/>
        </w:rPr>
        <w:t>76,8%</w:t>
      </w:r>
      <w:r w:rsidR="00A411D0">
        <w:rPr>
          <w:rFonts w:ascii="Times New Roman" w:hAnsi="Times New Roman" w:cs="Times New Roman"/>
          <w:sz w:val="24"/>
          <w:szCs w:val="24"/>
        </w:rPr>
        <w:t xml:space="preserve"> и </w:t>
      </w:r>
      <w:r w:rsidR="003668F6" w:rsidRPr="00331FB0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817C41" w:rsidRPr="00331FB0">
        <w:rPr>
          <w:rFonts w:ascii="Times New Roman" w:hAnsi="Times New Roman" w:cs="Times New Roman"/>
          <w:sz w:val="24"/>
          <w:szCs w:val="24"/>
        </w:rPr>
        <w:t>8859</w:t>
      </w:r>
      <w:r w:rsidR="003668F6" w:rsidRPr="00331FB0">
        <w:rPr>
          <w:rFonts w:ascii="Times New Roman" w:hAnsi="Times New Roman" w:cs="Times New Roman"/>
          <w:sz w:val="24"/>
          <w:szCs w:val="24"/>
        </w:rPr>
        <w:t xml:space="preserve"> руб. (в 202</w:t>
      </w:r>
      <w:r w:rsidR="00817C41" w:rsidRPr="00331FB0">
        <w:rPr>
          <w:rFonts w:ascii="Times New Roman" w:hAnsi="Times New Roman" w:cs="Times New Roman"/>
          <w:sz w:val="24"/>
          <w:szCs w:val="24"/>
        </w:rPr>
        <w:t>1</w:t>
      </w:r>
      <w:r w:rsidR="003668F6"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="00817C41" w:rsidRPr="00331FB0">
        <w:rPr>
          <w:rFonts w:ascii="Times New Roman" w:hAnsi="Times New Roman" w:cs="Times New Roman"/>
          <w:sz w:val="24"/>
          <w:szCs w:val="24"/>
        </w:rPr>
        <w:t>году – 4895</w:t>
      </w:r>
      <w:r w:rsidR="003668F6" w:rsidRPr="00331FB0">
        <w:rPr>
          <w:rFonts w:ascii="Times New Roman" w:hAnsi="Times New Roman" w:cs="Times New Roman"/>
          <w:sz w:val="24"/>
          <w:szCs w:val="24"/>
        </w:rPr>
        <w:t xml:space="preserve"> руб.), что обусловлено у</w:t>
      </w:r>
      <w:r w:rsidR="00817C41" w:rsidRPr="00331FB0">
        <w:rPr>
          <w:rFonts w:ascii="Times New Roman" w:hAnsi="Times New Roman" w:cs="Times New Roman"/>
          <w:sz w:val="24"/>
          <w:szCs w:val="24"/>
        </w:rPr>
        <w:t>велич</w:t>
      </w:r>
      <w:r w:rsidR="003668F6" w:rsidRPr="00331FB0">
        <w:rPr>
          <w:rFonts w:ascii="Times New Roman" w:hAnsi="Times New Roman" w:cs="Times New Roman"/>
          <w:sz w:val="24"/>
          <w:szCs w:val="24"/>
        </w:rPr>
        <w:t xml:space="preserve">ением объёма собственных </w:t>
      </w:r>
      <w:r w:rsidR="00817C41" w:rsidRPr="00331FB0">
        <w:rPr>
          <w:rFonts w:ascii="Times New Roman" w:hAnsi="Times New Roman" w:cs="Times New Roman"/>
          <w:sz w:val="24"/>
          <w:szCs w:val="24"/>
        </w:rPr>
        <w:t>инвестиций в основной капитал. П</w:t>
      </w:r>
      <w:r w:rsidR="003668F6" w:rsidRPr="00331FB0">
        <w:rPr>
          <w:rFonts w:ascii="Times New Roman" w:hAnsi="Times New Roman" w:cs="Times New Roman"/>
          <w:sz w:val="24"/>
          <w:szCs w:val="24"/>
        </w:rPr>
        <w:t>о итогам 202</w:t>
      </w:r>
      <w:r w:rsidR="00817C41" w:rsidRPr="00331FB0">
        <w:rPr>
          <w:rFonts w:ascii="Times New Roman" w:hAnsi="Times New Roman" w:cs="Times New Roman"/>
          <w:sz w:val="24"/>
          <w:szCs w:val="24"/>
        </w:rPr>
        <w:t>2</w:t>
      </w:r>
      <w:r w:rsidR="003668F6" w:rsidRPr="00331FB0">
        <w:rPr>
          <w:rFonts w:ascii="Times New Roman" w:hAnsi="Times New Roman" w:cs="Times New Roman"/>
          <w:sz w:val="24"/>
          <w:szCs w:val="24"/>
        </w:rPr>
        <w:t xml:space="preserve"> года уменьшился объем инвестиций за счет всех источников финансирования </w:t>
      </w:r>
      <w:r w:rsidR="00817C41" w:rsidRPr="00331FB0">
        <w:rPr>
          <w:rFonts w:ascii="Times New Roman" w:hAnsi="Times New Roman" w:cs="Times New Roman"/>
          <w:sz w:val="24"/>
          <w:szCs w:val="24"/>
        </w:rPr>
        <w:t>на 73,4% и составил 196,4 млн. руб. (2021 г. – 340,6 млн. руб.), что составляет 0,2 % от общего объема инвестиций по Республике Коми.</w:t>
      </w:r>
    </w:p>
    <w:p w:rsidR="003668F6" w:rsidRPr="00331FB0" w:rsidRDefault="003668F6" w:rsidP="00983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В 202</w:t>
      </w:r>
      <w:r w:rsidR="00F82E52" w:rsidRPr="00331FB0">
        <w:rPr>
          <w:rFonts w:ascii="Times New Roman" w:hAnsi="Times New Roman" w:cs="Times New Roman"/>
          <w:sz w:val="24"/>
          <w:szCs w:val="24"/>
        </w:rPr>
        <w:t>2</w:t>
      </w:r>
      <w:r w:rsidRPr="00331FB0">
        <w:rPr>
          <w:rFonts w:ascii="Times New Roman" w:hAnsi="Times New Roman" w:cs="Times New Roman"/>
          <w:sz w:val="24"/>
          <w:szCs w:val="24"/>
        </w:rPr>
        <w:t xml:space="preserve"> году по источникам финансирования собственные средства организаций составили </w:t>
      </w:r>
      <w:r w:rsidR="00817C41" w:rsidRPr="00331FB0">
        <w:rPr>
          <w:rFonts w:ascii="Times New Roman" w:hAnsi="Times New Roman" w:cs="Times New Roman"/>
          <w:sz w:val="24"/>
          <w:szCs w:val="24"/>
        </w:rPr>
        <w:t>52,3</w:t>
      </w:r>
      <w:r w:rsidRPr="00331FB0">
        <w:rPr>
          <w:rFonts w:ascii="Times New Roman" w:hAnsi="Times New Roman" w:cs="Times New Roman"/>
          <w:sz w:val="24"/>
          <w:szCs w:val="24"/>
        </w:rPr>
        <w:t>% (202</w:t>
      </w:r>
      <w:r w:rsidR="00F82E52" w:rsidRPr="00331FB0">
        <w:rPr>
          <w:rFonts w:ascii="Times New Roman" w:hAnsi="Times New Roman" w:cs="Times New Roman"/>
          <w:sz w:val="24"/>
          <w:szCs w:val="24"/>
        </w:rPr>
        <w:t>1</w:t>
      </w:r>
      <w:r w:rsidRPr="00331FB0">
        <w:rPr>
          <w:rFonts w:ascii="Times New Roman" w:hAnsi="Times New Roman" w:cs="Times New Roman"/>
          <w:sz w:val="24"/>
          <w:szCs w:val="24"/>
        </w:rPr>
        <w:t xml:space="preserve"> г. – </w:t>
      </w:r>
      <w:r w:rsidR="00F82E52" w:rsidRPr="00331FB0">
        <w:rPr>
          <w:rFonts w:ascii="Times New Roman" w:hAnsi="Times New Roman" w:cs="Times New Roman"/>
          <w:sz w:val="24"/>
          <w:szCs w:val="24"/>
        </w:rPr>
        <w:t>16,6</w:t>
      </w:r>
      <w:r w:rsidRPr="00331FB0">
        <w:rPr>
          <w:rFonts w:ascii="Times New Roman" w:hAnsi="Times New Roman" w:cs="Times New Roman"/>
          <w:sz w:val="24"/>
          <w:szCs w:val="24"/>
        </w:rPr>
        <w:t xml:space="preserve">%), привлеченные средства – </w:t>
      </w:r>
      <w:r w:rsidR="00817C41" w:rsidRPr="00331FB0">
        <w:rPr>
          <w:rFonts w:ascii="Times New Roman" w:hAnsi="Times New Roman" w:cs="Times New Roman"/>
          <w:sz w:val="24"/>
          <w:szCs w:val="24"/>
        </w:rPr>
        <w:t>47,7</w:t>
      </w:r>
      <w:r w:rsidRPr="00331FB0">
        <w:rPr>
          <w:rFonts w:ascii="Times New Roman" w:hAnsi="Times New Roman" w:cs="Times New Roman"/>
          <w:sz w:val="24"/>
          <w:szCs w:val="24"/>
        </w:rPr>
        <w:t xml:space="preserve">%, из них бюджетные средства – </w:t>
      </w:r>
      <w:r w:rsidR="00817C41" w:rsidRPr="00331FB0">
        <w:rPr>
          <w:rFonts w:ascii="Times New Roman" w:hAnsi="Times New Roman" w:cs="Times New Roman"/>
          <w:sz w:val="24"/>
          <w:szCs w:val="24"/>
        </w:rPr>
        <w:t>46,9</w:t>
      </w:r>
      <w:r w:rsidRPr="00331FB0">
        <w:rPr>
          <w:rFonts w:ascii="Times New Roman" w:hAnsi="Times New Roman" w:cs="Times New Roman"/>
          <w:sz w:val="24"/>
          <w:szCs w:val="24"/>
        </w:rPr>
        <w:t>% (202</w:t>
      </w:r>
      <w:r w:rsidR="00F82E52" w:rsidRPr="00331FB0">
        <w:rPr>
          <w:rFonts w:ascii="Times New Roman" w:hAnsi="Times New Roman" w:cs="Times New Roman"/>
          <w:sz w:val="24"/>
          <w:szCs w:val="24"/>
        </w:rPr>
        <w:t>1</w:t>
      </w:r>
      <w:r w:rsidRPr="00331FB0">
        <w:rPr>
          <w:rFonts w:ascii="Times New Roman" w:hAnsi="Times New Roman" w:cs="Times New Roman"/>
          <w:sz w:val="24"/>
          <w:szCs w:val="24"/>
        </w:rPr>
        <w:t xml:space="preserve">г. привлеченные средства – </w:t>
      </w:r>
      <w:r w:rsidR="00F82E52" w:rsidRPr="00331FB0">
        <w:rPr>
          <w:rFonts w:ascii="Times New Roman" w:hAnsi="Times New Roman" w:cs="Times New Roman"/>
          <w:sz w:val="24"/>
          <w:szCs w:val="24"/>
        </w:rPr>
        <w:t>83,4</w:t>
      </w:r>
      <w:r w:rsidRPr="00331FB0">
        <w:rPr>
          <w:rFonts w:ascii="Times New Roman" w:hAnsi="Times New Roman" w:cs="Times New Roman"/>
          <w:sz w:val="24"/>
          <w:szCs w:val="24"/>
        </w:rPr>
        <w:t xml:space="preserve">%, из них бюджетные средства – </w:t>
      </w:r>
      <w:r w:rsidR="00F82E52" w:rsidRPr="00331FB0">
        <w:rPr>
          <w:rFonts w:ascii="Times New Roman" w:hAnsi="Times New Roman" w:cs="Times New Roman"/>
          <w:sz w:val="24"/>
          <w:szCs w:val="24"/>
        </w:rPr>
        <w:t>82,7</w:t>
      </w:r>
      <w:r w:rsidRPr="00331FB0">
        <w:rPr>
          <w:rFonts w:ascii="Times New Roman" w:hAnsi="Times New Roman" w:cs="Times New Roman"/>
          <w:sz w:val="24"/>
          <w:szCs w:val="24"/>
        </w:rPr>
        <w:t>%).</w:t>
      </w:r>
    </w:p>
    <w:p w:rsidR="003668F6" w:rsidRPr="00331FB0" w:rsidRDefault="003668F6" w:rsidP="00983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На конец 2021 года реализуются 6 инвестиционных проектов.</w:t>
      </w:r>
    </w:p>
    <w:p w:rsidR="003E548B" w:rsidRPr="00331FB0" w:rsidRDefault="003668F6" w:rsidP="00983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В прогнозном периоде показатель снизится.</w:t>
      </w:r>
    </w:p>
    <w:p w:rsidR="0073615D" w:rsidRPr="00331FB0" w:rsidRDefault="0073615D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FB7" w:rsidRPr="00331FB0" w:rsidRDefault="003E548B" w:rsidP="00983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>4.</w:t>
      </w:r>
      <w:r w:rsidR="00641E3D"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="00063115" w:rsidRPr="00331FB0">
        <w:rPr>
          <w:rFonts w:ascii="Times New Roman" w:eastAsia="Calibri" w:hAnsi="Times New Roman" w:cs="Times New Roman"/>
          <w:i/>
          <w:sz w:val="24"/>
          <w:szCs w:val="24"/>
        </w:rPr>
        <w:t>Доля площади земельных участков, являющихся объектами налогообложения, в общей площади территории муниципального района «Сысольский» составила 2</w:t>
      </w:r>
      <w:r w:rsidR="00507DCC" w:rsidRPr="00331FB0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="00063115" w:rsidRPr="00331FB0">
        <w:rPr>
          <w:rFonts w:ascii="Times New Roman" w:eastAsia="Calibri" w:hAnsi="Times New Roman" w:cs="Times New Roman"/>
          <w:i/>
          <w:sz w:val="24"/>
          <w:szCs w:val="24"/>
        </w:rPr>
        <w:t xml:space="preserve"> %. </w:t>
      </w:r>
      <w:r w:rsidR="00497FB7" w:rsidRPr="00331FB0">
        <w:rPr>
          <w:rFonts w:ascii="Times New Roman" w:eastAsia="Calibri" w:hAnsi="Times New Roman" w:cs="Times New Roman"/>
          <w:sz w:val="24"/>
          <w:szCs w:val="24"/>
        </w:rPr>
        <w:t>Значительную площадь территории муниципального района «Сысольский» составляют земли сельскохозяйственного назначения, права на которые не зарегистрированы и государственная собственность, на которые не разграничена.</w:t>
      </w:r>
    </w:p>
    <w:p w:rsidR="00F82E52" w:rsidRPr="00331FB0" w:rsidRDefault="00F82E52" w:rsidP="00F82E5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FB0">
        <w:rPr>
          <w:rFonts w:ascii="Times New Roman" w:eastAsia="Calibri" w:hAnsi="Times New Roman" w:cs="Times New Roman"/>
          <w:sz w:val="24"/>
          <w:szCs w:val="24"/>
        </w:rPr>
        <w:t xml:space="preserve">В 2022 году заключено 100 договоров купли-продажи земельных участков, 9 соглашений о перераспределении земель и (или) земельных участков. За продажу земельных участков (в том числе за увеличение площади земельных участков путем перераспределения) в бюджет района поступило неналоговых </w:t>
      </w:r>
      <w:proofErr w:type="gramStart"/>
      <w:r w:rsidRPr="00331FB0">
        <w:rPr>
          <w:rFonts w:ascii="Times New Roman" w:eastAsia="Calibri" w:hAnsi="Times New Roman" w:cs="Times New Roman"/>
          <w:sz w:val="24"/>
          <w:szCs w:val="24"/>
        </w:rPr>
        <w:t>доходов  5237</w:t>
      </w:r>
      <w:proofErr w:type="gramEnd"/>
      <w:r w:rsidRPr="00331FB0">
        <w:rPr>
          <w:rFonts w:ascii="Times New Roman" w:eastAsia="Calibri" w:hAnsi="Times New Roman" w:cs="Times New Roman"/>
          <w:sz w:val="24"/>
          <w:szCs w:val="24"/>
        </w:rPr>
        <w:t xml:space="preserve">,5 тыс. руб. Передано в собственность бесплатно 10 земельных участков, в </w:t>
      </w:r>
      <w:proofErr w:type="spellStart"/>
      <w:r w:rsidRPr="00331FB0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331FB0">
        <w:rPr>
          <w:rFonts w:ascii="Times New Roman" w:eastAsia="Calibri" w:hAnsi="Times New Roman" w:cs="Times New Roman"/>
          <w:sz w:val="24"/>
          <w:szCs w:val="24"/>
        </w:rPr>
        <w:t xml:space="preserve">. 7 земельных участков  предоставлено гражданам, имеющим трех и более детей, 2 земельных участка - молодым семьям, 1 земельный участок - работнику муниципальной образовательной организации, проживающему и работающему в сельском населенном пункте. </w:t>
      </w:r>
    </w:p>
    <w:p w:rsidR="00FE737E" w:rsidRPr="00331FB0" w:rsidRDefault="00BC54F3" w:rsidP="00F82E5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FB0">
        <w:rPr>
          <w:rFonts w:ascii="Times New Roman" w:eastAsia="Calibri" w:hAnsi="Times New Roman" w:cs="Times New Roman"/>
          <w:sz w:val="24"/>
          <w:szCs w:val="24"/>
        </w:rPr>
        <w:lastRenderedPageBreak/>
        <w:t>В 2022 году в бюджет района поступило неналоговых доходов всего 16515,2 тыс. руб., в том числе: от арендной платы за земельные участки – 6220,8 тыс. руб.; от сдачи в аренду имущества – 1300,3 тыс. руб.; за продажу (приватизацию) муниципального имущества – 4279,96 тыс. руб. (без учета НДС); за продажу земельных участков (в том числе за увеличение площади земельных участков путем перераспределения) – 5237,5 тыс. руб.</w:t>
      </w:r>
    </w:p>
    <w:p w:rsidR="0073615D" w:rsidRPr="00331FB0" w:rsidRDefault="00497FB7" w:rsidP="00F82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FB0">
        <w:rPr>
          <w:rFonts w:ascii="Times New Roman" w:eastAsia="Calibri" w:hAnsi="Times New Roman" w:cs="Times New Roman"/>
          <w:sz w:val="24"/>
          <w:szCs w:val="24"/>
        </w:rPr>
        <w:t>На официальном сайте муниципального района «Сысольский» размещена информация о наличии свободных земельных участков.</w:t>
      </w:r>
    </w:p>
    <w:p w:rsidR="00497FB7" w:rsidRPr="00331FB0" w:rsidRDefault="00497FB7" w:rsidP="00983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75CB" w:rsidRPr="00331FB0" w:rsidRDefault="003E548B" w:rsidP="0098384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i/>
          <w:sz w:val="24"/>
          <w:szCs w:val="24"/>
        </w:rPr>
        <w:t>Доля прибыльных сельскохозяйственных организаций в общем их числе</w:t>
      </w:r>
      <w:r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="0073615D" w:rsidRPr="00331FB0">
        <w:rPr>
          <w:rFonts w:ascii="Times New Roman" w:hAnsi="Times New Roman" w:cs="Times New Roman"/>
          <w:sz w:val="24"/>
          <w:szCs w:val="24"/>
        </w:rPr>
        <w:t>в 202</w:t>
      </w:r>
      <w:r w:rsidR="00F82E52" w:rsidRPr="00331FB0">
        <w:rPr>
          <w:rFonts w:ascii="Times New Roman" w:hAnsi="Times New Roman" w:cs="Times New Roman"/>
          <w:sz w:val="24"/>
          <w:szCs w:val="24"/>
        </w:rPr>
        <w:t>2</w:t>
      </w:r>
      <w:r w:rsidR="0073615D" w:rsidRPr="00331FB0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F82E52" w:rsidRPr="00331FB0">
        <w:rPr>
          <w:rFonts w:ascii="Times New Roman" w:hAnsi="Times New Roman" w:cs="Times New Roman"/>
          <w:sz w:val="24"/>
          <w:szCs w:val="24"/>
        </w:rPr>
        <w:t>100</w:t>
      </w:r>
      <w:r w:rsidR="0073615D" w:rsidRPr="00331FB0">
        <w:rPr>
          <w:rFonts w:ascii="Times New Roman" w:hAnsi="Times New Roman" w:cs="Times New Roman"/>
          <w:sz w:val="24"/>
          <w:szCs w:val="24"/>
        </w:rPr>
        <w:t>% (20</w:t>
      </w:r>
      <w:r w:rsidR="008A1CFE" w:rsidRPr="00331FB0">
        <w:rPr>
          <w:rFonts w:ascii="Times New Roman" w:hAnsi="Times New Roman" w:cs="Times New Roman"/>
          <w:sz w:val="24"/>
          <w:szCs w:val="24"/>
        </w:rPr>
        <w:t>2</w:t>
      </w:r>
      <w:r w:rsidR="00F82E52" w:rsidRPr="00331FB0">
        <w:rPr>
          <w:rFonts w:ascii="Times New Roman" w:hAnsi="Times New Roman" w:cs="Times New Roman"/>
          <w:sz w:val="24"/>
          <w:szCs w:val="24"/>
        </w:rPr>
        <w:t>1</w:t>
      </w:r>
      <w:r w:rsidR="0073615D" w:rsidRPr="00331FB0">
        <w:rPr>
          <w:rFonts w:ascii="Times New Roman" w:hAnsi="Times New Roman" w:cs="Times New Roman"/>
          <w:sz w:val="24"/>
          <w:szCs w:val="24"/>
        </w:rPr>
        <w:t xml:space="preserve">г. - </w:t>
      </w:r>
      <w:r w:rsidR="00F82E52" w:rsidRPr="00331FB0">
        <w:rPr>
          <w:rFonts w:ascii="Times New Roman" w:hAnsi="Times New Roman" w:cs="Times New Roman"/>
          <w:sz w:val="24"/>
          <w:szCs w:val="24"/>
        </w:rPr>
        <w:t>75</w:t>
      </w:r>
      <w:r w:rsidR="0073615D" w:rsidRPr="00331FB0">
        <w:rPr>
          <w:rFonts w:ascii="Times New Roman" w:hAnsi="Times New Roman" w:cs="Times New Roman"/>
          <w:sz w:val="24"/>
          <w:szCs w:val="24"/>
        </w:rPr>
        <w:t>%).</w:t>
      </w:r>
      <w:r w:rsidR="00F82E52"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="0073615D" w:rsidRPr="00331FB0">
        <w:rPr>
          <w:rFonts w:ascii="Times New Roman" w:hAnsi="Times New Roman" w:cs="Times New Roman"/>
          <w:sz w:val="24"/>
          <w:szCs w:val="24"/>
        </w:rPr>
        <w:t xml:space="preserve">Основными направлениями развития сельского хозяйства на территории района является мясомолочное и овощеводство. </w:t>
      </w:r>
      <w:r w:rsidR="00E875CB" w:rsidRPr="00331FB0">
        <w:rPr>
          <w:rFonts w:ascii="Times New Roman" w:hAnsi="Times New Roman" w:cs="Times New Roman"/>
          <w:sz w:val="24"/>
          <w:szCs w:val="24"/>
        </w:rPr>
        <w:t>Отрасль представлена 3 сельхозпроизводителями. В 202</w:t>
      </w:r>
      <w:r w:rsidR="00F82E52" w:rsidRPr="00331FB0">
        <w:rPr>
          <w:rFonts w:ascii="Times New Roman" w:hAnsi="Times New Roman" w:cs="Times New Roman"/>
          <w:sz w:val="24"/>
          <w:szCs w:val="24"/>
        </w:rPr>
        <w:t>2</w:t>
      </w:r>
      <w:r w:rsidR="00E875CB" w:rsidRPr="00331FB0">
        <w:rPr>
          <w:rFonts w:ascii="Times New Roman" w:hAnsi="Times New Roman" w:cs="Times New Roman"/>
          <w:sz w:val="24"/>
          <w:szCs w:val="24"/>
        </w:rPr>
        <w:t xml:space="preserve"> году все три сельхозпредприятия закончили год с положительным финансовым результатом.</w:t>
      </w:r>
    </w:p>
    <w:p w:rsidR="00E875CB" w:rsidRPr="00331FB0" w:rsidRDefault="00E875CB" w:rsidP="00983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В структуре отраслей экономики района значительную долю занимает агропромышленный комплекс - это 30 предприятий и крестьянских (фермерских) хозяйства, почти 32 тысячи гектаров сельхозугодий, ежегодное производство более 6100 тонн молока, более 220 тонн мяса, а также выращивание картофеля и овощей. </w:t>
      </w:r>
    </w:p>
    <w:p w:rsidR="00E875CB" w:rsidRPr="00331FB0" w:rsidRDefault="00E875CB" w:rsidP="00983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В 202</w:t>
      </w:r>
      <w:r w:rsidR="00BC54F3" w:rsidRPr="00331FB0">
        <w:rPr>
          <w:rFonts w:ascii="Times New Roman" w:hAnsi="Times New Roman" w:cs="Times New Roman"/>
          <w:sz w:val="24"/>
          <w:szCs w:val="24"/>
        </w:rPr>
        <w:t>3</w:t>
      </w:r>
      <w:r w:rsidRPr="00331FB0">
        <w:rPr>
          <w:rFonts w:ascii="Times New Roman" w:hAnsi="Times New Roman" w:cs="Times New Roman"/>
          <w:sz w:val="24"/>
          <w:szCs w:val="24"/>
        </w:rPr>
        <w:t xml:space="preserve"> году в районе работали 3 сельскохозяйственных предприятия, 1 перерабатывающее предприятие, 1 обслуживающее предприятие, 1 подсобное хозяйство и 1 сельскохозяйственный потребительский кооператив.</w:t>
      </w:r>
    </w:p>
    <w:p w:rsidR="00BC54F3" w:rsidRPr="00331FB0" w:rsidRDefault="00BC54F3" w:rsidP="00983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Всего на территории района зарегистрировано 21 К(Ф)Х, из них 5 хозяйств не осуществляют производственную деятельность, 13 заняты в сельском хозяйстве, с 9 из которых заключены соглашения о государственной поддержке, а 3 хозяйств заняты другими видами деятельности.</w:t>
      </w:r>
    </w:p>
    <w:p w:rsidR="00BC54F3" w:rsidRPr="00331FB0" w:rsidRDefault="00BC54F3" w:rsidP="00BC5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На отчетную дату поголовье крупного рогатого скота в СХП составляет 2171 гол. (105 % к 2021г.), в том числе 987 коров (102 %), поголовье крупного рогатого скота в КФХ составляет 488 гол. (112 %), в том числе 145 коров (100 %). В целом по району (СХП и КФХ) поголовье КРС на 01.01.23г. составляет 2659 головы, в том числе 1132 коровы. По сравнению с 2021 годом произошло увеличение численности на 163 головы КРС.</w:t>
      </w:r>
    </w:p>
    <w:p w:rsidR="00BC54F3" w:rsidRPr="00331FB0" w:rsidRDefault="00BC54F3" w:rsidP="00BC5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Валовый надой молока по СХП на отчетную дату составил 6784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(111 % от произведенного в 2021 году). Удой на 1 фуражную корову составил 7037 кг против 6356 кг в 2021 году. В целом по району валовое производство молока – 7323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, в 2021 году – 6794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(108 %).</w:t>
      </w:r>
    </w:p>
    <w:p w:rsidR="00BC54F3" w:rsidRPr="00331FB0" w:rsidRDefault="00BC54F3" w:rsidP="00BC5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Сельхозтоваропроизводителями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района посажено и убрано 36 га картофеля – 505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(140 ц/га).</w:t>
      </w:r>
    </w:p>
    <w:p w:rsidR="00BC54F3" w:rsidRPr="00331FB0" w:rsidRDefault="00BC54F3" w:rsidP="00BC5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Сельскохозяйственными предприятиями на зимний стойловый период 2022-2023гг. заготовлено 2106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сена, 10251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сенажа, 8260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силоса, или 5140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к.ед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 – 30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цн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к.ед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 на 1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усл.гол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 скота при плане 23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цн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к.ед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>.</w:t>
      </w:r>
    </w:p>
    <w:p w:rsidR="00BC54F3" w:rsidRPr="00331FB0" w:rsidRDefault="00BC54F3" w:rsidP="00BC5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В 2019 году К(Ф)Х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Мамедгасанов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Н.З.о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получил грант на развитие семейной животноводческой фермы на строительство телятника на 150 голов КРС в размере 11,424 млн. руб. Общая стоимость проекта 19,7 млн. руб. Освоены средства в размере 16,9 млн. руб., в том числе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грантовые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– 11,424 млн. руб. В 2023 году запланировано завершение работ по убойному цеху.</w:t>
      </w:r>
    </w:p>
    <w:p w:rsidR="00BC54F3" w:rsidRPr="00331FB0" w:rsidRDefault="00BC54F3" w:rsidP="00BC5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Государственная поддержка личных подсобных хозяйств граждан в виде возмещения части затрат на приобретение молодняка и взрослого скота за 2022 год оказана в размере 280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>. За субсидиями на приобретение молодняка КРС обратились 60 владельцев ЛПХ, на приобретение коров и нетелей - 2.</w:t>
      </w:r>
    </w:p>
    <w:p w:rsidR="00497FB7" w:rsidRPr="00331FB0" w:rsidRDefault="00BC54F3" w:rsidP="00BC54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АГРОресурс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>» реализует проект по модернизации фермы на 240 голов с установкой роботизированной системы доения на территории СП «Пыелдино». Ввод объекта запланирован на июнь 2023 года.</w:t>
      </w:r>
    </w:p>
    <w:p w:rsidR="00E875CB" w:rsidRPr="00331FB0" w:rsidRDefault="00E875CB" w:rsidP="00983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06B" w:rsidRPr="00331FB0" w:rsidRDefault="0001506B" w:rsidP="0001506B">
      <w:pPr>
        <w:pStyle w:val="a3"/>
        <w:numPr>
          <w:ilvl w:val="0"/>
          <w:numId w:val="4"/>
        </w:numPr>
        <w:spacing w:after="0" w:line="240" w:lineRule="auto"/>
        <w:ind w:left="142" w:firstLine="349"/>
        <w:jc w:val="both"/>
        <w:rPr>
          <w:rFonts w:ascii="Times New Roman" w:hAnsi="Times New Roman"/>
          <w:sz w:val="24"/>
          <w:szCs w:val="24"/>
        </w:rPr>
      </w:pPr>
      <w:r w:rsidRPr="00331FB0">
        <w:rPr>
          <w:rFonts w:ascii="Times New Roman" w:hAnsi="Times New Roman"/>
          <w:i/>
          <w:sz w:val="24"/>
          <w:szCs w:val="24"/>
        </w:rPr>
        <w:t xml:space="preserve">      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по состоянию на 01.01.2023г. - </w:t>
      </w:r>
      <w:r w:rsidRPr="00331FB0">
        <w:rPr>
          <w:rFonts w:ascii="Times New Roman" w:hAnsi="Times New Roman"/>
          <w:sz w:val="24"/>
          <w:szCs w:val="24"/>
        </w:rPr>
        <w:t xml:space="preserve">54,4 км дорог общего пользования местного значения не соответствовали нормативным требованиям, что составляет 42,07% от общего количества. </w:t>
      </w:r>
    </w:p>
    <w:p w:rsidR="008B68FB" w:rsidRPr="00331FB0" w:rsidRDefault="0001506B" w:rsidP="0001506B">
      <w:pPr>
        <w:pStyle w:val="a3"/>
        <w:spacing w:after="0" w:line="240" w:lineRule="auto"/>
        <w:ind w:left="142"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FB0">
        <w:rPr>
          <w:rFonts w:ascii="Times New Roman" w:hAnsi="Times New Roman"/>
          <w:sz w:val="24"/>
          <w:szCs w:val="24"/>
        </w:rPr>
        <w:t xml:space="preserve">Уменьшение показателя по сравнению с предыдущим периодом обусловлено мероприятиями по ремонту автомобильных дорог общего пользования местного значения новых автомобильных дорог. Так за летний период 2022 года было отремонтировано 6,1 км. участков автомобильных </w:t>
      </w:r>
      <w:r w:rsidRPr="00331FB0">
        <w:rPr>
          <w:rFonts w:ascii="Times New Roman" w:hAnsi="Times New Roman"/>
          <w:sz w:val="24"/>
          <w:szCs w:val="24"/>
        </w:rPr>
        <w:lastRenderedPageBreak/>
        <w:t>дорог. В последующие годы планируется снижение показателя за счет проведения ремонта автомобильных дорог общего пользования и улично-дорожной сети</w:t>
      </w:r>
      <w:r w:rsidR="00927796" w:rsidRPr="00331FB0">
        <w:rPr>
          <w:rFonts w:ascii="Times New Roman" w:hAnsi="Times New Roman"/>
          <w:sz w:val="24"/>
          <w:szCs w:val="24"/>
        </w:rPr>
        <w:t>.</w:t>
      </w:r>
    </w:p>
    <w:p w:rsidR="00497FB7" w:rsidRPr="00331FB0" w:rsidRDefault="008B68FB" w:rsidP="0098384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FB0">
        <w:t xml:space="preserve"> </w:t>
      </w:r>
    </w:p>
    <w:p w:rsidR="00983845" w:rsidRPr="00331FB0" w:rsidRDefault="003E548B" w:rsidP="0098384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i/>
          <w:sz w:val="24"/>
          <w:szCs w:val="24"/>
        </w:rPr>
        <w:t>Доля населения, проживающего в населенных пунктах, не имеющих регулярного автобусного и (или) железнодорожного сообщения с</w:t>
      </w:r>
      <w:r w:rsidR="008A5B3E" w:rsidRPr="00331F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FB0">
        <w:rPr>
          <w:rFonts w:ascii="Times New Roman" w:hAnsi="Times New Roman" w:cs="Times New Roman"/>
          <w:i/>
          <w:sz w:val="24"/>
          <w:szCs w:val="24"/>
        </w:rPr>
        <w:t xml:space="preserve">административным центром городского округа, в общей численности населения городского округа </w:t>
      </w:r>
      <w:r w:rsidRPr="00331FB0">
        <w:rPr>
          <w:rFonts w:ascii="Times New Roman" w:hAnsi="Times New Roman" w:cs="Times New Roman"/>
          <w:sz w:val="24"/>
          <w:szCs w:val="24"/>
        </w:rPr>
        <w:t>составляет 0,</w:t>
      </w:r>
      <w:r w:rsidR="00033457" w:rsidRPr="00331FB0">
        <w:rPr>
          <w:rFonts w:ascii="Times New Roman" w:hAnsi="Times New Roman" w:cs="Times New Roman"/>
          <w:sz w:val="24"/>
          <w:szCs w:val="24"/>
        </w:rPr>
        <w:t>6</w:t>
      </w:r>
      <w:r w:rsidRPr="00331FB0">
        <w:rPr>
          <w:rFonts w:ascii="Times New Roman" w:hAnsi="Times New Roman" w:cs="Times New Roman"/>
          <w:sz w:val="24"/>
          <w:szCs w:val="24"/>
        </w:rPr>
        <w:t xml:space="preserve">%. </w:t>
      </w:r>
      <w:r w:rsidR="004A1FA4" w:rsidRPr="00331FB0">
        <w:rPr>
          <w:rFonts w:ascii="Times New Roman" w:hAnsi="Times New Roman" w:cs="Times New Roman"/>
          <w:sz w:val="24"/>
          <w:szCs w:val="24"/>
        </w:rPr>
        <w:t>По состоянию на 01.01.202</w:t>
      </w:r>
      <w:r w:rsidR="002A7F71" w:rsidRPr="00331FB0">
        <w:rPr>
          <w:rFonts w:ascii="Times New Roman" w:hAnsi="Times New Roman" w:cs="Times New Roman"/>
          <w:sz w:val="24"/>
          <w:szCs w:val="24"/>
        </w:rPr>
        <w:t>3</w:t>
      </w:r>
      <w:r w:rsidR="0038521B" w:rsidRPr="00331FB0">
        <w:rPr>
          <w:rFonts w:ascii="Times New Roman" w:hAnsi="Times New Roman" w:cs="Times New Roman"/>
          <w:sz w:val="24"/>
          <w:szCs w:val="24"/>
        </w:rPr>
        <w:t>г. не имеют регулярного автобусног</w:t>
      </w:r>
      <w:r w:rsidR="002A7D76" w:rsidRPr="00331FB0">
        <w:rPr>
          <w:rFonts w:ascii="Times New Roman" w:hAnsi="Times New Roman" w:cs="Times New Roman"/>
          <w:sz w:val="24"/>
          <w:szCs w:val="24"/>
        </w:rPr>
        <w:t xml:space="preserve">о сообщения с районным центром </w:t>
      </w:r>
      <w:r w:rsidR="002A7F71" w:rsidRPr="00331FB0">
        <w:rPr>
          <w:rFonts w:ascii="Times New Roman" w:hAnsi="Times New Roman" w:cs="Times New Roman"/>
          <w:sz w:val="24"/>
          <w:szCs w:val="24"/>
        </w:rPr>
        <w:t>72</w:t>
      </w:r>
      <w:r w:rsidR="0038521B" w:rsidRPr="00331FB0">
        <w:rPr>
          <w:rFonts w:ascii="Times New Roman" w:hAnsi="Times New Roman" w:cs="Times New Roman"/>
          <w:sz w:val="24"/>
          <w:szCs w:val="24"/>
        </w:rPr>
        <w:t xml:space="preserve"> жител</w:t>
      </w:r>
      <w:r w:rsidR="0020420C" w:rsidRPr="00331FB0">
        <w:rPr>
          <w:rFonts w:ascii="Times New Roman" w:hAnsi="Times New Roman" w:cs="Times New Roman"/>
          <w:sz w:val="24"/>
          <w:szCs w:val="24"/>
        </w:rPr>
        <w:t xml:space="preserve">я п. </w:t>
      </w:r>
      <w:proofErr w:type="spellStart"/>
      <w:r w:rsidR="0020420C" w:rsidRPr="00331FB0">
        <w:rPr>
          <w:rFonts w:ascii="Times New Roman" w:hAnsi="Times New Roman" w:cs="Times New Roman"/>
          <w:sz w:val="24"/>
          <w:szCs w:val="24"/>
        </w:rPr>
        <w:t>Исанево</w:t>
      </w:r>
      <w:proofErr w:type="spellEnd"/>
      <w:r w:rsidR="0038521B" w:rsidRPr="00331FB0">
        <w:rPr>
          <w:rFonts w:ascii="Times New Roman" w:hAnsi="Times New Roman" w:cs="Times New Roman"/>
          <w:sz w:val="24"/>
          <w:szCs w:val="24"/>
        </w:rPr>
        <w:t>.</w:t>
      </w:r>
      <w:r w:rsidR="00983845" w:rsidRPr="00331FB0">
        <w:rPr>
          <w:rFonts w:ascii="Times New Roman" w:hAnsi="Times New Roman" w:cs="Times New Roman"/>
          <w:sz w:val="24"/>
          <w:szCs w:val="24"/>
        </w:rPr>
        <w:t xml:space="preserve"> Регулярные перевозки пассажиров и багажа автомобильным транспортом по регулируемым тарифам осуществляются по 12 муниципальным маршрутам муниципального района «Сысольский». Непосредственное выполнение работ в 202</w:t>
      </w:r>
      <w:r w:rsidR="002A7F71" w:rsidRPr="00331FB0">
        <w:rPr>
          <w:rFonts w:ascii="Times New Roman" w:hAnsi="Times New Roman" w:cs="Times New Roman"/>
          <w:sz w:val="24"/>
          <w:szCs w:val="24"/>
        </w:rPr>
        <w:t>2 году</w:t>
      </w:r>
      <w:r w:rsidR="00983845" w:rsidRPr="00331FB0">
        <w:rPr>
          <w:rFonts w:ascii="Times New Roman" w:hAnsi="Times New Roman" w:cs="Times New Roman"/>
          <w:sz w:val="24"/>
          <w:szCs w:val="24"/>
        </w:rPr>
        <w:t xml:space="preserve"> в рамках исполнения муниципального контракта осуществляет ООО «Рост». </w:t>
      </w:r>
    </w:p>
    <w:p w:rsidR="00983845" w:rsidRPr="00331FB0" w:rsidRDefault="00983845" w:rsidP="00983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Все сельские поселения района охвачены регулярным автобусным сообщением с административным центром. Единственный населенный пункт района –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Исанево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, входящий в состав сельского поселения «Заозерье», не обеспечен регулярным автобусным движением. Доставку населения до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 Заозерье к рейсовому автобусу обеспечивает администрация сельского поселения «Заозерье». </w:t>
      </w:r>
    </w:p>
    <w:p w:rsidR="00983845" w:rsidRPr="00331FB0" w:rsidRDefault="00983845" w:rsidP="00983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Пассажиропоток в 202</w:t>
      </w:r>
      <w:r w:rsidR="002A7F71" w:rsidRPr="00331FB0">
        <w:rPr>
          <w:rFonts w:ascii="Times New Roman" w:hAnsi="Times New Roman" w:cs="Times New Roman"/>
          <w:sz w:val="24"/>
          <w:szCs w:val="24"/>
        </w:rPr>
        <w:t>2</w:t>
      </w:r>
      <w:r w:rsidRPr="00331FB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A7F71" w:rsidRPr="00331FB0">
        <w:rPr>
          <w:rFonts w:ascii="Times New Roman" w:hAnsi="Times New Roman" w:cs="Times New Roman"/>
          <w:sz w:val="24"/>
          <w:szCs w:val="24"/>
        </w:rPr>
        <w:t>снизился</w:t>
      </w:r>
      <w:r w:rsidRPr="00331FB0">
        <w:rPr>
          <w:rFonts w:ascii="Times New Roman" w:hAnsi="Times New Roman" w:cs="Times New Roman"/>
          <w:sz w:val="24"/>
          <w:szCs w:val="24"/>
        </w:rPr>
        <w:t xml:space="preserve"> по сравнению с 202</w:t>
      </w:r>
      <w:r w:rsidR="002A7F71" w:rsidRPr="00331FB0">
        <w:rPr>
          <w:rFonts w:ascii="Times New Roman" w:hAnsi="Times New Roman" w:cs="Times New Roman"/>
          <w:sz w:val="24"/>
          <w:szCs w:val="24"/>
        </w:rPr>
        <w:t>1</w:t>
      </w:r>
      <w:r w:rsidRPr="00331FB0">
        <w:rPr>
          <w:rFonts w:ascii="Times New Roman" w:hAnsi="Times New Roman" w:cs="Times New Roman"/>
          <w:sz w:val="24"/>
          <w:szCs w:val="24"/>
        </w:rPr>
        <w:t xml:space="preserve"> годом. Так, в 202</w:t>
      </w:r>
      <w:r w:rsidR="002A7F71" w:rsidRPr="00331FB0">
        <w:rPr>
          <w:rFonts w:ascii="Times New Roman" w:hAnsi="Times New Roman" w:cs="Times New Roman"/>
          <w:sz w:val="24"/>
          <w:szCs w:val="24"/>
        </w:rPr>
        <w:t>2</w:t>
      </w:r>
      <w:r w:rsidRPr="00331FB0">
        <w:rPr>
          <w:rFonts w:ascii="Times New Roman" w:hAnsi="Times New Roman" w:cs="Times New Roman"/>
          <w:sz w:val="24"/>
          <w:szCs w:val="24"/>
        </w:rPr>
        <w:t xml:space="preserve"> году перевезено 3</w:t>
      </w:r>
      <w:r w:rsidR="002A7F71" w:rsidRPr="00331FB0">
        <w:rPr>
          <w:rFonts w:ascii="Times New Roman" w:hAnsi="Times New Roman" w:cs="Times New Roman"/>
          <w:sz w:val="24"/>
          <w:szCs w:val="24"/>
        </w:rPr>
        <w:t>4</w:t>
      </w:r>
      <w:r w:rsidRPr="00331FB0">
        <w:rPr>
          <w:rFonts w:ascii="Times New Roman" w:hAnsi="Times New Roman" w:cs="Times New Roman"/>
          <w:sz w:val="24"/>
          <w:szCs w:val="24"/>
        </w:rPr>
        <w:t>,</w:t>
      </w:r>
      <w:r w:rsidR="002A7F71" w:rsidRPr="00331FB0">
        <w:rPr>
          <w:rFonts w:ascii="Times New Roman" w:hAnsi="Times New Roman" w:cs="Times New Roman"/>
          <w:sz w:val="24"/>
          <w:szCs w:val="24"/>
        </w:rPr>
        <w:t>9</w:t>
      </w:r>
      <w:r w:rsidRPr="00331FB0">
        <w:rPr>
          <w:rFonts w:ascii="Times New Roman" w:hAnsi="Times New Roman" w:cs="Times New Roman"/>
          <w:sz w:val="24"/>
          <w:szCs w:val="24"/>
        </w:rPr>
        <w:t xml:space="preserve"> тыс. пассажиров, что </w:t>
      </w:r>
      <w:r w:rsidR="002A7F71" w:rsidRPr="00331FB0">
        <w:rPr>
          <w:rFonts w:ascii="Times New Roman" w:hAnsi="Times New Roman" w:cs="Times New Roman"/>
          <w:sz w:val="24"/>
          <w:szCs w:val="24"/>
        </w:rPr>
        <w:t>на</w:t>
      </w:r>
      <w:r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="002A7F71" w:rsidRPr="00331FB0">
        <w:rPr>
          <w:rFonts w:ascii="Times New Roman" w:hAnsi="Times New Roman" w:cs="Times New Roman"/>
          <w:sz w:val="24"/>
          <w:szCs w:val="24"/>
        </w:rPr>
        <w:t>4,4%</w:t>
      </w:r>
      <w:r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="002A7F71" w:rsidRPr="00331FB0">
        <w:rPr>
          <w:rFonts w:ascii="Times New Roman" w:hAnsi="Times New Roman" w:cs="Times New Roman"/>
          <w:sz w:val="24"/>
          <w:szCs w:val="24"/>
        </w:rPr>
        <w:t>мен</w:t>
      </w:r>
      <w:r w:rsidRPr="00331FB0">
        <w:rPr>
          <w:rFonts w:ascii="Times New Roman" w:hAnsi="Times New Roman" w:cs="Times New Roman"/>
          <w:sz w:val="24"/>
          <w:szCs w:val="24"/>
        </w:rPr>
        <w:t>ьше, чем в 202</w:t>
      </w:r>
      <w:r w:rsidR="002A7F71" w:rsidRPr="00331FB0">
        <w:rPr>
          <w:rFonts w:ascii="Times New Roman" w:hAnsi="Times New Roman" w:cs="Times New Roman"/>
          <w:sz w:val="24"/>
          <w:szCs w:val="24"/>
        </w:rPr>
        <w:t>1</w:t>
      </w:r>
      <w:r w:rsidRPr="00331FB0">
        <w:rPr>
          <w:rFonts w:ascii="Times New Roman" w:hAnsi="Times New Roman" w:cs="Times New Roman"/>
          <w:sz w:val="24"/>
          <w:szCs w:val="24"/>
        </w:rPr>
        <w:t xml:space="preserve"> году (</w:t>
      </w:r>
      <w:r w:rsidR="002A7F71" w:rsidRPr="00331FB0">
        <w:rPr>
          <w:rFonts w:ascii="Times New Roman" w:hAnsi="Times New Roman" w:cs="Times New Roman"/>
          <w:sz w:val="24"/>
          <w:szCs w:val="24"/>
        </w:rPr>
        <w:t>36,5</w:t>
      </w:r>
      <w:r w:rsidRPr="00331FB0">
        <w:rPr>
          <w:rFonts w:ascii="Times New Roman" w:hAnsi="Times New Roman" w:cs="Times New Roman"/>
          <w:sz w:val="24"/>
          <w:szCs w:val="24"/>
        </w:rPr>
        <w:t xml:space="preserve"> тыс. пассажи</w:t>
      </w:r>
      <w:r w:rsidR="002A7F71" w:rsidRPr="00331FB0">
        <w:rPr>
          <w:rFonts w:ascii="Times New Roman" w:hAnsi="Times New Roman" w:cs="Times New Roman"/>
          <w:sz w:val="24"/>
          <w:szCs w:val="24"/>
        </w:rPr>
        <w:t>ров). В основном это связано с наличием собственного автотранспорта</w:t>
      </w:r>
      <w:r w:rsidRPr="00331FB0">
        <w:rPr>
          <w:rFonts w:ascii="Times New Roman" w:hAnsi="Times New Roman" w:cs="Times New Roman"/>
          <w:sz w:val="24"/>
          <w:szCs w:val="24"/>
        </w:rPr>
        <w:t>.</w:t>
      </w:r>
    </w:p>
    <w:p w:rsidR="003E548B" w:rsidRPr="00331FB0" w:rsidRDefault="002A7F71" w:rsidP="00983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В 2022 году н</w:t>
      </w:r>
      <w:r w:rsidR="00983845" w:rsidRPr="00331FB0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983845" w:rsidRPr="00331FB0">
        <w:rPr>
          <w:rFonts w:ascii="Times New Roman" w:hAnsi="Times New Roman" w:cs="Times New Roman"/>
          <w:sz w:val="24"/>
          <w:szCs w:val="24"/>
        </w:rPr>
        <w:t>пассажироперевозки</w:t>
      </w:r>
      <w:proofErr w:type="spellEnd"/>
      <w:r w:rsidR="00983845" w:rsidRPr="00331FB0">
        <w:rPr>
          <w:rFonts w:ascii="Times New Roman" w:hAnsi="Times New Roman" w:cs="Times New Roman"/>
          <w:sz w:val="24"/>
          <w:szCs w:val="24"/>
        </w:rPr>
        <w:t xml:space="preserve"> из бюджета муниципального района «Сысольский» </w:t>
      </w:r>
      <w:r w:rsidRPr="00331FB0">
        <w:rPr>
          <w:rFonts w:ascii="Times New Roman" w:hAnsi="Times New Roman" w:cs="Times New Roman"/>
          <w:sz w:val="24"/>
          <w:szCs w:val="24"/>
        </w:rPr>
        <w:t xml:space="preserve">и республиканского бюджета Республики Коми </w:t>
      </w:r>
      <w:r w:rsidR="00983845" w:rsidRPr="00331FB0">
        <w:rPr>
          <w:rFonts w:ascii="Times New Roman" w:hAnsi="Times New Roman" w:cs="Times New Roman"/>
          <w:sz w:val="24"/>
          <w:szCs w:val="24"/>
        </w:rPr>
        <w:t xml:space="preserve">ООО «Рост» в рамках исполнения муниципального контракта выплачено </w:t>
      </w:r>
      <w:r w:rsidRPr="00331FB0">
        <w:rPr>
          <w:rFonts w:ascii="Times New Roman" w:hAnsi="Times New Roman" w:cs="Times New Roman"/>
          <w:sz w:val="24"/>
          <w:szCs w:val="24"/>
        </w:rPr>
        <w:t>9</w:t>
      </w:r>
      <w:r w:rsidR="00983845" w:rsidRPr="00331FB0">
        <w:rPr>
          <w:rFonts w:ascii="Times New Roman" w:hAnsi="Times New Roman" w:cs="Times New Roman"/>
          <w:sz w:val="24"/>
          <w:szCs w:val="24"/>
        </w:rPr>
        <w:t xml:space="preserve"> млн. руб.</w:t>
      </w:r>
    </w:p>
    <w:p w:rsidR="00497FB7" w:rsidRPr="00331FB0" w:rsidRDefault="00497FB7" w:rsidP="00983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6D3F" w:rsidRPr="00331FB0" w:rsidRDefault="003E548B" w:rsidP="0098384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i/>
          <w:sz w:val="24"/>
          <w:szCs w:val="24"/>
        </w:rPr>
        <w:t>Среднемесячная номинальная начисленная заработная плата крупных и средних предприятий и некоммерческих организаций</w:t>
      </w:r>
      <w:r w:rsidRPr="00331FB0">
        <w:rPr>
          <w:rFonts w:ascii="Times New Roman" w:hAnsi="Times New Roman" w:cs="Times New Roman"/>
          <w:sz w:val="24"/>
          <w:szCs w:val="24"/>
        </w:rPr>
        <w:t xml:space="preserve"> по </w:t>
      </w:r>
      <w:r w:rsidR="00B221BD" w:rsidRPr="00331FB0">
        <w:rPr>
          <w:rFonts w:ascii="Times New Roman" w:hAnsi="Times New Roman" w:cs="Times New Roman"/>
          <w:sz w:val="24"/>
          <w:szCs w:val="24"/>
        </w:rPr>
        <w:t>району</w:t>
      </w:r>
      <w:r w:rsidRPr="00331FB0">
        <w:rPr>
          <w:rFonts w:ascii="Times New Roman" w:hAnsi="Times New Roman" w:cs="Times New Roman"/>
          <w:sz w:val="24"/>
          <w:szCs w:val="24"/>
        </w:rPr>
        <w:t xml:space="preserve"> увеличилась</w:t>
      </w:r>
      <w:r w:rsidR="001705F2"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Pr="00331FB0">
        <w:rPr>
          <w:rFonts w:ascii="Times New Roman" w:hAnsi="Times New Roman" w:cs="Times New Roman"/>
          <w:sz w:val="24"/>
          <w:szCs w:val="24"/>
        </w:rPr>
        <w:t xml:space="preserve">на </w:t>
      </w:r>
      <w:r w:rsidR="00340A90" w:rsidRPr="00331FB0">
        <w:rPr>
          <w:rFonts w:ascii="Times New Roman" w:hAnsi="Times New Roman" w:cs="Times New Roman"/>
          <w:sz w:val="24"/>
          <w:szCs w:val="24"/>
        </w:rPr>
        <w:t>11,1</w:t>
      </w:r>
      <w:proofErr w:type="gramStart"/>
      <w:r w:rsidRPr="00331FB0">
        <w:rPr>
          <w:rFonts w:ascii="Times New Roman" w:hAnsi="Times New Roman" w:cs="Times New Roman"/>
          <w:sz w:val="24"/>
          <w:szCs w:val="24"/>
        </w:rPr>
        <w:t xml:space="preserve">% </w:t>
      </w:r>
      <w:r w:rsidR="001705F2"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Pr="00331FB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31FB0">
        <w:rPr>
          <w:rFonts w:ascii="Times New Roman" w:hAnsi="Times New Roman" w:cs="Times New Roman"/>
          <w:sz w:val="24"/>
          <w:szCs w:val="24"/>
        </w:rPr>
        <w:t xml:space="preserve"> отношению к 20</w:t>
      </w:r>
      <w:r w:rsidR="001705F2" w:rsidRPr="00331FB0">
        <w:rPr>
          <w:rFonts w:ascii="Times New Roman" w:hAnsi="Times New Roman" w:cs="Times New Roman"/>
          <w:sz w:val="24"/>
          <w:szCs w:val="24"/>
        </w:rPr>
        <w:t>2</w:t>
      </w:r>
      <w:r w:rsidR="00340A90" w:rsidRPr="00331FB0">
        <w:rPr>
          <w:rFonts w:ascii="Times New Roman" w:hAnsi="Times New Roman" w:cs="Times New Roman"/>
          <w:sz w:val="24"/>
          <w:szCs w:val="24"/>
        </w:rPr>
        <w:t>1</w:t>
      </w:r>
      <w:r w:rsidRPr="00331FB0">
        <w:rPr>
          <w:rFonts w:ascii="Times New Roman" w:hAnsi="Times New Roman" w:cs="Times New Roman"/>
          <w:sz w:val="24"/>
          <w:szCs w:val="24"/>
        </w:rPr>
        <w:t xml:space="preserve"> году и составила </w:t>
      </w:r>
      <w:r w:rsidR="00340A90" w:rsidRPr="00331FB0">
        <w:rPr>
          <w:rFonts w:ascii="Times New Roman" w:hAnsi="Times New Roman" w:cs="Times New Roman"/>
          <w:sz w:val="24"/>
          <w:szCs w:val="24"/>
        </w:rPr>
        <w:t>48256</w:t>
      </w:r>
      <w:r w:rsidRPr="00331FB0">
        <w:rPr>
          <w:rFonts w:ascii="Times New Roman" w:hAnsi="Times New Roman" w:cs="Times New Roman"/>
          <w:sz w:val="24"/>
          <w:szCs w:val="24"/>
        </w:rPr>
        <w:t xml:space="preserve"> руб. (20</w:t>
      </w:r>
      <w:r w:rsidR="001705F2" w:rsidRPr="00331FB0">
        <w:rPr>
          <w:rFonts w:ascii="Times New Roman" w:hAnsi="Times New Roman" w:cs="Times New Roman"/>
          <w:sz w:val="24"/>
          <w:szCs w:val="24"/>
        </w:rPr>
        <w:t>2</w:t>
      </w:r>
      <w:r w:rsidR="00340A90" w:rsidRPr="00331FB0">
        <w:rPr>
          <w:rFonts w:ascii="Times New Roman" w:hAnsi="Times New Roman" w:cs="Times New Roman"/>
          <w:sz w:val="24"/>
          <w:szCs w:val="24"/>
        </w:rPr>
        <w:t>1</w:t>
      </w:r>
      <w:r w:rsidRPr="00331FB0">
        <w:rPr>
          <w:rFonts w:ascii="Times New Roman" w:hAnsi="Times New Roman" w:cs="Times New Roman"/>
          <w:sz w:val="24"/>
          <w:szCs w:val="24"/>
        </w:rPr>
        <w:t xml:space="preserve">г. - </w:t>
      </w:r>
      <w:r w:rsidR="00340A90" w:rsidRPr="00331FB0">
        <w:rPr>
          <w:rFonts w:ascii="Times New Roman" w:hAnsi="Times New Roman" w:cs="Times New Roman"/>
          <w:sz w:val="24"/>
          <w:szCs w:val="24"/>
        </w:rPr>
        <w:t>43421</w:t>
      </w:r>
      <w:r w:rsidRPr="00331FB0">
        <w:rPr>
          <w:rFonts w:ascii="Times New Roman" w:hAnsi="Times New Roman" w:cs="Times New Roman"/>
          <w:sz w:val="24"/>
          <w:szCs w:val="24"/>
        </w:rPr>
        <w:t xml:space="preserve">руб.). </w:t>
      </w:r>
      <w:r w:rsidR="00416D3F" w:rsidRPr="00331FB0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работников муниципальных дошкольных образовательных учреждений увеличилась на </w:t>
      </w:r>
      <w:r w:rsidR="00340A90" w:rsidRPr="00331FB0">
        <w:rPr>
          <w:rFonts w:ascii="Times New Roman" w:hAnsi="Times New Roman" w:cs="Times New Roman"/>
          <w:sz w:val="24"/>
          <w:szCs w:val="24"/>
        </w:rPr>
        <w:t>14,5</w:t>
      </w:r>
      <w:r w:rsidR="00416D3F" w:rsidRPr="00331FB0">
        <w:rPr>
          <w:rFonts w:ascii="Times New Roman" w:hAnsi="Times New Roman" w:cs="Times New Roman"/>
          <w:sz w:val="24"/>
          <w:szCs w:val="24"/>
        </w:rPr>
        <w:t xml:space="preserve"> % и составила </w:t>
      </w:r>
      <w:r w:rsidR="00340A90" w:rsidRPr="00331FB0">
        <w:rPr>
          <w:rFonts w:ascii="Times New Roman" w:hAnsi="Times New Roman" w:cs="Times New Roman"/>
          <w:sz w:val="24"/>
          <w:szCs w:val="24"/>
        </w:rPr>
        <w:t>32585</w:t>
      </w:r>
      <w:r w:rsidR="00416D3F" w:rsidRPr="00331FB0">
        <w:rPr>
          <w:rFonts w:ascii="Times New Roman" w:hAnsi="Times New Roman" w:cs="Times New Roman"/>
          <w:sz w:val="24"/>
          <w:szCs w:val="24"/>
        </w:rPr>
        <w:t xml:space="preserve"> руб., общеобразовательных учреждений увеличилась на </w:t>
      </w:r>
      <w:r w:rsidR="00340A90" w:rsidRPr="00331FB0">
        <w:rPr>
          <w:rFonts w:ascii="Times New Roman" w:hAnsi="Times New Roman" w:cs="Times New Roman"/>
          <w:sz w:val="24"/>
          <w:szCs w:val="24"/>
        </w:rPr>
        <w:t>13,2</w:t>
      </w:r>
      <w:r w:rsidR="00416D3F" w:rsidRPr="00331FB0">
        <w:rPr>
          <w:rFonts w:ascii="Times New Roman" w:hAnsi="Times New Roman" w:cs="Times New Roman"/>
          <w:sz w:val="24"/>
          <w:szCs w:val="24"/>
        </w:rPr>
        <w:t xml:space="preserve"> % и составила </w:t>
      </w:r>
      <w:r w:rsidR="00340A90" w:rsidRPr="00331FB0">
        <w:rPr>
          <w:rFonts w:ascii="Times New Roman" w:hAnsi="Times New Roman" w:cs="Times New Roman"/>
          <w:sz w:val="24"/>
          <w:szCs w:val="24"/>
        </w:rPr>
        <w:t>43412</w:t>
      </w:r>
      <w:r w:rsidR="00416D3F" w:rsidRPr="00331FB0">
        <w:rPr>
          <w:rFonts w:ascii="Times New Roman" w:hAnsi="Times New Roman" w:cs="Times New Roman"/>
          <w:sz w:val="24"/>
          <w:szCs w:val="24"/>
        </w:rPr>
        <w:t xml:space="preserve"> руб., учителей увеличилась на </w:t>
      </w:r>
      <w:r w:rsidR="00340A90" w:rsidRPr="00331FB0">
        <w:rPr>
          <w:rFonts w:ascii="Times New Roman" w:hAnsi="Times New Roman" w:cs="Times New Roman"/>
          <w:sz w:val="24"/>
          <w:szCs w:val="24"/>
        </w:rPr>
        <w:t>0</w:t>
      </w:r>
      <w:r w:rsidR="00BF6F95" w:rsidRPr="00331FB0">
        <w:rPr>
          <w:rFonts w:ascii="Times New Roman" w:hAnsi="Times New Roman" w:cs="Times New Roman"/>
          <w:sz w:val="24"/>
          <w:szCs w:val="24"/>
        </w:rPr>
        <w:t>,5</w:t>
      </w:r>
      <w:r w:rsidR="00416D3F" w:rsidRPr="00331FB0">
        <w:rPr>
          <w:rFonts w:ascii="Times New Roman" w:hAnsi="Times New Roman" w:cs="Times New Roman"/>
          <w:sz w:val="24"/>
          <w:szCs w:val="24"/>
        </w:rPr>
        <w:t xml:space="preserve"> % и составила </w:t>
      </w:r>
      <w:r w:rsidR="00BF6F95" w:rsidRPr="00331FB0">
        <w:rPr>
          <w:rFonts w:ascii="Times New Roman" w:hAnsi="Times New Roman" w:cs="Times New Roman"/>
          <w:sz w:val="24"/>
          <w:szCs w:val="24"/>
        </w:rPr>
        <w:t>50</w:t>
      </w:r>
      <w:r w:rsidR="00340A90" w:rsidRPr="00331FB0">
        <w:rPr>
          <w:rFonts w:ascii="Times New Roman" w:hAnsi="Times New Roman" w:cs="Times New Roman"/>
          <w:sz w:val="24"/>
          <w:szCs w:val="24"/>
        </w:rPr>
        <w:t>330</w:t>
      </w:r>
      <w:r w:rsidR="00416D3F" w:rsidRPr="00331FB0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0F32B9" w:rsidRPr="00331FB0" w:rsidRDefault="00FF492D" w:rsidP="00983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Среднемесячная заработная плата работников муниципальных учреждений культ</w:t>
      </w:r>
      <w:r w:rsidR="00623B27" w:rsidRPr="00331FB0">
        <w:rPr>
          <w:rFonts w:ascii="Times New Roman" w:hAnsi="Times New Roman" w:cs="Times New Roman"/>
          <w:sz w:val="24"/>
          <w:szCs w:val="24"/>
        </w:rPr>
        <w:t xml:space="preserve">уры и искусства </w:t>
      </w:r>
      <w:r w:rsidR="005921D1" w:rsidRPr="00331FB0">
        <w:rPr>
          <w:rFonts w:ascii="Times New Roman" w:hAnsi="Times New Roman" w:cs="Times New Roman"/>
          <w:sz w:val="24"/>
          <w:szCs w:val="24"/>
        </w:rPr>
        <w:t>увелич</w:t>
      </w:r>
      <w:r w:rsidR="00B27611" w:rsidRPr="00331FB0">
        <w:rPr>
          <w:rFonts w:ascii="Times New Roman" w:hAnsi="Times New Roman" w:cs="Times New Roman"/>
          <w:sz w:val="24"/>
          <w:szCs w:val="24"/>
        </w:rPr>
        <w:t>илась</w:t>
      </w:r>
      <w:r w:rsidR="00623B27" w:rsidRPr="00331FB0">
        <w:rPr>
          <w:rFonts w:ascii="Times New Roman" w:hAnsi="Times New Roman" w:cs="Times New Roman"/>
          <w:sz w:val="24"/>
          <w:szCs w:val="24"/>
        </w:rPr>
        <w:t xml:space="preserve"> на </w:t>
      </w:r>
      <w:r w:rsidR="00945337" w:rsidRPr="00331FB0">
        <w:rPr>
          <w:rFonts w:ascii="Times New Roman" w:hAnsi="Times New Roman" w:cs="Times New Roman"/>
          <w:sz w:val="24"/>
          <w:szCs w:val="24"/>
        </w:rPr>
        <w:t>21,7</w:t>
      </w:r>
      <w:r w:rsidRPr="00331FB0">
        <w:rPr>
          <w:rFonts w:ascii="Times New Roman" w:hAnsi="Times New Roman" w:cs="Times New Roman"/>
          <w:sz w:val="24"/>
          <w:szCs w:val="24"/>
        </w:rPr>
        <w:t xml:space="preserve"> % и составила </w:t>
      </w:r>
      <w:r w:rsidR="00340A90" w:rsidRPr="00331FB0">
        <w:rPr>
          <w:rFonts w:ascii="Times New Roman" w:hAnsi="Times New Roman" w:cs="Times New Roman"/>
          <w:sz w:val="24"/>
          <w:szCs w:val="24"/>
        </w:rPr>
        <w:t>45731</w:t>
      </w:r>
      <w:r w:rsidRPr="00331FB0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FF492D" w:rsidRPr="00331FB0" w:rsidRDefault="00FF492D" w:rsidP="00983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работников муниципальных учреждений в сфере физической культуры и спорта увеличилась на </w:t>
      </w:r>
      <w:r w:rsidR="00945337" w:rsidRPr="00331FB0">
        <w:rPr>
          <w:rFonts w:ascii="Times New Roman" w:hAnsi="Times New Roman" w:cs="Times New Roman"/>
          <w:sz w:val="24"/>
          <w:szCs w:val="24"/>
        </w:rPr>
        <w:t>20,2</w:t>
      </w:r>
      <w:r w:rsidRPr="00331FB0">
        <w:rPr>
          <w:rFonts w:ascii="Times New Roman" w:hAnsi="Times New Roman" w:cs="Times New Roman"/>
          <w:sz w:val="24"/>
          <w:szCs w:val="24"/>
        </w:rPr>
        <w:t xml:space="preserve">% и составила </w:t>
      </w:r>
      <w:r w:rsidR="00B27611" w:rsidRPr="00331FB0">
        <w:rPr>
          <w:rFonts w:ascii="Times New Roman" w:hAnsi="Times New Roman" w:cs="Times New Roman"/>
          <w:sz w:val="24"/>
          <w:szCs w:val="24"/>
        </w:rPr>
        <w:t>4</w:t>
      </w:r>
      <w:r w:rsidR="00945337" w:rsidRPr="00331FB0">
        <w:rPr>
          <w:rFonts w:ascii="Times New Roman" w:hAnsi="Times New Roman" w:cs="Times New Roman"/>
          <w:sz w:val="24"/>
          <w:szCs w:val="24"/>
        </w:rPr>
        <w:t>5362</w:t>
      </w:r>
      <w:r w:rsidRPr="00331FB0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E548B" w:rsidRPr="00331FB0" w:rsidRDefault="00416D3F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Для улучшения значения показателей проводились мероприятия: реализация Указа Президента Российской Федерации от 7 мая 2012 года № 597 «О мероприятиях по реализации государственной социальной политики», в части проведения мероприятий по повышению средней заработной платы работников образовательных учреждений и учреждений культуры; выполнялись мероприятия «дорожной карты», ежемесячно проводится мониторинг по оплате труда работников бюджетных учреждений. Обязательства по выплате заработной платы работникам бюджетной сферы выполнены в полном объеме.</w:t>
      </w:r>
      <w:r w:rsidR="003E548B" w:rsidRPr="00331FB0">
        <w:rPr>
          <w:rFonts w:ascii="Times New Roman" w:hAnsi="Times New Roman" w:cs="Times New Roman"/>
          <w:sz w:val="24"/>
          <w:szCs w:val="24"/>
        </w:rPr>
        <w:t xml:space="preserve"> Просроченная кредиторская задолженность </w:t>
      </w:r>
      <w:r w:rsidR="0041211C" w:rsidRPr="00331FB0">
        <w:rPr>
          <w:rFonts w:ascii="Times New Roman" w:hAnsi="Times New Roman" w:cs="Times New Roman"/>
          <w:sz w:val="24"/>
          <w:szCs w:val="24"/>
        </w:rPr>
        <w:t xml:space="preserve">по заработной плате </w:t>
      </w:r>
      <w:r w:rsidR="003E548B" w:rsidRPr="00331FB0">
        <w:rPr>
          <w:rFonts w:ascii="Times New Roman" w:hAnsi="Times New Roman" w:cs="Times New Roman"/>
          <w:sz w:val="24"/>
          <w:szCs w:val="24"/>
        </w:rPr>
        <w:t>на 01.01.20</w:t>
      </w:r>
      <w:r w:rsidR="00B275DB" w:rsidRPr="00331FB0">
        <w:rPr>
          <w:rFonts w:ascii="Times New Roman" w:hAnsi="Times New Roman" w:cs="Times New Roman"/>
          <w:sz w:val="24"/>
          <w:szCs w:val="24"/>
        </w:rPr>
        <w:t>2</w:t>
      </w:r>
      <w:r w:rsidR="00945337" w:rsidRPr="00331FB0">
        <w:rPr>
          <w:rFonts w:ascii="Times New Roman" w:hAnsi="Times New Roman" w:cs="Times New Roman"/>
          <w:sz w:val="24"/>
          <w:szCs w:val="24"/>
        </w:rPr>
        <w:t>3</w:t>
      </w:r>
      <w:r w:rsidR="003E548B" w:rsidRPr="00331FB0">
        <w:rPr>
          <w:rFonts w:ascii="Times New Roman" w:hAnsi="Times New Roman" w:cs="Times New Roman"/>
          <w:sz w:val="24"/>
          <w:szCs w:val="24"/>
        </w:rPr>
        <w:t xml:space="preserve"> года в бюджетных учреждениях отсутствует. В последующие</w:t>
      </w:r>
      <w:r w:rsidR="00331387"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="003E548B" w:rsidRPr="00331FB0">
        <w:rPr>
          <w:rFonts w:ascii="Times New Roman" w:hAnsi="Times New Roman" w:cs="Times New Roman"/>
          <w:sz w:val="24"/>
          <w:szCs w:val="24"/>
        </w:rPr>
        <w:t>годы планируется увеличение показателя за счет выполнения Указа Президента РФ и мероприятий "дорожной карты".</w:t>
      </w:r>
    </w:p>
    <w:p w:rsidR="001A1052" w:rsidRPr="00331FB0" w:rsidRDefault="001A1052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4FB" w:rsidRPr="00331FB0" w:rsidRDefault="003F34FB" w:rsidP="003F34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>Дошкольное образование</w:t>
      </w:r>
    </w:p>
    <w:p w:rsidR="003F34FB" w:rsidRPr="00331FB0" w:rsidRDefault="003F34FB" w:rsidP="003F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F16">
        <w:rPr>
          <w:rFonts w:ascii="Times New Roman" w:hAnsi="Times New Roman" w:cs="Times New Roman"/>
          <w:b/>
          <w:sz w:val="24"/>
          <w:szCs w:val="24"/>
        </w:rPr>
        <w:t>9.</w:t>
      </w:r>
      <w:r w:rsidRPr="005F7F16">
        <w:rPr>
          <w:rFonts w:ascii="Times New Roman" w:hAnsi="Times New Roman" w:cs="Times New Roman"/>
          <w:sz w:val="24"/>
          <w:szCs w:val="24"/>
        </w:rPr>
        <w:t xml:space="preserve"> 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 в 2022 году у</w:t>
      </w:r>
      <w:r w:rsidR="005F7F16" w:rsidRPr="005F7F16">
        <w:rPr>
          <w:rFonts w:ascii="Times New Roman" w:hAnsi="Times New Roman" w:cs="Times New Roman"/>
          <w:sz w:val="24"/>
          <w:szCs w:val="24"/>
        </w:rPr>
        <w:t>меньш</w:t>
      </w:r>
      <w:r w:rsidRPr="005F7F16">
        <w:rPr>
          <w:rFonts w:ascii="Times New Roman" w:hAnsi="Times New Roman" w:cs="Times New Roman"/>
          <w:sz w:val="24"/>
          <w:szCs w:val="24"/>
        </w:rPr>
        <w:t xml:space="preserve">илась и составила </w:t>
      </w:r>
      <w:r w:rsidR="005B481E" w:rsidRPr="005F7F16">
        <w:rPr>
          <w:rFonts w:ascii="Times New Roman" w:hAnsi="Times New Roman" w:cs="Times New Roman"/>
          <w:sz w:val="24"/>
          <w:szCs w:val="24"/>
        </w:rPr>
        <w:t>71,82</w:t>
      </w:r>
      <w:r w:rsidRPr="005F7F16">
        <w:rPr>
          <w:rFonts w:ascii="Times New Roman" w:hAnsi="Times New Roman" w:cs="Times New Roman"/>
          <w:sz w:val="24"/>
          <w:szCs w:val="24"/>
        </w:rPr>
        <w:t xml:space="preserve"> (2021 г. – 71,90 %). По информации </w:t>
      </w:r>
      <w:proofErr w:type="spellStart"/>
      <w:r w:rsidRPr="005F7F16">
        <w:rPr>
          <w:rFonts w:ascii="Times New Roman" w:hAnsi="Times New Roman" w:cs="Times New Roman"/>
          <w:sz w:val="24"/>
          <w:szCs w:val="24"/>
        </w:rPr>
        <w:t>Комистата</w:t>
      </w:r>
      <w:proofErr w:type="spellEnd"/>
      <w:r w:rsidRPr="005F7F16">
        <w:rPr>
          <w:rFonts w:ascii="Times New Roman" w:hAnsi="Times New Roman" w:cs="Times New Roman"/>
          <w:sz w:val="24"/>
          <w:szCs w:val="24"/>
        </w:rPr>
        <w:t xml:space="preserve"> численность детей от 1 до 6 лет составила 912 человек. Количество детей, получающих услугу дошкольного образования в муниципальных учреждениях, составляет 675 воспитанников (2021 г. – 731 человек). На территории МО МР «Сысольский» на 31.12.2022 года функционировало 8 дошкольных образовательных организаций, 2 школы-сада (39 групп). В 2022 году дошкольные образовательные организации посещали 6 детей-инвалидов (2021 г. – 5). Для детей данной категории разработаны индивидуальные образовательные маршруты. Применение вариативных форм дошкольного образования родителями (законными представителями) воспитанников в районе не востребовано.</w:t>
      </w:r>
      <w:r w:rsidRPr="00331F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4FB" w:rsidRPr="00331FB0" w:rsidRDefault="003F34FB" w:rsidP="003F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1D0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Pr="00331FB0">
        <w:rPr>
          <w:rFonts w:ascii="Times New Roman" w:hAnsi="Times New Roman" w:cs="Times New Roman"/>
          <w:sz w:val="24"/>
          <w:szCs w:val="24"/>
        </w:rPr>
        <w:t xml:space="preserve">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 составила 0,44 % (2021 г. – 0,3 %). Дефицит мест в дошкольных учреждениях отсутствует. На 31.12.2022 г. проектная мощность образовательных учреждений используется на 77,2 % (2021 г. – 78,3 %) от общей проектной мощности (874 воспитанников). В прогнозном периоде планируется снижение показателя.</w:t>
      </w:r>
    </w:p>
    <w:p w:rsidR="003F34FB" w:rsidRPr="00331FB0" w:rsidRDefault="003F34FB" w:rsidP="003F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1D0">
        <w:rPr>
          <w:rFonts w:ascii="Times New Roman" w:hAnsi="Times New Roman" w:cs="Times New Roman"/>
          <w:b/>
          <w:sz w:val="24"/>
          <w:szCs w:val="24"/>
        </w:rPr>
        <w:t>11.</w:t>
      </w:r>
      <w:r w:rsidRPr="00331FB0">
        <w:rPr>
          <w:rFonts w:ascii="Times New Roman" w:hAnsi="Times New Roman" w:cs="Times New Roman"/>
          <w:sz w:val="24"/>
          <w:szCs w:val="24"/>
        </w:rPr>
        <w:t xml:space="preserve">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составила 0 % (2021 г. – 0 %). Показатель остался на прежнем уровне. В 2022 году за счет средств республиканского и местного бюджетов заменены окна на ПВХ конструкции в МБДОУ «Детский сад» с. Куратово, в здании детского сада «Школа-сад «с.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Чухлэм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, заменены входные двери в МБДОУ «Детский сад» с.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Межадор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, проведен ремонт кровли МДОУ «Детский сад № 8» с. Визинга. В МБДОУ «Детский сад № 9» с. Визинга проведен ремонт полов в группах и коридоре, а в МДОУ «Детский сад № 1» с. Визинга установлены наружные двери. В МДОУ «Детский ад № 10» с. Визинга выполнены работы по устройству веранды. </w:t>
      </w:r>
    </w:p>
    <w:p w:rsidR="003F34FB" w:rsidRPr="00331FB0" w:rsidRDefault="003F34FB" w:rsidP="003F34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>Общее и дополнительное образование</w:t>
      </w:r>
    </w:p>
    <w:p w:rsidR="003F34FB" w:rsidRPr="00331FB0" w:rsidRDefault="003F34FB" w:rsidP="003F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1D0">
        <w:rPr>
          <w:rFonts w:ascii="Times New Roman" w:hAnsi="Times New Roman" w:cs="Times New Roman"/>
          <w:b/>
          <w:sz w:val="24"/>
          <w:szCs w:val="24"/>
        </w:rPr>
        <w:t>13.</w:t>
      </w:r>
      <w:r w:rsidRPr="00331FB0">
        <w:rPr>
          <w:rFonts w:ascii="Times New Roman" w:hAnsi="Times New Roman" w:cs="Times New Roman"/>
          <w:sz w:val="24"/>
          <w:szCs w:val="24"/>
        </w:rPr>
        <w:t xml:space="preserve"> 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 в 2022 году составила 0 % (2021 г. – 2,08 %). В целях повышения эффективности подготовки выпускников были проведены обучающие семинары, организовано психологическое сопровождение участников государственной итоговой аттестации. В последующие годы планируется продолжение системной целенаправленной работы по подготовке и успешной сдаче ЕГЭ выпускниками. </w:t>
      </w:r>
    </w:p>
    <w:p w:rsidR="003F34FB" w:rsidRPr="00331FB0" w:rsidRDefault="003F34FB" w:rsidP="003F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1D0">
        <w:rPr>
          <w:rFonts w:ascii="Times New Roman" w:hAnsi="Times New Roman" w:cs="Times New Roman"/>
          <w:b/>
          <w:sz w:val="24"/>
          <w:szCs w:val="24"/>
        </w:rPr>
        <w:t>14.</w:t>
      </w:r>
      <w:r w:rsidRPr="00331FB0">
        <w:rPr>
          <w:rFonts w:ascii="Times New Roman" w:hAnsi="Times New Roman" w:cs="Times New Roman"/>
          <w:sz w:val="24"/>
          <w:szCs w:val="24"/>
        </w:rPr>
        <w:t xml:space="preserve">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осталась на прежнем уровне и составила 87,5 %. 7 общеобразовательных учреждений оборудованы всеми видами благоустройства (центральное отопление, водопровод, канализация, пожарная сигнализация). 2 образовательные организации из 7 оборудованы пожарными кранами и рукавами. В учреждениях имеются физкультурный зал, столовая, библиотека, подключение к сети Интернет, имеется собственный сайт. В 5 учреждениях созданы условия для беспрепятственного доступа инвалидов. </w:t>
      </w:r>
    </w:p>
    <w:p w:rsidR="003F34FB" w:rsidRPr="00331FB0" w:rsidRDefault="003F34FB" w:rsidP="003F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1D0">
        <w:rPr>
          <w:rFonts w:ascii="Times New Roman" w:hAnsi="Times New Roman" w:cs="Times New Roman"/>
          <w:b/>
          <w:sz w:val="24"/>
          <w:szCs w:val="24"/>
        </w:rPr>
        <w:t>15.</w:t>
      </w:r>
      <w:r w:rsidRPr="00331FB0">
        <w:rPr>
          <w:rFonts w:ascii="Times New Roman" w:hAnsi="Times New Roman" w:cs="Times New Roman"/>
          <w:sz w:val="24"/>
          <w:szCs w:val="24"/>
        </w:rPr>
        <w:t xml:space="preserve">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в 2022 году осталась на прежнем уровне и составила 14,29 %. Для недопущения роста показателя ежегодно проводится текущие и капитальные ремонты. Так, в 2022 году проведен ремонт полов в МБОУ «СОШ» с.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Пыёлдино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, ремонт санузлов в МБОУ «СОШ» с. Визинга по адресу ул. Школьная, д.5, ремонт мастерской и полов в «Школа-сад»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 В 2023 продолжится работа по выполнению ремонтных работ в общеобразовательных организациях. </w:t>
      </w:r>
    </w:p>
    <w:p w:rsidR="003F34FB" w:rsidRPr="00331FB0" w:rsidRDefault="003F34FB" w:rsidP="003F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1D0">
        <w:rPr>
          <w:rFonts w:ascii="Times New Roman" w:hAnsi="Times New Roman" w:cs="Times New Roman"/>
          <w:b/>
          <w:sz w:val="24"/>
          <w:szCs w:val="24"/>
        </w:rPr>
        <w:t>16.</w:t>
      </w:r>
      <w:r w:rsidRPr="00331FB0">
        <w:rPr>
          <w:rFonts w:ascii="Times New Roman" w:hAnsi="Times New Roman" w:cs="Times New Roman"/>
          <w:sz w:val="24"/>
          <w:szCs w:val="24"/>
        </w:rPr>
        <w:t xml:space="preserve"> Доля детей первой и второй групп здоровья в общей </w:t>
      </w:r>
      <w:proofErr w:type="gramStart"/>
      <w:r w:rsidRPr="00331FB0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331FB0">
        <w:rPr>
          <w:rFonts w:ascii="Times New Roman" w:hAnsi="Times New Roman" w:cs="Times New Roman"/>
          <w:sz w:val="24"/>
          <w:szCs w:val="24"/>
        </w:rPr>
        <w:t xml:space="preserve"> обучающихся в муниципальных общеобразовательных учреждениях в 2022 году увеличилась и составила 89,0 % (2021 г. – 87,3 %) по фактически сложившимся данным, полученным от ГБУЗ РК «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Сысольская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ЦРБ» по форме № 30 «Сведения о медицинской организации». В течение 2022 года в образовательных организациях проводились мероприятия по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, мероприятия по профилактике гриппа и острых вирусных заболеваний, проводилась диагностика и мониторинг состояния здоровья школьников, проводилась санитарно-просветительная работа, обеспечение каждого школьника горячим питанием, привлечение учащихся к занятиям во внеурочное время в спортивных секциях, действующих в школах и в учреждениях дополнительного образования, ознакомление родителей (законных представителей) с гигиеническими нормами в соответствии с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СанПИНами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>.</w:t>
      </w:r>
    </w:p>
    <w:p w:rsidR="003F34FB" w:rsidRPr="00331FB0" w:rsidRDefault="003F34FB" w:rsidP="003F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В течение учебного года были предоставлены меры социальной поддержки по организации бесплатного питания учащимся 1-4 классов. Процент охвата питанием в общеобразовательных учреждениях в 2022 году составил 89 % (1266 человек) от общего количества школьников, охват питанием учащихся 1-4 классов составил 100 % (за счет республиканского бюджета), 5-9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 – 83,0 %, 10-11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>. – 65 %. В 2022 году дополнительно выделялись средства муниципального бюджета на организацию питания учащихся 5-11 классов (139 человек), из семей в установленном порядке признанных малоимущими. Для 57 учащихся с ограниченными возможностями здоровья организовано 2-х разовое питание за счет средств местного бюджета. Охват детей в рамках оздоровительной кампании 2022 года составил 1137 человек. Трудоустроено 130 подростков.</w:t>
      </w:r>
    </w:p>
    <w:p w:rsidR="003F34FB" w:rsidRPr="00331FB0" w:rsidRDefault="003F34FB" w:rsidP="003F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1D0">
        <w:rPr>
          <w:rFonts w:ascii="Times New Roman" w:hAnsi="Times New Roman" w:cs="Times New Roman"/>
          <w:b/>
          <w:sz w:val="24"/>
          <w:szCs w:val="24"/>
        </w:rPr>
        <w:lastRenderedPageBreak/>
        <w:t>17.</w:t>
      </w:r>
      <w:r w:rsidRPr="00331FB0">
        <w:rPr>
          <w:rFonts w:ascii="Times New Roman" w:hAnsi="Times New Roman" w:cs="Times New Roman"/>
          <w:sz w:val="24"/>
          <w:szCs w:val="24"/>
        </w:rPr>
        <w:t xml:space="preserve"> 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331FB0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331FB0">
        <w:rPr>
          <w:rFonts w:ascii="Times New Roman" w:hAnsi="Times New Roman" w:cs="Times New Roman"/>
          <w:sz w:val="24"/>
          <w:szCs w:val="24"/>
        </w:rPr>
        <w:t xml:space="preserve"> обучающихся в муниципальных общеобразовательных учреждениях составила в 2022 году 0 % (2021 г. – 0%). В 2021 году ликвидирована вторая смена за счет ввода нового здания школы на 501 место в с. Визинга.</w:t>
      </w:r>
    </w:p>
    <w:p w:rsidR="003F34FB" w:rsidRPr="00331FB0" w:rsidRDefault="003F34FB" w:rsidP="003F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F16">
        <w:rPr>
          <w:rFonts w:ascii="Times New Roman" w:hAnsi="Times New Roman" w:cs="Times New Roman"/>
          <w:b/>
          <w:sz w:val="24"/>
          <w:szCs w:val="24"/>
        </w:rPr>
        <w:t>18.</w:t>
      </w:r>
      <w:r w:rsidRPr="005F7F16">
        <w:rPr>
          <w:rFonts w:ascii="Times New Roman" w:hAnsi="Times New Roman" w:cs="Times New Roman"/>
          <w:sz w:val="24"/>
          <w:szCs w:val="24"/>
        </w:rPr>
        <w:t xml:space="preserve"> Расходы бюджета муниципального образования на общее образование в расчете на 1 обучающегося в муниципальных общеобразовательных учреждениях незначительно уменьшились и составили 24,</w:t>
      </w:r>
      <w:r w:rsidR="005A2A4B" w:rsidRPr="005F7F16">
        <w:rPr>
          <w:rFonts w:ascii="Times New Roman" w:hAnsi="Times New Roman" w:cs="Times New Roman"/>
          <w:sz w:val="24"/>
          <w:szCs w:val="24"/>
        </w:rPr>
        <w:t>26</w:t>
      </w:r>
      <w:r w:rsidRPr="005F7F16">
        <w:rPr>
          <w:rFonts w:ascii="Times New Roman" w:hAnsi="Times New Roman" w:cs="Times New Roman"/>
          <w:sz w:val="24"/>
          <w:szCs w:val="24"/>
        </w:rPr>
        <w:t xml:space="preserve"> тыс. рублей (2021 г. – </w:t>
      </w:r>
      <w:r w:rsidR="004F1352">
        <w:rPr>
          <w:rFonts w:ascii="Times New Roman" w:hAnsi="Times New Roman" w:cs="Times New Roman"/>
          <w:sz w:val="24"/>
          <w:szCs w:val="24"/>
        </w:rPr>
        <w:t>24,95</w:t>
      </w:r>
      <w:bookmarkStart w:id="0" w:name="_GoBack"/>
      <w:bookmarkEnd w:id="0"/>
      <w:r w:rsidRPr="005F7F16">
        <w:rPr>
          <w:rFonts w:ascii="Times New Roman" w:hAnsi="Times New Roman" w:cs="Times New Roman"/>
          <w:sz w:val="24"/>
          <w:szCs w:val="24"/>
        </w:rPr>
        <w:t xml:space="preserve"> тысяч рублей). Уменьшение связано со снижением объемов средств, выделенных муниципальным образованием.</w:t>
      </w:r>
      <w:r w:rsidRPr="00331F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4FB" w:rsidRPr="00331FB0" w:rsidRDefault="003F34FB" w:rsidP="003F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1D0">
        <w:rPr>
          <w:rFonts w:ascii="Times New Roman" w:hAnsi="Times New Roman" w:cs="Times New Roman"/>
          <w:b/>
          <w:sz w:val="24"/>
          <w:szCs w:val="24"/>
        </w:rPr>
        <w:t>19.</w:t>
      </w:r>
      <w:r w:rsidRPr="00331FB0">
        <w:rPr>
          <w:rFonts w:ascii="Times New Roman" w:hAnsi="Times New Roman" w:cs="Times New Roman"/>
          <w:sz w:val="24"/>
          <w:szCs w:val="24"/>
        </w:rPr>
        <w:t xml:space="preserve">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в 2022 году увеличилась по сравнению с аналогичным периодом прошлого года и составила 92,9 % (2021 г. – 77 %). Это связано с внесением в систему ПФДО рабочих программ по внеурочной деятельности, программ лагерей с дневным пребыванием и лагерей труда и отдыха. </w:t>
      </w:r>
      <w:r w:rsidRPr="00331FB0">
        <w:rPr>
          <w:rFonts w:ascii="Times New Roman" w:hAnsi="Times New Roman" w:cs="Times New Roman"/>
          <w:sz w:val="24"/>
        </w:rPr>
        <w:t xml:space="preserve">Охват дополнительным образованием в 2022 году составил 1882 человека. </w:t>
      </w:r>
      <w:r w:rsidRPr="00331FB0">
        <w:rPr>
          <w:rFonts w:ascii="Times New Roman" w:hAnsi="Times New Roman" w:cs="Times New Roman"/>
          <w:sz w:val="24"/>
          <w:szCs w:val="24"/>
        </w:rPr>
        <w:t>Для привлечения детей в организации дополнительного образования, проводятся Дни открытых дверей, акции, мероприятия, отчетные концерты, постоянно размещается информация в средствах массовой информации, официальных сайтах учреждений. Проводятся социологические опросы учащихся и родителей с целью определения направления работы учреждений. Для увеличения показателя будет проводиться работа по тем же направлениям.</w:t>
      </w:r>
    </w:p>
    <w:p w:rsidR="00655590" w:rsidRPr="00331FB0" w:rsidRDefault="00655590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A58" w:rsidRPr="00331FB0" w:rsidRDefault="00A33A58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979" w:rsidRPr="00331FB0" w:rsidRDefault="003E548B" w:rsidP="009838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>Культура</w:t>
      </w:r>
    </w:p>
    <w:p w:rsidR="00937F1C" w:rsidRPr="00331FB0" w:rsidRDefault="00AA599A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Одним из основных критериев оценки муниципального района с точки зрения качества жизни и  экономической привлекательности, является уровень развития культуры.   Свою деятельность работники учреждений культуры района осуществляют в рамках </w:t>
      </w:r>
      <w:proofErr w:type="gramStart"/>
      <w:r w:rsidRPr="00331FB0">
        <w:rPr>
          <w:rFonts w:ascii="Times New Roman" w:hAnsi="Times New Roman" w:cs="Times New Roman"/>
          <w:sz w:val="24"/>
          <w:szCs w:val="24"/>
        </w:rPr>
        <w:t>реализации  муниципальной</w:t>
      </w:r>
      <w:proofErr w:type="gramEnd"/>
      <w:r w:rsidRPr="00331FB0">
        <w:rPr>
          <w:rFonts w:ascii="Times New Roman" w:hAnsi="Times New Roman" w:cs="Times New Roman"/>
          <w:sz w:val="24"/>
          <w:szCs w:val="24"/>
        </w:rPr>
        <w:t xml:space="preserve"> программы муниципального района «Сысольский»  «Развитие культуры», (Прогнозный объем финансирования Программы на 2022-2026  годы  предусматривается в размере 465 762,2 тысяч рублей), утверждённая Постановлением администрации муниципального района «Сысольский» от 31.12.2021 года № 12/1697. </w:t>
      </w:r>
      <w:r w:rsidR="00937F1C" w:rsidRPr="00331FB0">
        <w:rPr>
          <w:rFonts w:ascii="Times New Roman" w:hAnsi="Times New Roman" w:cs="Times New Roman"/>
          <w:sz w:val="24"/>
          <w:szCs w:val="24"/>
        </w:rPr>
        <w:t>На территории МО МР «Сысольский» функционирует 4 муниципальных учреждения культуры с филиалами (МУК «Сысольская централизованная клубная система» (20филиалов): 19 клубов и домов культуры, 1 районная киносеть, МУК «</w:t>
      </w:r>
      <w:proofErr w:type="spellStart"/>
      <w:r w:rsidR="00937F1C" w:rsidRPr="00331FB0">
        <w:rPr>
          <w:rFonts w:ascii="Times New Roman" w:hAnsi="Times New Roman" w:cs="Times New Roman"/>
          <w:sz w:val="24"/>
          <w:szCs w:val="24"/>
        </w:rPr>
        <w:t>Сысольская</w:t>
      </w:r>
      <w:proofErr w:type="spellEnd"/>
      <w:r w:rsidR="00937F1C" w:rsidRPr="00331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F1C" w:rsidRPr="00331FB0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937F1C" w:rsidRPr="00331FB0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система»: 15 библиотек, МАУ ДО «Детская школа искусств» с. Визинга без филиалов, МУК «Музей истории и культуры Сысольского района»: 2 филиала), которые формируют современные условия для творческого развития личности и  отдыха в свободное время.</w:t>
      </w:r>
    </w:p>
    <w:p w:rsidR="00D16C68" w:rsidRPr="00331FB0" w:rsidRDefault="00D16C68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7F1C" w:rsidRPr="00331FB0" w:rsidRDefault="00937F1C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>20.</w:t>
      </w:r>
      <w:r w:rsidRPr="00331FB0">
        <w:rPr>
          <w:rFonts w:ascii="Times New Roman" w:hAnsi="Times New Roman" w:cs="Times New Roman"/>
          <w:sz w:val="24"/>
          <w:szCs w:val="24"/>
        </w:rPr>
        <w:t xml:space="preserve"> Уровень фактической обеспеченности учреждениями культуры от нормативной потребности:</w:t>
      </w:r>
    </w:p>
    <w:p w:rsidR="00AA599A" w:rsidRPr="00331FB0" w:rsidRDefault="00AA599A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В соответствии с распоряжением Министерства культуры Российской федерации от 02.08.2017 г. № Р-</w:t>
      </w:r>
      <w:proofErr w:type="gramStart"/>
      <w:r w:rsidRPr="00331FB0">
        <w:rPr>
          <w:rFonts w:ascii="Times New Roman" w:hAnsi="Times New Roman" w:cs="Times New Roman"/>
          <w:sz w:val="24"/>
          <w:szCs w:val="24"/>
        </w:rPr>
        <w:t>965  Нормативная</w:t>
      </w:r>
      <w:proofErr w:type="gramEnd"/>
      <w:r w:rsidRPr="00331FB0">
        <w:rPr>
          <w:rFonts w:ascii="Times New Roman" w:hAnsi="Times New Roman" w:cs="Times New Roman"/>
          <w:sz w:val="24"/>
          <w:szCs w:val="24"/>
        </w:rPr>
        <w:t xml:space="preserve"> потребность КДУ в Сысольском районе составляет 12 ед. Соответствие фактического числа учреждений клубного типа скорректировано на коэффициент 0,5 и составляет 15,5 ед. (без учета к/т "МИР"), т.е. 130%. В муниципальном районе отсутствует многофункциональный культурный центров (автоклуб), по нормативу требуется 1 ед. на муниципальный район.</w:t>
      </w:r>
    </w:p>
    <w:p w:rsidR="00AA599A" w:rsidRPr="00331FB0" w:rsidRDefault="00AA599A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Министерства культуры Российской федерации от 02.08.2017 г. № Р-965 минимальное необходимое количество библиотек составляет 12 ед. по нормативу. В Сысольском районе функционирует 1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библиотека, которая включает 15 филиалов (125%), из них в административном центре находятся 3 общедоступные библиотеки: детская и 2 взрослые (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 Визинга и д. Горьковская). 2 взрослые библиотеки переоборудованы по модельному стандарту.  По сельским поселениям функционируют еще 13 филиалов. Точка доступа к полнотекстовым информационным ресурсам имеется в каждом филиале.  </w:t>
      </w:r>
    </w:p>
    <w:p w:rsidR="00937F1C" w:rsidRPr="00331FB0" w:rsidRDefault="00937F1C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В Сысольском районе отсутствуют </w:t>
      </w:r>
      <w:r w:rsidR="002D029E" w:rsidRPr="00331FB0">
        <w:rPr>
          <w:rFonts w:ascii="Times New Roman" w:hAnsi="Times New Roman" w:cs="Times New Roman"/>
          <w:sz w:val="24"/>
          <w:szCs w:val="24"/>
        </w:rPr>
        <w:t xml:space="preserve"> документально з</w:t>
      </w:r>
      <w:r w:rsidR="00AF4B65" w:rsidRPr="00331FB0">
        <w:rPr>
          <w:rFonts w:ascii="Times New Roman" w:hAnsi="Times New Roman" w:cs="Times New Roman"/>
          <w:sz w:val="24"/>
          <w:szCs w:val="24"/>
        </w:rPr>
        <w:t xml:space="preserve">арегистрированные </w:t>
      </w:r>
      <w:r w:rsidRPr="00331FB0">
        <w:rPr>
          <w:rFonts w:ascii="Times New Roman" w:hAnsi="Times New Roman" w:cs="Times New Roman"/>
          <w:sz w:val="24"/>
          <w:szCs w:val="24"/>
        </w:rPr>
        <w:t xml:space="preserve">парки культуры и отдыха. </w:t>
      </w:r>
    </w:p>
    <w:p w:rsidR="00D16C68" w:rsidRPr="00331FB0" w:rsidRDefault="00D16C68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7F1C" w:rsidRPr="00331FB0" w:rsidRDefault="00937F1C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lastRenderedPageBreak/>
        <w:t>21.</w:t>
      </w:r>
      <w:r w:rsidRPr="00331FB0">
        <w:rPr>
          <w:rFonts w:ascii="Times New Roman" w:hAnsi="Times New Roman" w:cs="Times New Roman"/>
          <w:sz w:val="24"/>
          <w:szCs w:val="24"/>
        </w:rPr>
        <w:t xml:space="preserve">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ED0178" w:rsidRPr="00331FB0" w:rsidRDefault="002D029E" w:rsidP="002D0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В управлении культуры находится 4 подведомственных учреждения с филиалами. Данные учреждения находятся в 27 зданиях. На 01.01.202</w:t>
      </w:r>
      <w:r w:rsidR="00982754" w:rsidRPr="00331FB0">
        <w:rPr>
          <w:rFonts w:ascii="Times New Roman" w:hAnsi="Times New Roman" w:cs="Times New Roman"/>
          <w:sz w:val="24"/>
          <w:szCs w:val="24"/>
        </w:rPr>
        <w:t>3</w:t>
      </w:r>
      <w:r w:rsidRPr="00331F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FB0">
        <w:rPr>
          <w:rFonts w:ascii="Times New Roman" w:hAnsi="Times New Roman" w:cs="Times New Roman"/>
          <w:sz w:val="24"/>
          <w:szCs w:val="24"/>
        </w:rPr>
        <w:t>г.(</w:t>
      </w:r>
      <w:proofErr w:type="gramEnd"/>
      <w:r w:rsidRPr="00331FB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>. прогноз на  202</w:t>
      </w:r>
      <w:r w:rsidR="00982754" w:rsidRPr="00331FB0">
        <w:rPr>
          <w:rFonts w:ascii="Times New Roman" w:hAnsi="Times New Roman" w:cs="Times New Roman"/>
          <w:sz w:val="24"/>
          <w:szCs w:val="24"/>
        </w:rPr>
        <w:t>4</w:t>
      </w:r>
      <w:r w:rsidRPr="00331FB0">
        <w:rPr>
          <w:rFonts w:ascii="Times New Roman" w:hAnsi="Times New Roman" w:cs="Times New Roman"/>
          <w:sz w:val="24"/>
          <w:szCs w:val="24"/>
        </w:rPr>
        <w:t xml:space="preserve"> - 2025  гг.)  в неудовлетворительном  состоянии - 8   (ДК Первомайский; ДК с. Палауз; ДК. д.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Вичкодор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; ДК д. Бортом; ДК с.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Вотча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; библиотека с.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Чухлэм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, библиотека с. Пыелдино, библиотека с. Первомайский-  30%). В 2021 г. на клуб – библиотеку п. Первомайский разработана ПСД с положительным заключением гос.</w:t>
      </w:r>
      <w:r w:rsidR="00982754"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Pr="00331FB0">
        <w:rPr>
          <w:rFonts w:ascii="Times New Roman" w:hAnsi="Times New Roman" w:cs="Times New Roman"/>
          <w:sz w:val="24"/>
          <w:szCs w:val="24"/>
        </w:rPr>
        <w:t>экспертизы, в случае внесения данного объекта ст</w:t>
      </w:r>
      <w:r w:rsidR="00982754" w:rsidRPr="00331FB0">
        <w:rPr>
          <w:rFonts w:ascii="Times New Roman" w:hAnsi="Times New Roman" w:cs="Times New Roman"/>
          <w:sz w:val="24"/>
          <w:szCs w:val="24"/>
        </w:rPr>
        <w:t xml:space="preserve">роительства в АИП в 2024 г., </w:t>
      </w:r>
      <w:r w:rsidRPr="00331FB0">
        <w:rPr>
          <w:rFonts w:ascii="Times New Roman" w:hAnsi="Times New Roman" w:cs="Times New Roman"/>
          <w:sz w:val="24"/>
          <w:szCs w:val="24"/>
        </w:rPr>
        <w:t>доля ветхих зданий сократится на 2 ед. На сегодняшний день: требуют капитального ремонта: 7 ед.; в аварийном состоянии: 1 – ДК Первомайский.</w:t>
      </w:r>
    </w:p>
    <w:p w:rsidR="002D029E" w:rsidRPr="00331FB0" w:rsidRDefault="002D029E" w:rsidP="002D0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7F1C" w:rsidRPr="00331FB0" w:rsidRDefault="00937F1C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>22.</w:t>
      </w:r>
      <w:r w:rsidRPr="00331FB0">
        <w:rPr>
          <w:rFonts w:ascii="Times New Roman" w:hAnsi="Times New Roman" w:cs="Times New Roman"/>
          <w:sz w:val="24"/>
          <w:szCs w:val="24"/>
        </w:rPr>
        <w:t xml:space="preserve">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7D27C3" w:rsidRPr="00331FB0" w:rsidRDefault="00937F1C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находится 1 объект культурного наследия: </w:t>
      </w:r>
      <w:r w:rsidR="002D029E" w:rsidRPr="00331FB0">
        <w:rPr>
          <w:rFonts w:ascii="Times New Roman" w:hAnsi="Times New Roman" w:cs="Times New Roman"/>
          <w:sz w:val="24"/>
          <w:szCs w:val="24"/>
        </w:rPr>
        <w:t>з</w:t>
      </w:r>
      <w:r w:rsidRPr="00331FB0">
        <w:rPr>
          <w:rFonts w:ascii="Times New Roman" w:hAnsi="Times New Roman" w:cs="Times New Roman"/>
          <w:sz w:val="24"/>
          <w:szCs w:val="24"/>
        </w:rPr>
        <w:t xml:space="preserve">дание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Визингского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Волостного Совета крестьянских и солдатских депутатов (</w:t>
      </w:r>
      <w:r w:rsidR="008236C3" w:rsidRPr="00331FB0">
        <w:rPr>
          <w:rFonts w:ascii="Times New Roman" w:hAnsi="Times New Roman" w:cs="Times New Roman"/>
          <w:sz w:val="24"/>
          <w:szCs w:val="24"/>
        </w:rPr>
        <w:t xml:space="preserve">музей </w:t>
      </w:r>
      <w:r w:rsidRPr="00331FB0">
        <w:rPr>
          <w:rFonts w:ascii="Times New Roman" w:hAnsi="Times New Roman" w:cs="Times New Roman"/>
          <w:sz w:val="24"/>
          <w:szCs w:val="24"/>
        </w:rPr>
        <w:t>с. Визинга Сысольский район)</w:t>
      </w:r>
      <w:r w:rsidR="002D029E" w:rsidRPr="00331FB0">
        <w:rPr>
          <w:rFonts w:ascii="Times New Roman" w:hAnsi="Times New Roman" w:cs="Times New Roman"/>
          <w:sz w:val="24"/>
          <w:szCs w:val="24"/>
        </w:rPr>
        <w:t xml:space="preserve"> (из 5 объектов по Сысольскому району)</w:t>
      </w:r>
      <w:r w:rsidRPr="00331FB0">
        <w:rPr>
          <w:rFonts w:ascii="Times New Roman" w:hAnsi="Times New Roman" w:cs="Times New Roman"/>
          <w:sz w:val="24"/>
          <w:szCs w:val="24"/>
        </w:rPr>
        <w:t>, который не требует консервации или реставрации.</w:t>
      </w:r>
    </w:p>
    <w:p w:rsidR="00ED0178" w:rsidRPr="00331FB0" w:rsidRDefault="00ED0178" w:rsidP="0098384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3E548B" w:rsidRPr="00331FB0" w:rsidRDefault="003E548B" w:rsidP="009838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>Физическая культура и спорт</w:t>
      </w:r>
    </w:p>
    <w:p w:rsidR="00487C7D" w:rsidRPr="00331FB0" w:rsidRDefault="00487C7D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 xml:space="preserve">23. </w:t>
      </w:r>
      <w:r w:rsidRPr="00331FB0">
        <w:rPr>
          <w:rFonts w:ascii="Times New Roman" w:hAnsi="Times New Roman" w:cs="Times New Roman"/>
          <w:i/>
          <w:sz w:val="24"/>
          <w:szCs w:val="24"/>
        </w:rPr>
        <w:t xml:space="preserve">Доля населения, систематически занимающегося физической культурой и спортом </w:t>
      </w:r>
      <w:r w:rsidRPr="00331FB0">
        <w:rPr>
          <w:rFonts w:ascii="Times New Roman" w:hAnsi="Times New Roman" w:cs="Times New Roman"/>
          <w:sz w:val="24"/>
          <w:szCs w:val="24"/>
        </w:rPr>
        <w:t xml:space="preserve">увеличилась и составила </w:t>
      </w:r>
      <w:r w:rsidR="00015147" w:rsidRPr="00331FB0">
        <w:rPr>
          <w:rFonts w:ascii="Times New Roman" w:hAnsi="Times New Roman" w:cs="Times New Roman"/>
          <w:sz w:val="24"/>
          <w:szCs w:val="24"/>
        </w:rPr>
        <w:t>49,69</w:t>
      </w:r>
      <w:r w:rsidRPr="00331FB0">
        <w:rPr>
          <w:rFonts w:ascii="Times New Roman" w:hAnsi="Times New Roman" w:cs="Times New Roman"/>
          <w:sz w:val="24"/>
          <w:szCs w:val="24"/>
        </w:rPr>
        <w:t>% по сравнению с предыдущим годом (202</w:t>
      </w:r>
      <w:r w:rsidR="00015147" w:rsidRPr="00331FB0">
        <w:rPr>
          <w:rFonts w:ascii="Times New Roman" w:hAnsi="Times New Roman" w:cs="Times New Roman"/>
          <w:sz w:val="24"/>
          <w:szCs w:val="24"/>
        </w:rPr>
        <w:t>1</w:t>
      </w:r>
      <w:r w:rsidRPr="00331FB0">
        <w:rPr>
          <w:rFonts w:ascii="Times New Roman" w:hAnsi="Times New Roman" w:cs="Times New Roman"/>
          <w:sz w:val="24"/>
          <w:szCs w:val="24"/>
        </w:rPr>
        <w:t xml:space="preserve"> г. – </w:t>
      </w:r>
      <w:r w:rsidR="00015147" w:rsidRPr="00331FB0">
        <w:rPr>
          <w:rFonts w:ascii="Times New Roman" w:hAnsi="Times New Roman" w:cs="Times New Roman"/>
          <w:sz w:val="24"/>
          <w:szCs w:val="24"/>
        </w:rPr>
        <w:t>45,5</w:t>
      </w:r>
      <w:r w:rsidRPr="00331FB0">
        <w:rPr>
          <w:rFonts w:ascii="Times New Roman" w:hAnsi="Times New Roman" w:cs="Times New Roman"/>
          <w:sz w:val="24"/>
          <w:szCs w:val="24"/>
        </w:rPr>
        <w:t xml:space="preserve">%). Рост показателя обусловлен увеличением пропускной способности спортивных объектов, строительства спортивных площадок, реконструкции центрального стадиона с. Визинга, а также сокращением численности населения в возрасте от 3 до 79 лет. </w:t>
      </w:r>
    </w:p>
    <w:p w:rsidR="00D25417" w:rsidRPr="00331FB0" w:rsidRDefault="00487C7D" w:rsidP="00D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Согласно утвержденному Постановлением администрации муниципального района «Сысольский» Единым календарным планом спортивно-массовых мероприятий Сысольского района, проведено – </w:t>
      </w:r>
      <w:r w:rsidR="00015147" w:rsidRPr="00331FB0">
        <w:rPr>
          <w:rFonts w:ascii="Times New Roman" w:hAnsi="Times New Roman" w:cs="Times New Roman"/>
          <w:sz w:val="24"/>
          <w:szCs w:val="24"/>
        </w:rPr>
        <w:t xml:space="preserve">проведено 105 районных мероприятий (в т. ч. 3 для инвалидов), 113 выездов на Республиканские, Северо-Западные, Всероссийские соревнования.  </w:t>
      </w:r>
      <w:r w:rsidR="00D25417" w:rsidRPr="00331FB0">
        <w:rPr>
          <w:rFonts w:ascii="Times New Roman" w:hAnsi="Times New Roman" w:cs="Times New Roman"/>
          <w:sz w:val="24"/>
          <w:szCs w:val="24"/>
        </w:rPr>
        <w:t xml:space="preserve">В районе было проведено 2 Круглогодичные спартакиады, в которых принимали участие 8 организаций и 7 сельских поселений. На территории Сысольского района в 2022 году проведены: межрайонные соревнования по волейболу, настольному теннису, шахматам на Кубок администрации муниципального района «Сысольский» (Сысольский, </w:t>
      </w:r>
      <w:proofErr w:type="spellStart"/>
      <w:r w:rsidR="00D25417" w:rsidRPr="00331FB0">
        <w:rPr>
          <w:rFonts w:ascii="Times New Roman" w:hAnsi="Times New Roman" w:cs="Times New Roman"/>
          <w:sz w:val="24"/>
          <w:szCs w:val="24"/>
        </w:rPr>
        <w:t>Койгородский</w:t>
      </w:r>
      <w:proofErr w:type="spellEnd"/>
      <w:r w:rsidR="00D25417" w:rsidRPr="00331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5417" w:rsidRPr="00331FB0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="00D25417" w:rsidRPr="00331F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25417" w:rsidRPr="00331FB0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="00D25417" w:rsidRPr="00331FB0">
        <w:rPr>
          <w:rFonts w:ascii="Times New Roman" w:hAnsi="Times New Roman" w:cs="Times New Roman"/>
          <w:sz w:val="24"/>
          <w:szCs w:val="24"/>
        </w:rPr>
        <w:t xml:space="preserve"> районы), Сельские игры «ПО СЫСОЛЬСКИ». </w:t>
      </w:r>
    </w:p>
    <w:p w:rsidR="00D25417" w:rsidRPr="00331FB0" w:rsidRDefault="00D25417" w:rsidP="00D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Из наиболее массовых мероприятий можно обозначить Декаду спорта и здоровья (1879 чел.), соревнования в рамках Всероссийской лыжной гонки «Лыжня России-2022» (603 человека), «Кросс Наций 2022» - 811 участник, «Спортивное Лето» за 3 месяца обхватили более 837 человек.</w:t>
      </w:r>
    </w:p>
    <w:p w:rsidR="00D25417" w:rsidRPr="00331FB0" w:rsidRDefault="00D25417" w:rsidP="00D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Ведется активная работа по внедрению Всероссийского физкультурно-спортивного комплекса "Готов к труду и обороне". В 2022 году в выполнении нормативов испытаний (тестов) комплекса ГТО приняли участие 417 человек, на знак отличия выполнили 331 человека, 161 - золото, 102 - серебро, 68-бронза. </w:t>
      </w:r>
    </w:p>
    <w:p w:rsidR="00D25417" w:rsidRPr="00331FB0" w:rsidRDefault="00D25417" w:rsidP="00D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Наиболее массовые спортивные мероприятия, отвечающие за пропаганду физической культуры и спорта и за привлечение к занятиям спорта всех слоев населения, проведение ежегодных Всероссийских акций:</w:t>
      </w:r>
    </w:p>
    <w:p w:rsidR="00D25417" w:rsidRPr="00331FB0" w:rsidRDefault="00D25417" w:rsidP="00D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Всероссийская массовая лыжная гонка "Лыжня России», общее количество участников – более 603 человек.</w:t>
      </w:r>
    </w:p>
    <w:p w:rsidR="00D25417" w:rsidRPr="00331FB0" w:rsidRDefault="00D25417" w:rsidP="00D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Всероссийский день бега «Кросс нации», общее количество участников доходит 811 человек.</w:t>
      </w:r>
    </w:p>
    <w:p w:rsidR="00487C7D" w:rsidRPr="00331FB0" w:rsidRDefault="00D25417" w:rsidP="00D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Велоночь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>» 327 участников</w:t>
      </w:r>
    </w:p>
    <w:p w:rsidR="00487C7D" w:rsidRPr="00331FB0" w:rsidRDefault="00487C7D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C7D" w:rsidRPr="00331FB0" w:rsidRDefault="00487C7D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>23.(1).</w:t>
      </w:r>
      <w:r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Pr="00331FB0">
        <w:rPr>
          <w:rFonts w:ascii="Times New Roman" w:hAnsi="Times New Roman" w:cs="Times New Roman"/>
          <w:i/>
          <w:sz w:val="24"/>
          <w:szCs w:val="24"/>
        </w:rPr>
        <w:t>Доля обучающихся, систематически занимающихся физической культурой и спортом, в общей численности, обучающихся</w:t>
      </w:r>
      <w:r w:rsidRPr="00331FB0">
        <w:rPr>
          <w:rFonts w:ascii="Times New Roman" w:hAnsi="Times New Roman" w:cs="Times New Roman"/>
          <w:sz w:val="24"/>
          <w:szCs w:val="24"/>
        </w:rPr>
        <w:t xml:space="preserve"> составила 9</w:t>
      </w:r>
      <w:r w:rsidR="005C7A91" w:rsidRPr="00331FB0">
        <w:rPr>
          <w:rFonts w:ascii="Times New Roman" w:hAnsi="Times New Roman" w:cs="Times New Roman"/>
          <w:sz w:val="24"/>
          <w:szCs w:val="24"/>
        </w:rPr>
        <w:t>0,62</w:t>
      </w:r>
      <w:r w:rsidRPr="00331FB0">
        <w:rPr>
          <w:rFonts w:ascii="Times New Roman" w:hAnsi="Times New Roman" w:cs="Times New Roman"/>
          <w:sz w:val="24"/>
          <w:szCs w:val="24"/>
        </w:rPr>
        <w:t xml:space="preserve"> % (20</w:t>
      </w:r>
      <w:r w:rsidR="005C7A91" w:rsidRPr="00331FB0">
        <w:rPr>
          <w:rFonts w:ascii="Times New Roman" w:hAnsi="Times New Roman" w:cs="Times New Roman"/>
          <w:sz w:val="24"/>
          <w:szCs w:val="24"/>
        </w:rPr>
        <w:t>21</w:t>
      </w:r>
      <w:r w:rsidRPr="00331FB0">
        <w:rPr>
          <w:rFonts w:ascii="Times New Roman" w:hAnsi="Times New Roman" w:cs="Times New Roman"/>
          <w:sz w:val="24"/>
          <w:szCs w:val="24"/>
        </w:rPr>
        <w:t xml:space="preserve"> г. – </w:t>
      </w:r>
      <w:r w:rsidR="005C7A91" w:rsidRPr="00331FB0">
        <w:rPr>
          <w:rFonts w:ascii="Times New Roman" w:hAnsi="Times New Roman" w:cs="Times New Roman"/>
          <w:sz w:val="24"/>
          <w:szCs w:val="24"/>
        </w:rPr>
        <w:t>97,4</w:t>
      </w:r>
      <w:r w:rsidRPr="00331FB0">
        <w:rPr>
          <w:rFonts w:ascii="Times New Roman" w:hAnsi="Times New Roman" w:cs="Times New Roman"/>
          <w:sz w:val="24"/>
          <w:szCs w:val="24"/>
        </w:rPr>
        <w:t xml:space="preserve">%). </w:t>
      </w:r>
      <w:r w:rsidR="005C7A91" w:rsidRPr="00331FB0">
        <w:rPr>
          <w:rFonts w:ascii="Times New Roman" w:hAnsi="Times New Roman" w:cs="Times New Roman"/>
          <w:sz w:val="24"/>
          <w:szCs w:val="24"/>
        </w:rPr>
        <w:t xml:space="preserve">Уменьшение показателя произошло за счет сокращения групп по виду спорта волейбол. </w:t>
      </w:r>
    </w:p>
    <w:p w:rsidR="00487C7D" w:rsidRPr="00331FB0" w:rsidRDefault="00487C7D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Показатель рассчитывается исходя из численности детей в возрасте от 3 до 29 лет (согласно методическим рекомендациям). </w:t>
      </w:r>
    </w:p>
    <w:p w:rsidR="00D25417" w:rsidRPr="00331FB0" w:rsidRDefault="00D25417" w:rsidP="00D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lastRenderedPageBreak/>
        <w:t xml:space="preserve">Для улучшения значения показателя в 2022 году проводилась акция "День открытых дверей", где все желающие жители могли посетить спортивный зал, тренажерный зал и т.п. на бесплатной основе. Обучавшиеся школ, и воспитанники детских садов ежегодно принимают участие во всех Всероссийских соревнованиях (акции) Кросс Нации, Лыжня России, День снега,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Велоночь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, а также активно сдают нормы ВФСК «ГТО».  </w:t>
      </w:r>
    </w:p>
    <w:p w:rsidR="00D25417" w:rsidRPr="00331FB0" w:rsidRDefault="00D25417" w:rsidP="00D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На базе 7 школ работают школьные спортивные клубы. Отделом физической культуры и спорта и управлением образования ежегодно утверждается календарный план спортивных мероприятий среди учащихся. Организацией и поведением спортивно-массовых мероприятий среди учащихся школ района занимается МКУ «Спортивная школа» с. Визинга по договору о сотрудничестве о совместной деятельности. </w:t>
      </w:r>
    </w:p>
    <w:p w:rsidR="00D25417" w:rsidRPr="00331FB0" w:rsidRDefault="00D25417" w:rsidP="00D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На 31.12.2022 г   учащихся систематически занимающихся физической культурой и спортом- 5030.</w:t>
      </w:r>
    </w:p>
    <w:p w:rsidR="00487C7D" w:rsidRPr="00331FB0" w:rsidRDefault="00D25417" w:rsidP="00D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Рост заработной платы работников учреждений физкультуры и спорта связан с планомерным повышением МРОТ с 1 января 2022 г., 1 июня 2022 г.</w:t>
      </w:r>
    </w:p>
    <w:p w:rsidR="00A007C3" w:rsidRPr="00331FB0" w:rsidRDefault="00A007C3" w:rsidP="009838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48B" w:rsidRPr="00331FB0" w:rsidRDefault="003E548B" w:rsidP="009838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>Жилищное строительство и обеспечение граждан жильем</w:t>
      </w:r>
    </w:p>
    <w:p w:rsidR="00D20593" w:rsidRPr="00331FB0" w:rsidRDefault="00D20593" w:rsidP="00D205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>24.</w:t>
      </w:r>
      <w:r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Pr="00331FB0">
        <w:rPr>
          <w:rFonts w:ascii="Times New Roman" w:hAnsi="Times New Roman" w:cs="Times New Roman"/>
          <w:i/>
          <w:sz w:val="24"/>
          <w:szCs w:val="24"/>
        </w:rPr>
        <w:t>Общая площадь жилых помещений, приходящаяся в среднем на одного жителя</w:t>
      </w:r>
      <w:r w:rsidRPr="00331FB0">
        <w:rPr>
          <w:rFonts w:ascii="Times New Roman" w:hAnsi="Times New Roman" w:cs="Times New Roman"/>
          <w:sz w:val="24"/>
          <w:szCs w:val="24"/>
        </w:rPr>
        <w:t xml:space="preserve"> в 2022 году, увеличилась и составила 36,4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 (2021г. – 35,9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>.), за счет увеличения доли вводимого в эксплуатацию населением района индивидуального жилья (в 2021 году – 0,30, в 2022 году – 0,41). В плановый период 2023-2024 гг. так же прогнозируется незначительное увеличение показателя за счет ввода индивидуального жилья и естественного уменьшения численности населения.</w:t>
      </w:r>
    </w:p>
    <w:p w:rsidR="002A1801" w:rsidRPr="00331FB0" w:rsidRDefault="002A1801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593" w:rsidRPr="00331FB0" w:rsidRDefault="00140039" w:rsidP="00D20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>25.</w:t>
      </w:r>
      <w:r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="00A0525F" w:rsidRPr="00331FB0">
        <w:rPr>
          <w:rFonts w:ascii="Times New Roman" w:hAnsi="Times New Roman" w:cs="Times New Roman"/>
          <w:i/>
          <w:sz w:val="24"/>
          <w:szCs w:val="24"/>
        </w:rPr>
        <w:t>Площадь земельных участков, предоставленных для строительства в расчете на 10 тыс. человек населения</w:t>
      </w:r>
      <w:r w:rsidR="00A0525F"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="0075449C" w:rsidRPr="00331FB0">
        <w:rPr>
          <w:rFonts w:ascii="Times New Roman" w:hAnsi="Times New Roman" w:cs="Times New Roman"/>
          <w:sz w:val="24"/>
          <w:szCs w:val="24"/>
        </w:rPr>
        <w:t>повысилась и</w:t>
      </w:r>
      <w:r w:rsidR="00497FB7"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="0075449C" w:rsidRPr="00331FB0">
        <w:rPr>
          <w:rFonts w:ascii="Times New Roman" w:hAnsi="Times New Roman" w:cs="Times New Roman"/>
          <w:sz w:val="24"/>
          <w:szCs w:val="24"/>
        </w:rPr>
        <w:t>составила в 202</w:t>
      </w:r>
      <w:r w:rsidR="00D20593" w:rsidRPr="00331FB0">
        <w:rPr>
          <w:rFonts w:ascii="Times New Roman" w:hAnsi="Times New Roman" w:cs="Times New Roman"/>
          <w:sz w:val="24"/>
          <w:szCs w:val="24"/>
        </w:rPr>
        <w:t>2</w:t>
      </w:r>
      <w:r w:rsidR="0075449C" w:rsidRPr="00331FB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D20593" w:rsidRPr="00331FB0">
        <w:rPr>
          <w:rFonts w:ascii="Times New Roman" w:hAnsi="Times New Roman" w:cs="Times New Roman"/>
          <w:sz w:val="24"/>
          <w:szCs w:val="24"/>
        </w:rPr>
        <w:t>6,85 га (2021</w:t>
      </w:r>
      <w:r w:rsidR="0075449C" w:rsidRPr="00331FB0">
        <w:rPr>
          <w:rFonts w:ascii="Times New Roman" w:hAnsi="Times New Roman" w:cs="Times New Roman"/>
          <w:sz w:val="24"/>
          <w:szCs w:val="24"/>
        </w:rPr>
        <w:t xml:space="preserve"> г. – </w:t>
      </w:r>
      <w:r w:rsidR="00D20593" w:rsidRPr="00331FB0">
        <w:rPr>
          <w:rFonts w:ascii="Times New Roman" w:hAnsi="Times New Roman" w:cs="Times New Roman"/>
          <w:sz w:val="24"/>
          <w:szCs w:val="24"/>
        </w:rPr>
        <w:t>15,56</w:t>
      </w:r>
      <w:r w:rsidR="0075449C" w:rsidRPr="00331FB0">
        <w:rPr>
          <w:rFonts w:ascii="Times New Roman" w:hAnsi="Times New Roman" w:cs="Times New Roman"/>
          <w:sz w:val="24"/>
          <w:szCs w:val="24"/>
        </w:rPr>
        <w:t xml:space="preserve"> га). </w:t>
      </w:r>
      <w:r w:rsidR="00D20593" w:rsidRPr="00331FB0">
        <w:rPr>
          <w:rFonts w:ascii="Times New Roman" w:hAnsi="Times New Roman" w:cs="Times New Roman"/>
          <w:sz w:val="24"/>
          <w:szCs w:val="24"/>
        </w:rPr>
        <w:t>Снижение показателя произошло в связи с отсутствием предоставления земельных участков, предназначенных под строительство производственных и линейных объектов. Кроме того, был низкий спрос на земельные участки для жилищного строительства.</w:t>
      </w:r>
    </w:p>
    <w:p w:rsidR="0075449C" w:rsidRPr="00331FB0" w:rsidRDefault="0075449C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593" w:rsidRPr="00331FB0" w:rsidRDefault="00D20593" w:rsidP="00D20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>26.</w:t>
      </w:r>
      <w:r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Pr="00331FB0">
        <w:rPr>
          <w:rFonts w:ascii="Times New Roman" w:hAnsi="Times New Roman" w:cs="Times New Roman"/>
          <w:i/>
          <w:sz w:val="24"/>
          <w:szCs w:val="24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</w:t>
      </w:r>
      <w:r w:rsidRPr="00331FB0">
        <w:rPr>
          <w:rFonts w:ascii="Times New Roman" w:hAnsi="Times New Roman" w:cs="Times New Roman"/>
          <w:sz w:val="24"/>
          <w:szCs w:val="24"/>
        </w:rPr>
        <w:t xml:space="preserve">. Отсутствуют земельные участки, предоставленные для жилищного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эксплуатацию. Многоквартирные дома вводятся в течение срока, указанного в разрешении на строительство. По 5 разрешениям на строительство объектов капитального строительства, на земельных участках площадью 17 263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>., срок ввода в эксплуатацию истек.</w:t>
      </w:r>
    </w:p>
    <w:p w:rsidR="00BD5BBF" w:rsidRPr="00331FB0" w:rsidRDefault="00D20593" w:rsidP="00D20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В 2022 году выдано 6 разрешений на строительство объектов торговли и промышленности: здания магазинов (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Москалюк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В.Н. и Рагимов Ф.Ф.), цеха по приготовлению кормов (ООО «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АгроРесурс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»), гаража (Туркин Н.В.), АЗС (ООО «Движение Коми»), реконструкция магазина в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с.Вотча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(ПО «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Югор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>»). В этот же период введен в эксплуатацию только 1 объект: магазин ПО «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Югор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с.Вотча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после реконструкции.</w:t>
      </w:r>
    </w:p>
    <w:p w:rsidR="002A1801" w:rsidRPr="00331FB0" w:rsidRDefault="002A1801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48B" w:rsidRPr="00331FB0" w:rsidRDefault="003E548B" w:rsidP="009838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>Жилищно-коммунальное хозяйство</w:t>
      </w:r>
    </w:p>
    <w:p w:rsidR="00BE2E5B" w:rsidRPr="00331FB0" w:rsidRDefault="00AD7130" w:rsidP="00BE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 xml:space="preserve">27. </w:t>
      </w:r>
      <w:r w:rsidRPr="00331FB0">
        <w:rPr>
          <w:rFonts w:ascii="Times New Roman" w:eastAsia="Calibri" w:hAnsi="Times New Roman" w:cs="Times New Roman"/>
          <w:i/>
          <w:sz w:val="24"/>
          <w:szCs w:val="24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  <w:r w:rsidRPr="00331FB0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BE2E5B" w:rsidRPr="00331FB0">
        <w:rPr>
          <w:rFonts w:ascii="Times New Roman" w:eastAsia="Calibri" w:hAnsi="Times New Roman" w:cs="Times New Roman"/>
          <w:sz w:val="24"/>
          <w:szCs w:val="24"/>
        </w:rPr>
        <w:t>96</w:t>
      </w:r>
      <w:r w:rsidRPr="00331FB0">
        <w:rPr>
          <w:rFonts w:ascii="Times New Roman" w:eastAsia="Calibri" w:hAnsi="Times New Roman" w:cs="Times New Roman"/>
          <w:sz w:val="24"/>
          <w:szCs w:val="24"/>
        </w:rPr>
        <w:t xml:space="preserve">%. </w:t>
      </w:r>
      <w:r w:rsidR="00BE2E5B" w:rsidRPr="00331FB0">
        <w:rPr>
          <w:rFonts w:ascii="Times New Roman" w:eastAsia="Calibri" w:hAnsi="Times New Roman" w:cs="Times New Roman"/>
          <w:sz w:val="24"/>
          <w:szCs w:val="24"/>
        </w:rPr>
        <w:t xml:space="preserve">Всего в районе 126 многоквартирных домов, из них под обслуживанием Управляющей организации находятся 121 МКД (70 домов по прямым договорам с собственниками помещений и 51 МКД по результатам проведённого конкурса). В 5-ти многоквартирных домах собственники помещений не определились со способом управления. </w:t>
      </w:r>
    </w:p>
    <w:p w:rsidR="00D16C68" w:rsidRPr="00331FB0" w:rsidRDefault="00BE2E5B" w:rsidP="00BE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FB0">
        <w:rPr>
          <w:rFonts w:ascii="Times New Roman" w:eastAsia="Calibri" w:hAnsi="Times New Roman" w:cs="Times New Roman"/>
          <w:sz w:val="24"/>
          <w:szCs w:val="24"/>
        </w:rPr>
        <w:t>Проводится информационно-разъяснительная работа с целью повышения грамотности населения в вопросах жилищного законодательства, включая право о принятии решения о выборе способе управления многоквартирным домом собственниками МКД. В прогнозном периоде ожидается незначительное изменение показателя</w:t>
      </w:r>
      <w:r w:rsidR="009F28AB" w:rsidRPr="00331F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28AB" w:rsidRPr="00331FB0" w:rsidRDefault="009F28AB" w:rsidP="00983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D7130" w:rsidRPr="00331FB0" w:rsidRDefault="00AD7130" w:rsidP="00983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FB0">
        <w:rPr>
          <w:rFonts w:ascii="Times New Roman" w:eastAsia="Calibri" w:hAnsi="Times New Roman" w:cs="Times New Roman"/>
          <w:b/>
          <w:sz w:val="24"/>
          <w:szCs w:val="24"/>
        </w:rPr>
        <w:t>28.</w:t>
      </w:r>
      <w:r w:rsidRPr="00331F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1FB0">
        <w:rPr>
          <w:rFonts w:ascii="Times New Roman" w:eastAsia="Calibri" w:hAnsi="Times New Roman" w:cs="Times New Roman"/>
          <w:i/>
          <w:sz w:val="24"/>
          <w:szCs w:val="24"/>
        </w:rPr>
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 района в уставном капитале которых составляет не более 25 процентов, в общем числе организаций коммунального комплекса</w:t>
      </w:r>
      <w:r w:rsidRPr="00331FB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31FB0">
        <w:rPr>
          <w:rFonts w:ascii="Times New Roman" w:eastAsia="Calibri" w:hAnsi="Times New Roman" w:cs="Times New Roman"/>
          <w:i/>
          <w:sz w:val="24"/>
          <w:szCs w:val="24"/>
        </w:rPr>
        <w:t>осуществляющих свою деятельность на территории муниципального района «Сысольский»</w:t>
      </w:r>
      <w:r w:rsidRPr="00331FB0">
        <w:rPr>
          <w:rFonts w:ascii="Times New Roman" w:eastAsia="Calibri" w:hAnsi="Times New Roman" w:cs="Times New Roman"/>
          <w:sz w:val="24"/>
          <w:szCs w:val="24"/>
        </w:rPr>
        <w:t xml:space="preserve"> составляет  </w:t>
      </w:r>
      <w:r w:rsidR="0093036B" w:rsidRPr="00331FB0">
        <w:rPr>
          <w:rFonts w:ascii="Times New Roman" w:eastAsia="Calibri" w:hAnsi="Times New Roman" w:cs="Times New Roman"/>
          <w:sz w:val="24"/>
          <w:szCs w:val="24"/>
        </w:rPr>
        <w:t>75</w:t>
      </w:r>
      <w:r w:rsidRPr="00331FB0">
        <w:rPr>
          <w:rFonts w:ascii="Times New Roman" w:eastAsia="Calibri" w:hAnsi="Times New Roman" w:cs="Times New Roman"/>
          <w:sz w:val="24"/>
          <w:szCs w:val="24"/>
        </w:rPr>
        <w:t>% (20</w:t>
      </w:r>
      <w:r w:rsidR="0074266F" w:rsidRPr="00331FB0">
        <w:rPr>
          <w:rFonts w:ascii="Times New Roman" w:eastAsia="Calibri" w:hAnsi="Times New Roman" w:cs="Times New Roman"/>
          <w:sz w:val="24"/>
          <w:szCs w:val="24"/>
        </w:rPr>
        <w:t>2</w:t>
      </w:r>
      <w:r w:rsidR="00BE2E5B" w:rsidRPr="00331FB0">
        <w:rPr>
          <w:rFonts w:ascii="Times New Roman" w:eastAsia="Calibri" w:hAnsi="Times New Roman" w:cs="Times New Roman"/>
          <w:sz w:val="24"/>
          <w:szCs w:val="24"/>
        </w:rPr>
        <w:t>1</w:t>
      </w:r>
      <w:r w:rsidRPr="00331FB0">
        <w:rPr>
          <w:rFonts w:ascii="Times New Roman" w:eastAsia="Calibri" w:hAnsi="Times New Roman" w:cs="Times New Roman"/>
          <w:sz w:val="24"/>
          <w:szCs w:val="24"/>
        </w:rPr>
        <w:t xml:space="preserve">г. - 100%). </w:t>
      </w:r>
    </w:p>
    <w:p w:rsidR="00AD7130" w:rsidRPr="00331FB0" w:rsidRDefault="00BE2E5B" w:rsidP="00983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FB0">
        <w:rPr>
          <w:rFonts w:ascii="Times New Roman" w:eastAsia="Calibri" w:hAnsi="Times New Roman" w:cs="Times New Roman"/>
          <w:sz w:val="24"/>
          <w:szCs w:val="24"/>
        </w:rPr>
        <w:t>Количество организаций, осуществляющих услуги по водо-, тепло-, электроснабжению, водоотведению, очистке сточных вод, утилизации (хранению) твердых бытовых отходов - составляет 4 ед., в том числе 1 - теплоснабжение, водоснабжение, водоотведение, 1 - электроснабжение, 1 – газоснабжение (сжиженный газ в баллонах и ёмкостных установках), 1 – сбор ТКО. Из 4 организаций, одна со 100%-</w:t>
      </w:r>
      <w:proofErr w:type="spellStart"/>
      <w:r w:rsidRPr="00331FB0">
        <w:rPr>
          <w:rFonts w:ascii="Times New Roman" w:eastAsia="Calibri" w:hAnsi="Times New Roman" w:cs="Times New Roman"/>
          <w:sz w:val="24"/>
          <w:szCs w:val="24"/>
        </w:rPr>
        <w:t>ым</w:t>
      </w:r>
      <w:proofErr w:type="spellEnd"/>
      <w:r w:rsidRPr="00331FB0">
        <w:rPr>
          <w:rFonts w:ascii="Times New Roman" w:eastAsia="Calibri" w:hAnsi="Times New Roman" w:cs="Times New Roman"/>
          <w:sz w:val="24"/>
          <w:szCs w:val="24"/>
        </w:rPr>
        <w:t xml:space="preserve"> капталом Республики Коми (АО «КТК»), остальные 3 - частной формы собственности.</w:t>
      </w:r>
    </w:p>
    <w:p w:rsidR="00D16C68" w:rsidRPr="00331FB0" w:rsidRDefault="00D16C68" w:rsidP="00983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D7130" w:rsidRPr="00331FB0" w:rsidRDefault="00AD7130" w:rsidP="00983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FB0">
        <w:rPr>
          <w:rFonts w:ascii="Times New Roman" w:eastAsia="Calibri" w:hAnsi="Times New Roman" w:cs="Times New Roman"/>
          <w:b/>
          <w:sz w:val="24"/>
          <w:szCs w:val="24"/>
        </w:rPr>
        <w:t>29.</w:t>
      </w:r>
      <w:r w:rsidRPr="00331F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1FB0">
        <w:rPr>
          <w:rFonts w:ascii="Times New Roman" w:eastAsia="Calibri" w:hAnsi="Times New Roman" w:cs="Times New Roman"/>
          <w:i/>
          <w:sz w:val="24"/>
          <w:szCs w:val="24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  <w:r w:rsidR="00BE2E5B" w:rsidRPr="00331FB0">
        <w:rPr>
          <w:rFonts w:ascii="Times New Roman" w:eastAsia="Calibri" w:hAnsi="Times New Roman" w:cs="Times New Roman"/>
          <w:sz w:val="24"/>
          <w:szCs w:val="24"/>
        </w:rPr>
        <w:t xml:space="preserve"> в 2022</w:t>
      </w:r>
      <w:r w:rsidRPr="00331FB0">
        <w:rPr>
          <w:rFonts w:ascii="Times New Roman" w:eastAsia="Calibri" w:hAnsi="Times New Roman" w:cs="Times New Roman"/>
          <w:sz w:val="24"/>
          <w:szCs w:val="24"/>
        </w:rPr>
        <w:t xml:space="preserve"> году, все земельные участки под многоквартирными домами «декларативно» поставлены на кадастр</w:t>
      </w:r>
      <w:r w:rsidR="009F28AB" w:rsidRPr="00331FB0">
        <w:rPr>
          <w:rFonts w:ascii="Times New Roman" w:eastAsia="Calibri" w:hAnsi="Times New Roman" w:cs="Times New Roman"/>
          <w:sz w:val="24"/>
          <w:szCs w:val="24"/>
        </w:rPr>
        <w:t>овый учёт и составляет 100% (202</w:t>
      </w:r>
      <w:r w:rsidR="00BE2E5B" w:rsidRPr="00331FB0">
        <w:rPr>
          <w:rFonts w:ascii="Times New Roman" w:eastAsia="Calibri" w:hAnsi="Times New Roman" w:cs="Times New Roman"/>
          <w:sz w:val="24"/>
          <w:szCs w:val="24"/>
        </w:rPr>
        <w:t>1</w:t>
      </w:r>
      <w:r w:rsidRPr="00331FB0">
        <w:rPr>
          <w:rFonts w:ascii="Times New Roman" w:eastAsia="Calibri" w:hAnsi="Times New Roman" w:cs="Times New Roman"/>
          <w:sz w:val="24"/>
          <w:szCs w:val="24"/>
        </w:rPr>
        <w:t xml:space="preserve">г. - 100%). </w:t>
      </w:r>
      <w:r w:rsidR="00BE2E5B" w:rsidRPr="00331FB0">
        <w:rPr>
          <w:rFonts w:ascii="Times New Roman" w:eastAsia="Calibri" w:hAnsi="Times New Roman" w:cs="Times New Roman"/>
          <w:sz w:val="24"/>
          <w:szCs w:val="24"/>
        </w:rPr>
        <w:t>Работа по определению границ, межеванию и в последующем уточненной постановке участков под многоквартирными домами на кадастровый учет будет продолжаться, также будет обеспечено уточнение границ смежных с ними земельных участков.</w:t>
      </w:r>
    </w:p>
    <w:p w:rsidR="00D16C68" w:rsidRPr="00331FB0" w:rsidRDefault="00D16C68" w:rsidP="00983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0B35" w:rsidRPr="00331FB0" w:rsidRDefault="003E548B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>30.</w:t>
      </w:r>
      <w:r w:rsidR="00260B35"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="00ED790E" w:rsidRPr="00331FB0">
        <w:rPr>
          <w:rFonts w:ascii="Times New Roman" w:hAnsi="Times New Roman" w:cs="Times New Roman"/>
          <w:i/>
          <w:sz w:val="24"/>
          <w:szCs w:val="24"/>
        </w:rPr>
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</w:t>
      </w:r>
      <w:proofErr w:type="gramStart"/>
      <w:r w:rsidR="00ED790E" w:rsidRPr="00331FB0">
        <w:rPr>
          <w:rFonts w:ascii="Times New Roman" w:hAnsi="Times New Roman" w:cs="Times New Roman"/>
          <w:i/>
          <w:sz w:val="24"/>
          <w:szCs w:val="24"/>
        </w:rPr>
        <w:t>нуждающихся</w:t>
      </w:r>
      <w:r w:rsidR="001438C2" w:rsidRPr="00331F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790E" w:rsidRPr="00331FB0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="00ED790E" w:rsidRPr="00331FB0">
        <w:rPr>
          <w:rFonts w:ascii="Times New Roman" w:hAnsi="Times New Roman" w:cs="Times New Roman"/>
          <w:i/>
          <w:sz w:val="24"/>
          <w:szCs w:val="24"/>
        </w:rPr>
        <w:t xml:space="preserve"> жилых помещениях  </w:t>
      </w:r>
      <w:r w:rsidR="00253C79" w:rsidRPr="00331FB0">
        <w:rPr>
          <w:rFonts w:ascii="Times New Roman" w:hAnsi="Times New Roman" w:cs="Times New Roman"/>
          <w:sz w:val="24"/>
          <w:szCs w:val="24"/>
        </w:rPr>
        <w:t>в 202</w:t>
      </w:r>
      <w:r w:rsidR="001438C2" w:rsidRPr="00331FB0">
        <w:rPr>
          <w:rFonts w:ascii="Times New Roman" w:hAnsi="Times New Roman" w:cs="Times New Roman"/>
          <w:sz w:val="24"/>
          <w:szCs w:val="24"/>
        </w:rPr>
        <w:t>2</w:t>
      </w:r>
      <w:r w:rsidR="00253C79" w:rsidRPr="00331FB0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1438C2" w:rsidRPr="00331FB0">
        <w:rPr>
          <w:rFonts w:ascii="Times New Roman" w:hAnsi="Times New Roman" w:cs="Times New Roman"/>
          <w:sz w:val="24"/>
          <w:szCs w:val="24"/>
        </w:rPr>
        <w:t>13</w:t>
      </w:r>
      <w:r w:rsidR="00253C79" w:rsidRPr="00331FB0">
        <w:rPr>
          <w:rFonts w:ascii="Times New Roman" w:hAnsi="Times New Roman" w:cs="Times New Roman"/>
          <w:sz w:val="24"/>
          <w:szCs w:val="24"/>
        </w:rPr>
        <w:t>%  (202</w:t>
      </w:r>
      <w:r w:rsidR="001438C2" w:rsidRPr="00331FB0">
        <w:rPr>
          <w:rFonts w:ascii="Times New Roman" w:hAnsi="Times New Roman" w:cs="Times New Roman"/>
          <w:sz w:val="24"/>
          <w:szCs w:val="24"/>
        </w:rPr>
        <w:t>1</w:t>
      </w:r>
      <w:r w:rsidR="00253C79" w:rsidRPr="00331FB0">
        <w:rPr>
          <w:rFonts w:ascii="Times New Roman" w:hAnsi="Times New Roman" w:cs="Times New Roman"/>
          <w:sz w:val="24"/>
          <w:szCs w:val="24"/>
        </w:rPr>
        <w:t xml:space="preserve">г. – </w:t>
      </w:r>
      <w:r w:rsidR="001438C2" w:rsidRPr="00331FB0">
        <w:rPr>
          <w:rFonts w:ascii="Times New Roman" w:hAnsi="Times New Roman" w:cs="Times New Roman"/>
          <w:sz w:val="24"/>
          <w:szCs w:val="24"/>
        </w:rPr>
        <w:t>6,5</w:t>
      </w:r>
      <w:r w:rsidR="00253C79" w:rsidRPr="00331FB0">
        <w:rPr>
          <w:rFonts w:ascii="Times New Roman" w:hAnsi="Times New Roman" w:cs="Times New Roman"/>
          <w:sz w:val="24"/>
          <w:szCs w:val="24"/>
        </w:rPr>
        <w:t>7 %).  Из 33</w:t>
      </w:r>
      <w:r w:rsidR="001438C2" w:rsidRPr="00331FB0">
        <w:rPr>
          <w:rFonts w:ascii="Times New Roman" w:hAnsi="Times New Roman" w:cs="Times New Roman"/>
          <w:sz w:val="24"/>
          <w:szCs w:val="24"/>
        </w:rPr>
        <w:t>3</w:t>
      </w:r>
      <w:r w:rsidR="00253C79" w:rsidRPr="00331FB0">
        <w:rPr>
          <w:rFonts w:ascii="Times New Roman" w:hAnsi="Times New Roman" w:cs="Times New Roman"/>
          <w:sz w:val="24"/>
          <w:szCs w:val="24"/>
        </w:rPr>
        <w:t xml:space="preserve"> семей, состоявших на учете в качестве нуждающихся, </w:t>
      </w:r>
      <w:r w:rsidR="001438C2" w:rsidRPr="00331FB0">
        <w:rPr>
          <w:rFonts w:ascii="Times New Roman" w:hAnsi="Times New Roman" w:cs="Times New Roman"/>
          <w:sz w:val="24"/>
          <w:szCs w:val="24"/>
        </w:rPr>
        <w:t>39</w:t>
      </w:r>
      <w:r w:rsidR="00253C79" w:rsidRPr="00331FB0">
        <w:rPr>
          <w:rFonts w:ascii="Times New Roman" w:hAnsi="Times New Roman" w:cs="Times New Roman"/>
          <w:sz w:val="24"/>
          <w:szCs w:val="24"/>
        </w:rPr>
        <w:t xml:space="preserve"> семей улучшили жилищные условия. </w:t>
      </w:r>
      <w:r w:rsidR="001438C2" w:rsidRPr="00331FB0">
        <w:rPr>
          <w:rFonts w:ascii="Times New Roman" w:hAnsi="Times New Roman" w:cs="Times New Roman"/>
          <w:sz w:val="24"/>
          <w:szCs w:val="24"/>
        </w:rPr>
        <w:t>В</w:t>
      </w:r>
      <w:r w:rsidR="00253C79" w:rsidRPr="00331FB0">
        <w:rPr>
          <w:rFonts w:ascii="Times New Roman" w:hAnsi="Times New Roman" w:cs="Times New Roman"/>
          <w:sz w:val="24"/>
          <w:szCs w:val="24"/>
        </w:rPr>
        <w:t xml:space="preserve"> 202</w:t>
      </w:r>
      <w:r w:rsidR="001438C2" w:rsidRPr="00331FB0">
        <w:rPr>
          <w:rFonts w:ascii="Times New Roman" w:hAnsi="Times New Roman" w:cs="Times New Roman"/>
          <w:sz w:val="24"/>
          <w:szCs w:val="24"/>
        </w:rPr>
        <w:t>2</w:t>
      </w:r>
      <w:r w:rsidR="00253C79" w:rsidRPr="00331FB0">
        <w:rPr>
          <w:rFonts w:ascii="Times New Roman" w:hAnsi="Times New Roman" w:cs="Times New Roman"/>
          <w:sz w:val="24"/>
          <w:szCs w:val="24"/>
        </w:rPr>
        <w:t xml:space="preserve"> году детям-сиротам предоставлено </w:t>
      </w:r>
      <w:r w:rsidR="001438C2" w:rsidRPr="00331FB0">
        <w:rPr>
          <w:rFonts w:ascii="Times New Roman" w:hAnsi="Times New Roman" w:cs="Times New Roman"/>
          <w:sz w:val="24"/>
          <w:szCs w:val="24"/>
        </w:rPr>
        <w:t>3</w:t>
      </w:r>
      <w:r w:rsidR="00253C79" w:rsidRPr="00331FB0">
        <w:rPr>
          <w:rFonts w:ascii="Times New Roman" w:hAnsi="Times New Roman" w:cs="Times New Roman"/>
          <w:sz w:val="24"/>
          <w:szCs w:val="24"/>
        </w:rPr>
        <w:t xml:space="preserve"> квартир</w:t>
      </w:r>
      <w:r w:rsidR="001438C2" w:rsidRPr="00331FB0">
        <w:rPr>
          <w:rFonts w:ascii="Times New Roman" w:hAnsi="Times New Roman" w:cs="Times New Roman"/>
          <w:sz w:val="24"/>
          <w:szCs w:val="24"/>
        </w:rPr>
        <w:t>ы</w:t>
      </w:r>
      <w:r w:rsidR="00253C79" w:rsidRPr="00331FB0">
        <w:rPr>
          <w:rFonts w:ascii="Times New Roman" w:hAnsi="Times New Roman" w:cs="Times New Roman"/>
          <w:sz w:val="24"/>
          <w:szCs w:val="24"/>
        </w:rPr>
        <w:t xml:space="preserve"> (202</w:t>
      </w:r>
      <w:r w:rsidR="001438C2" w:rsidRPr="00331FB0">
        <w:rPr>
          <w:rFonts w:ascii="Times New Roman" w:hAnsi="Times New Roman" w:cs="Times New Roman"/>
          <w:sz w:val="24"/>
          <w:szCs w:val="24"/>
        </w:rPr>
        <w:t>1</w:t>
      </w:r>
      <w:r w:rsidR="00253C79" w:rsidRPr="00331FB0">
        <w:rPr>
          <w:rFonts w:ascii="Times New Roman" w:hAnsi="Times New Roman" w:cs="Times New Roman"/>
          <w:sz w:val="24"/>
          <w:szCs w:val="24"/>
        </w:rPr>
        <w:t xml:space="preserve">г. – </w:t>
      </w:r>
      <w:r w:rsidR="001438C2" w:rsidRPr="00331FB0">
        <w:rPr>
          <w:rFonts w:ascii="Times New Roman" w:hAnsi="Times New Roman" w:cs="Times New Roman"/>
          <w:sz w:val="24"/>
          <w:szCs w:val="24"/>
        </w:rPr>
        <w:t>6</w:t>
      </w:r>
      <w:r w:rsidR="00253C79" w:rsidRPr="00331FB0">
        <w:rPr>
          <w:rFonts w:ascii="Times New Roman" w:hAnsi="Times New Roman" w:cs="Times New Roman"/>
          <w:sz w:val="24"/>
          <w:szCs w:val="24"/>
        </w:rPr>
        <w:t xml:space="preserve"> квартир)</w:t>
      </w:r>
      <w:r w:rsidR="001438C2" w:rsidRPr="00331FB0">
        <w:rPr>
          <w:rFonts w:ascii="Times New Roman" w:hAnsi="Times New Roman" w:cs="Times New Roman"/>
          <w:sz w:val="24"/>
          <w:szCs w:val="24"/>
        </w:rPr>
        <w:t>.</w:t>
      </w:r>
    </w:p>
    <w:p w:rsidR="00FF7DCE" w:rsidRPr="00331FB0" w:rsidRDefault="00FF7DCE" w:rsidP="009838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48B" w:rsidRPr="00331FB0" w:rsidRDefault="003E548B" w:rsidP="009838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>Организация муниципального управления</w:t>
      </w:r>
    </w:p>
    <w:p w:rsidR="00B05F0A" w:rsidRPr="00331FB0" w:rsidRDefault="00B05F0A" w:rsidP="00B05F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>31.</w:t>
      </w:r>
      <w:r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Pr="00331F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доходов бюджета муниципального образования (без учета субвенций) в 2022 году</w:t>
      </w:r>
      <w:r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уменьшилась и составила 28% (2021-30%).</w:t>
      </w:r>
    </w:p>
    <w:p w:rsidR="00B05F0A" w:rsidRPr="00331FB0" w:rsidRDefault="00B05F0A" w:rsidP="00B05F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исполнения бюджета 2022 года получено доходов в сумме 883 869,6 тыс. рублей, что составляет 100 % от плана.  В </w:t>
      </w:r>
      <w:proofErr w:type="gramStart"/>
      <w:r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  поступление</w:t>
      </w:r>
      <w:proofErr w:type="gramEnd"/>
      <w:r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 по сравнению с 2021 годом увеличились на 128 990,9 тыс. руб. или на  17,1%, в </w:t>
      </w:r>
      <w:proofErr w:type="spellStart"/>
      <w:r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счет увеличения поступления налога на доходы физических лиц на 37 011,8 тыс. рублей.</w:t>
      </w:r>
    </w:p>
    <w:p w:rsidR="00B05F0A" w:rsidRPr="00331FB0" w:rsidRDefault="00B05F0A" w:rsidP="00B05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326"/>
        <w:gridCol w:w="2326"/>
        <w:gridCol w:w="2326"/>
      </w:tblGrid>
      <w:tr w:rsidR="00B05F0A" w:rsidRPr="00331FB0" w:rsidTr="001F5772">
        <w:tc>
          <w:tcPr>
            <w:tcW w:w="2367" w:type="dxa"/>
            <w:shd w:val="clear" w:color="auto" w:fill="auto"/>
          </w:tcPr>
          <w:p w:rsidR="00B05F0A" w:rsidRPr="00331FB0" w:rsidRDefault="00B05F0A" w:rsidP="001F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26" w:type="dxa"/>
            <w:shd w:val="clear" w:color="auto" w:fill="auto"/>
          </w:tcPr>
          <w:p w:rsidR="00B05F0A" w:rsidRPr="00331FB0" w:rsidRDefault="00B05F0A" w:rsidP="001F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 2021 год</w:t>
            </w:r>
          </w:p>
        </w:tc>
        <w:tc>
          <w:tcPr>
            <w:tcW w:w="2326" w:type="dxa"/>
            <w:shd w:val="clear" w:color="auto" w:fill="auto"/>
          </w:tcPr>
          <w:p w:rsidR="00B05F0A" w:rsidRPr="00331FB0" w:rsidRDefault="00B05F0A" w:rsidP="001F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2022 год</w:t>
            </w:r>
          </w:p>
        </w:tc>
        <w:tc>
          <w:tcPr>
            <w:tcW w:w="2326" w:type="dxa"/>
            <w:shd w:val="clear" w:color="auto" w:fill="auto"/>
          </w:tcPr>
          <w:p w:rsidR="00B05F0A" w:rsidRPr="00331FB0" w:rsidRDefault="00B05F0A" w:rsidP="001F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 2022 год</w:t>
            </w:r>
          </w:p>
        </w:tc>
      </w:tr>
      <w:tr w:rsidR="00B05F0A" w:rsidRPr="00331FB0" w:rsidTr="001F5772">
        <w:tc>
          <w:tcPr>
            <w:tcW w:w="2367" w:type="dxa"/>
            <w:shd w:val="clear" w:color="auto" w:fill="auto"/>
          </w:tcPr>
          <w:p w:rsidR="00B05F0A" w:rsidRPr="00331FB0" w:rsidRDefault="00B05F0A" w:rsidP="001F5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B05F0A" w:rsidRPr="00331FB0" w:rsidRDefault="00B05F0A" w:rsidP="001F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754 878,7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B05F0A" w:rsidRPr="00331FB0" w:rsidRDefault="00B05F0A" w:rsidP="001F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884 205,2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B05F0A" w:rsidRPr="00331FB0" w:rsidRDefault="00B05F0A" w:rsidP="001F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883 869,6</w:t>
            </w:r>
          </w:p>
        </w:tc>
      </w:tr>
      <w:tr w:rsidR="00B05F0A" w:rsidRPr="00331FB0" w:rsidTr="001F5772">
        <w:tc>
          <w:tcPr>
            <w:tcW w:w="2367" w:type="dxa"/>
            <w:shd w:val="clear" w:color="auto" w:fill="auto"/>
          </w:tcPr>
          <w:p w:rsidR="00B05F0A" w:rsidRPr="00331FB0" w:rsidRDefault="00B05F0A" w:rsidP="001F5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B05F0A" w:rsidRPr="00331FB0" w:rsidRDefault="00B05F0A" w:rsidP="001F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754 313,7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B05F0A" w:rsidRPr="00331FB0" w:rsidRDefault="00B05F0A" w:rsidP="001F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881 330,4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B05F0A" w:rsidRPr="00331FB0" w:rsidRDefault="00B05F0A" w:rsidP="001F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868 164,0</w:t>
            </w:r>
          </w:p>
        </w:tc>
      </w:tr>
      <w:tr w:rsidR="00B05F0A" w:rsidRPr="00331FB0" w:rsidTr="001F5772">
        <w:tc>
          <w:tcPr>
            <w:tcW w:w="2367" w:type="dxa"/>
            <w:shd w:val="clear" w:color="auto" w:fill="auto"/>
          </w:tcPr>
          <w:p w:rsidR="00B05F0A" w:rsidRPr="00331FB0" w:rsidRDefault="00B05F0A" w:rsidP="001F5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Профицит </w:t>
            </w:r>
          </w:p>
          <w:p w:rsidR="00B05F0A" w:rsidRPr="00331FB0" w:rsidRDefault="00B05F0A" w:rsidP="001F5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(-дефицит)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B05F0A" w:rsidRPr="00331FB0" w:rsidRDefault="00B05F0A" w:rsidP="001F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565,0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B05F0A" w:rsidRPr="00331FB0" w:rsidRDefault="00B05F0A" w:rsidP="001F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2 874,8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B05F0A" w:rsidRPr="00331FB0" w:rsidRDefault="00B05F0A" w:rsidP="001F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15 705,6</w:t>
            </w:r>
          </w:p>
        </w:tc>
      </w:tr>
    </w:tbl>
    <w:p w:rsidR="00B05F0A" w:rsidRPr="00331FB0" w:rsidRDefault="00B05F0A" w:rsidP="00B05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5F0A" w:rsidRPr="00331FB0" w:rsidRDefault="00B05F0A" w:rsidP="00B05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F0A" w:rsidRPr="00331FB0" w:rsidRDefault="00B05F0A" w:rsidP="00B05F0A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F0A" w:rsidRPr="00331FB0" w:rsidRDefault="00B05F0A" w:rsidP="00B05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2086"/>
        <w:gridCol w:w="1544"/>
        <w:gridCol w:w="1335"/>
        <w:gridCol w:w="804"/>
      </w:tblGrid>
      <w:tr w:rsidR="00B05F0A" w:rsidRPr="00331FB0" w:rsidTr="001F5772">
        <w:tc>
          <w:tcPr>
            <w:tcW w:w="3576" w:type="dxa"/>
            <w:shd w:val="clear" w:color="auto" w:fill="auto"/>
          </w:tcPr>
          <w:p w:rsidR="00B05F0A" w:rsidRPr="00331FB0" w:rsidRDefault="00B05F0A" w:rsidP="001F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2086" w:type="dxa"/>
            <w:shd w:val="clear" w:color="auto" w:fill="auto"/>
          </w:tcPr>
          <w:p w:rsidR="00B05F0A" w:rsidRPr="00331FB0" w:rsidRDefault="00B05F0A" w:rsidP="001F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44" w:type="dxa"/>
            <w:shd w:val="clear" w:color="auto" w:fill="auto"/>
          </w:tcPr>
          <w:p w:rsidR="00B05F0A" w:rsidRPr="00331FB0" w:rsidRDefault="00B05F0A" w:rsidP="001F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shd w:val="clear" w:color="auto" w:fill="auto"/>
          </w:tcPr>
          <w:p w:rsidR="00B05F0A" w:rsidRPr="00331FB0" w:rsidRDefault="00B05F0A" w:rsidP="001F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откл</w:t>
            </w:r>
            <w:proofErr w:type="spellEnd"/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4" w:type="dxa"/>
            <w:shd w:val="clear" w:color="auto" w:fill="auto"/>
          </w:tcPr>
          <w:p w:rsidR="00B05F0A" w:rsidRPr="00331FB0" w:rsidRDefault="00B05F0A" w:rsidP="001F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%</w:t>
            </w:r>
          </w:p>
        </w:tc>
      </w:tr>
      <w:tr w:rsidR="00B05F0A" w:rsidRPr="00331FB0" w:rsidTr="001F5772">
        <w:tc>
          <w:tcPr>
            <w:tcW w:w="3576" w:type="dxa"/>
            <w:shd w:val="clear" w:color="auto" w:fill="auto"/>
          </w:tcPr>
          <w:p w:rsidR="00B05F0A" w:rsidRPr="00331FB0" w:rsidRDefault="00B05F0A" w:rsidP="001F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налоговые доходы</w:t>
            </w:r>
          </w:p>
        </w:tc>
        <w:tc>
          <w:tcPr>
            <w:tcW w:w="2086" w:type="dxa"/>
            <w:shd w:val="clear" w:color="auto" w:fill="auto"/>
          </w:tcPr>
          <w:p w:rsidR="00B05F0A" w:rsidRPr="00331FB0" w:rsidRDefault="00B05F0A" w:rsidP="001F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223 023,1</w:t>
            </w:r>
          </w:p>
        </w:tc>
        <w:tc>
          <w:tcPr>
            <w:tcW w:w="1544" w:type="dxa"/>
            <w:shd w:val="clear" w:color="auto" w:fill="auto"/>
          </w:tcPr>
          <w:p w:rsidR="00B05F0A" w:rsidRPr="00331FB0" w:rsidRDefault="00B05F0A" w:rsidP="001F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262 466,7</w:t>
            </w:r>
          </w:p>
        </w:tc>
        <w:tc>
          <w:tcPr>
            <w:tcW w:w="1335" w:type="dxa"/>
            <w:shd w:val="clear" w:color="auto" w:fill="auto"/>
          </w:tcPr>
          <w:p w:rsidR="00B05F0A" w:rsidRPr="00331FB0" w:rsidRDefault="00B05F0A" w:rsidP="001F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39 443,6</w:t>
            </w:r>
          </w:p>
        </w:tc>
        <w:tc>
          <w:tcPr>
            <w:tcW w:w="804" w:type="dxa"/>
            <w:shd w:val="clear" w:color="auto" w:fill="auto"/>
          </w:tcPr>
          <w:p w:rsidR="00B05F0A" w:rsidRPr="00331FB0" w:rsidRDefault="00B05F0A" w:rsidP="001F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</w:t>
            </w:r>
          </w:p>
        </w:tc>
      </w:tr>
      <w:tr w:rsidR="00B05F0A" w:rsidRPr="00331FB0" w:rsidTr="001F5772">
        <w:tc>
          <w:tcPr>
            <w:tcW w:w="3576" w:type="dxa"/>
            <w:shd w:val="clear" w:color="auto" w:fill="auto"/>
          </w:tcPr>
          <w:p w:rsidR="00B05F0A" w:rsidRPr="00331FB0" w:rsidRDefault="00B05F0A" w:rsidP="001F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неналоговые доходы</w:t>
            </w:r>
          </w:p>
        </w:tc>
        <w:tc>
          <w:tcPr>
            <w:tcW w:w="2086" w:type="dxa"/>
            <w:shd w:val="clear" w:color="auto" w:fill="auto"/>
          </w:tcPr>
          <w:p w:rsidR="00B05F0A" w:rsidRPr="00331FB0" w:rsidRDefault="00B05F0A" w:rsidP="001F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16 781,9</w:t>
            </w:r>
          </w:p>
        </w:tc>
        <w:tc>
          <w:tcPr>
            <w:tcW w:w="1544" w:type="dxa"/>
            <w:shd w:val="clear" w:color="auto" w:fill="auto"/>
          </w:tcPr>
          <w:p w:rsidR="00B05F0A" w:rsidRPr="00331FB0" w:rsidRDefault="00B05F0A" w:rsidP="001F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23 719,5</w:t>
            </w:r>
          </w:p>
        </w:tc>
        <w:tc>
          <w:tcPr>
            <w:tcW w:w="1335" w:type="dxa"/>
            <w:shd w:val="clear" w:color="auto" w:fill="auto"/>
          </w:tcPr>
          <w:p w:rsidR="00B05F0A" w:rsidRPr="00331FB0" w:rsidRDefault="00B05F0A" w:rsidP="001F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6 937,5</w:t>
            </w:r>
          </w:p>
        </w:tc>
        <w:tc>
          <w:tcPr>
            <w:tcW w:w="804" w:type="dxa"/>
            <w:shd w:val="clear" w:color="auto" w:fill="auto"/>
          </w:tcPr>
          <w:p w:rsidR="00B05F0A" w:rsidRPr="00331FB0" w:rsidRDefault="00B05F0A" w:rsidP="001F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141,3</w:t>
            </w:r>
          </w:p>
        </w:tc>
      </w:tr>
      <w:tr w:rsidR="00B05F0A" w:rsidRPr="00331FB0" w:rsidTr="001F5772">
        <w:tc>
          <w:tcPr>
            <w:tcW w:w="3576" w:type="dxa"/>
            <w:shd w:val="clear" w:color="auto" w:fill="auto"/>
          </w:tcPr>
          <w:p w:rsidR="00B05F0A" w:rsidRPr="00331FB0" w:rsidRDefault="00B05F0A" w:rsidP="001F5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86" w:type="dxa"/>
            <w:shd w:val="clear" w:color="auto" w:fill="auto"/>
          </w:tcPr>
          <w:p w:rsidR="00B05F0A" w:rsidRPr="00331FB0" w:rsidRDefault="00B05F0A" w:rsidP="001F5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239 805,0</w:t>
            </w:r>
          </w:p>
        </w:tc>
        <w:tc>
          <w:tcPr>
            <w:tcW w:w="1544" w:type="dxa"/>
            <w:shd w:val="clear" w:color="auto" w:fill="auto"/>
          </w:tcPr>
          <w:p w:rsidR="00B05F0A" w:rsidRPr="00331FB0" w:rsidRDefault="00B05F0A" w:rsidP="001F5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286 186,2</w:t>
            </w:r>
          </w:p>
        </w:tc>
        <w:tc>
          <w:tcPr>
            <w:tcW w:w="1335" w:type="dxa"/>
            <w:shd w:val="clear" w:color="auto" w:fill="auto"/>
          </w:tcPr>
          <w:p w:rsidR="00B05F0A" w:rsidRPr="00331FB0" w:rsidRDefault="00B05F0A" w:rsidP="001F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46 381,2</w:t>
            </w:r>
          </w:p>
        </w:tc>
        <w:tc>
          <w:tcPr>
            <w:tcW w:w="804" w:type="dxa"/>
            <w:shd w:val="clear" w:color="auto" w:fill="auto"/>
          </w:tcPr>
          <w:p w:rsidR="00B05F0A" w:rsidRPr="00331FB0" w:rsidRDefault="00B05F0A" w:rsidP="001F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119,3</w:t>
            </w:r>
          </w:p>
        </w:tc>
      </w:tr>
    </w:tbl>
    <w:p w:rsidR="00B05F0A" w:rsidRPr="00331FB0" w:rsidRDefault="00B05F0A" w:rsidP="00B05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5F0A" w:rsidRPr="00331FB0" w:rsidRDefault="00B05F0A" w:rsidP="00B05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доходов бюджета удельный вес налоговых и неналоговых доходов составил 32,4% от общего объема доходов, в абсолютном выражении это составило 286186,2 тыс. руб. План по налоговым и неналоговым доходам по состоянию на 01.01.2023 года выполнен на 102,9%. В сравнении с 2021 годом, объем налоговых и неналоговых </w:t>
      </w:r>
      <w:proofErr w:type="gramStart"/>
      <w:r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 увеличился</w:t>
      </w:r>
      <w:proofErr w:type="gramEnd"/>
      <w:r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46 381,2 тыс. руб. или на 19,3% .</w:t>
      </w:r>
    </w:p>
    <w:p w:rsidR="00B05F0A" w:rsidRPr="00331FB0" w:rsidRDefault="00B05F0A" w:rsidP="00B05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1716"/>
        <w:gridCol w:w="1841"/>
        <w:gridCol w:w="1914"/>
      </w:tblGrid>
      <w:tr w:rsidR="00B05F0A" w:rsidRPr="00331FB0" w:rsidTr="001F5772">
        <w:trPr>
          <w:trHeight w:val="329"/>
        </w:trPr>
        <w:tc>
          <w:tcPr>
            <w:tcW w:w="3998" w:type="dxa"/>
            <w:vAlign w:val="center"/>
          </w:tcPr>
          <w:p w:rsidR="00B05F0A" w:rsidRPr="00331FB0" w:rsidRDefault="00B05F0A" w:rsidP="001F57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Наименование показателя</w:t>
            </w:r>
          </w:p>
        </w:tc>
        <w:tc>
          <w:tcPr>
            <w:tcW w:w="1407" w:type="dxa"/>
          </w:tcPr>
          <w:p w:rsidR="00B05F0A" w:rsidRPr="00331FB0" w:rsidRDefault="00B05F0A" w:rsidP="001F5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2021г</w:t>
            </w:r>
          </w:p>
        </w:tc>
        <w:tc>
          <w:tcPr>
            <w:tcW w:w="1855" w:type="dxa"/>
          </w:tcPr>
          <w:p w:rsidR="00B05F0A" w:rsidRPr="00331FB0" w:rsidRDefault="00B05F0A" w:rsidP="001F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2022г</w:t>
            </w:r>
          </w:p>
        </w:tc>
        <w:tc>
          <w:tcPr>
            <w:tcW w:w="1983" w:type="dxa"/>
          </w:tcPr>
          <w:p w:rsidR="00B05F0A" w:rsidRPr="00331FB0" w:rsidRDefault="00B05F0A" w:rsidP="001F5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2022г</w:t>
            </w:r>
          </w:p>
        </w:tc>
      </w:tr>
      <w:tr w:rsidR="00B05F0A" w:rsidRPr="00331FB0" w:rsidTr="001F5772">
        <w:trPr>
          <w:trHeight w:val="510"/>
        </w:trPr>
        <w:tc>
          <w:tcPr>
            <w:tcW w:w="3998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07" w:type="dxa"/>
            <w:vAlign w:val="center"/>
          </w:tcPr>
          <w:p w:rsidR="00B05F0A" w:rsidRPr="00331FB0" w:rsidRDefault="00B05F0A" w:rsidP="001F5772">
            <w:pPr>
              <w:spacing w:after="0" w:line="36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239 805,0</w:t>
            </w:r>
          </w:p>
        </w:tc>
        <w:tc>
          <w:tcPr>
            <w:tcW w:w="1855" w:type="dxa"/>
            <w:vAlign w:val="center"/>
          </w:tcPr>
          <w:p w:rsidR="00B05F0A" w:rsidRPr="00331FB0" w:rsidRDefault="00B05F0A" w:rsidP="001F5772">
            <w:pPr>
              <w:spacing w:after="0" w:line="36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286 186,2</w:t>
            </w:r>
          </w:p>
        </w:tc>
        <w:tc>
          <w:tcPr>
            <w:tcW w:w="1983" w:type="dxa"/>
            <w:vAlign w:val="center"/>
          </w:tcPr>
          <w:p w:rsidR="00B05F0A" w:rsidRPr="00331FB0" w:rsidRDefault="00B05F0A" w:rsidP="001F5772">
            <w:pPr>
              <w:spacing w:after="0" w:line="36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B05F0A" w:rsidRPr="00331FB0" w:rsidTr="001F5772">
        <w:tc>
          <w:tcPr>
            <w:tcW w:w="3998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07" w:type="dxa"/>
            <w:vAlign w:val="center"/>
          </w:tcPr>
          <w:p w:rsidR="00B05F0A" w:rsidRPr="00331FB0" w:rsidRDefault="00B05F0A" w:rsidP="001F5772">
            <w:pPr>
              <w:spacing w:after="0" w:line="36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515 073,7</w:t>
            </w:r>
          </w:p>
        </w:tc>
        <w:tc>
          <w:tcPr>
            <w:tcW w:w="1855" w:type="dxa"/>
            <w:vAlign w:val="center"/>
          </w:tcPr>
          <w:p w:rsidR="00B05F0A" w:rsidRPr="00331FB0" w:rsidRDefault="00B05F0A" w:rsidP="001F5772">
            <w:pPr>
              <w:spacing w:after="0" w:line="36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597 683,4</w:t>
            </w:r>
          </w:p>
        </w:tc>
        <w:tc>
          <w:tcPr>
            <w:tcW w:w="1983" w:type="dxa"/>
            <w:vAlign w:val="center"/>
          </w:tcPr>
          <w:p w:rsidR="00B05F0A" w:rsidRPr="00331FB0" w:rsidRDefault="00B05F0A" w:rsidP="001F5772">
            <w:pPr>
              <w:spacing w:after="0" w:line="36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</w:tr>
      <w:tr w:rsidR="00B05F0A" w:rsidRPr="00331FB0" w:rsidTr="001F5772">
        <w:tc>
          <w:tcPr>
            <w:tcW w:w="3998" w:type="dxa"/>
            <w:vAlign w:val="center"/>
          </w:tcPr>
          <w:p w:rsidR="00B05F0A" w:rsidRPr="00331FB0" w:rsidRDefault="00B05F0A" w:rsidP="001F577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7" w:type="dxa"/>
            <w:vAlign w:val="center"/>
          </w:tcPr>
          <w:p w:rsidR="00B05F0A" w:rsidRPr="00331FB0" w:rsidRDefault="00B05F0A" w:rsidP="001F5772">
            <w:pPr>
              <w:spacing w:after="0" w:line="36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754 878,7</w:t>
            </w:r>
          </w:p>
        </w:tc>
        <w:tc>
          <w:tcPr>
            <w:tcW w:w="1855" w:type="dxa"/>
            <w:vAlign w:val="center"/>
          </w:tcPr>
          <w:p w:rsidR="00B05F0A" w:rsidRPr="00331FB0" w:rsidRDefault="00B05F0A" w:rsidP="001F5772">
            <w:pPr>
              <w:spacing w:after="0" w:line="36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883 869,6</w:t>
            </w:r>
          </w:p>
        </w:tc>
        <w:tc>
          <w:tcPr>
            <w:tcW w:w="1983" w:type="dxa"/>
            <w:vAlign w:val="center"/>
          </w:tcPr>
          <w:p w:rsidR="00B05F0A" w:rsidRPr="00331FB0" w:rsidRDefault="00B05F0A" w:rsidP="001F5772">
            <w:pPr>
              <w:spacing w:after="0" w:line="36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B05F0A" w:rsidRPr="00331FB0" w:rsidRDefault="00B05F0A" w:rsidP="00B05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05F0A" w:rsidRPr="00331FB0" w:rsidRDefault="00B05F0A" w:rsidP="00B05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поступления в бюджет района составили 597 683,4 тыс. руб., или 67,6% от общего объема доходов бюджета. </w:t>
      </w:r>
    </w:p>
    <w:p w:rsidR="00B05F0A" w:rsidRPr="00331FB0" w:rsidRDefault="00B05F0A" w:rsidP="00B05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447"/>
        <w:gridCol w:w="1417"/>
        <w:gridCol w:w="1843"/>
      </w:tblGrid>
      <w:tr w:rsidR="00B05F0A" w:rsidRPr="00331FB0" w:rsidTr="001F5772">
        <w:trPr>
          <w:trHeight w:val="282"/>
        </w:trPr>
        <w:tc>
          <w:tcPr>
            <w:tcW w:w="4644" w:type="dxa"/>
          </w:tcPr>
          <w:p w:rsidR="00B05F0A" w:rsidRPr="00331FB0" w:rsidRDefault="00B05F0A" w:rsidP="001F5772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7" w:type="dxa"/>
            <w:vAlign w:val="bottom"/>
          </w:tcPr>
          <w:p w:rsidR="00B05F0A" w:rsidRPr="00331FB0" w:rsidRDefault="00B05F0A" w:rsidP="001F5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 2021 год</w:t>
            </w:r>
          </w:p>
        </w:tc>
        <w:tc>
          <w:tcPr>
            <w:tcW w:w="1417" w:type="dxa"/>
          </w:tcPr>
          <w:p w:rsidR="00B05F0A" w:rsidRPr="00331FB0" w:rsidRDefault="00B05F0A" w:rsidP="001F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 2022 год</w:t>
            </w:r>
          </w:p>
        </w:tc>
        <w:tc>
          <w:tcPr>
            <w:tcW w:w="1843" w:type="dxa"/>
          </w:tcPr>
          <w:p w:rsidR="00B05F0A" w:rsidRPr="00331FB0" w:rsidRDefault="00B05F0A" w:rsidP="001F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отклонение</w:t>
            </w:r>
          </w:p>
        </w:tc>
      </w:tr>
      <w:tr w:rsidR="00B05F0A" w:rsidRPr="00331FB0" w:rsidTr="001F5772">
        <w:trPr>
          <w:trHeight w:val="330"/>
        </w:trPr>
        <w:tc>
          <w:tcPr>
            <w:tcW w:w="4644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47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73 892,6</w:t>
            </w:r>
          </w:p>
        </w:tc>
        <w:tc>
          <w:tcPr>
            <w:tcW w:w="1417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64 048,3</w:t>
            </w:r>
          </w:p>
        </w:tc>
        <w:tc>
          <w:tcPr>
            <w:tcW w:w="1843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- 9 844,3</w:t>
            </w:r>
          </w:p>
        </w:tc>
      </w:tr>
      <w:tr w:rsidR="00B05F0A" w:rsidRPr="00331FB0" w:rsidTr="001F5772">
        <w:trPr>
          <w:trHeight w:val="300"/>
        </w:trPr>
        <w:tc>
          <w:tcPr>
            <w:tcW w:w="4644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47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130 130,8</w:t>
            </w:r>
          </w:p>
        </w:tc>
        <w:tc>
          <w:tcPr>
            <w:tcW w:w="1417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169 916,4</w:t>
            </w:r>
          </w:p>
        </w:tc>
        <w:tc>
          <w:tcPr>
            <w:tcW w:w="1843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39 785,6</w:t>
            </w:r>
          </w:p>
        </w:tc>
      </w:tr>
      <w:tr w:rsidR="00B05F0A" w:rsidRPr="00331FB0" w:rsidTr="001F5772">
        <w:tc>
          <w:tcPr>
            <w:tcW w:w="4644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47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286 931,8</w:t>
            </w:r>
          </w:p>
        </w:tc>
        <w:tc>
          <w:tcPr>
            <w:tcW w:w="1417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325 192,7</w:t>
            </w:r>
          </w:p>
        </w:tc>
        <w:tc>
          <w:tcPr>
            <w:tcW w:w="1843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38 260,9</w:t>
            </w:r>
          </w:p>
        </w:tc>
      </w:tr>
      <w:tr w:rsidR="00B05F0A" w:rsidRPr="00331FB0" w:rsidTr="001F5772">
        <w:tc>
          <w:tcPr>
            <w:tcW w:w="4644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47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21 232,5</w:t>
            </w:r>
          </w:p>
        </w:tc>
        <w:tc>
          <w:tcPr>
            <w:tcW w:w="1417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32 314,0</w:t>
            </w:r>
          </w:p>
        </w:tc>
        <w:tc>
          <w:tcPr>
            <w:tcW w:w="1843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11 081,5</w:t>
            </w:r>
          </w:p>
        </w:tc>
      </w:tr>
      <w:tr w:rsidR="00B05F0A" w:rsidRPr="00331FB0" w:rsidTr="001F5772">
        <w:tc>
          <w:tcPr>
            <w:tcW w:w="4644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безвозмездные поступления от других бюджетов бюджетной системы Российской Федерации </w:t>
            </w:r>
          </w:p>
        </w:tc>
        <w:tc>
          <w:tcPr>
            <w:tcW w:w="1447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512 187,7</w:t>
            </w:r>
          </w:p>
        </w:tc>
        <w:tc>
          <w:tcPr>
            <w:tcW w:w="1417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591 471,4</w:t>
            </w:r>
          </w:p>
        </w:tc>
        <w:tc>
          <w:tcPr>
            <w:tcW w:w="1843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79 283,7</w:t>
            </w:r>
          </w:p>
        </w:tc>
      </w:tr>
      <w:tr w:rsidR="00B05F0A" w:rsidRPr="00331FB0" w:rsidTr="001F5772">
        <w:tc>
          <w:tcPr>
            <w:tcW w:w="4644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447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5 020,6</w:t>
            </w:r>
          </w:p>
        </w:tc>
        <w:tc>
          <w:tcPr>
            <w:tcW w:w="1417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6 212,0</w:t>
            </w:r>
          </w:p>
        </w:tc>
        <w:tc>
          <w:tcPr>
            <w:tcW w:w="1843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1 191,4</w:t>
            </w:r>
          </w:p>
        </w:tc>
      </w:tr>
      <w:tr w:rsidR="00B05F0A" w:rsidRPr="00331FB0" w:rsidTr="001F5772">
        <w:tc>
          <w:tcPr>
            <w:tcW w:w="4644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возврата остатков субсидий, имеющих целевое значение, прошлых лет</w:t>
            </w:r>
          </w:p>
        </w:tc>
        <w:tc>
          <w:tcPr>
            <w:tcW w:w="1447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5 896,8</w:t>
            </w:r>
          </w:p>
        </w:tc>
        <w:tc>
          <w:tcPr>
            <w:tcW w:w="1417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-5 896,8</w:t>
            </w:r>
          </w:p>
        </w:tc>
      </w:tr>
      <w:tr w:rsidR="00B05F0A" w:rsidRPr="00331FB0" w:rsidTr="001F5772">
        <w:tc>
          <w:tcPr>
            <w:tcW w:w="4644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447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- 8031,4</w:t>
            </w:r>
          </w:p>
        </w:tc>
        <w:tc>
          <w:tcPr>
            <w:tcW w:w="1417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8 031,4</w:t>
            </w:r>
          </w:p>
        </w:tc>
      </w:tr>
      <w:tr w:rsidR="00B05F0A" w:rsidRPr="00331FB0" w:rsidTr="001F5772">
        <w:tc>
          <w:tcPr>
            <w:tcW w:w="4644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безвозмездные поступления </w:t>
            </w:r>
          </w:p>
        </w:tc>
        <w:tc>
          <w:tcPr>
            <w:tcW w:w="1447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515 073,7</w:t>
            </w:r>
          </w:p>
        </w:tc>
        <w:tc>
          <w:tcPr>
            <w:tcW w:w="1417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597 683,4</w:t>
            </w:r>
          </w:p>
        </w:tc>
        <w:tc>
          <w:tcPr>
            <w:tcW w:w="1843" w:type="dxa"/>
            <w:vAlign w:val="center"/>
          </w:tcPr>
          <w:p w:rsidR="00B05F0A" w:rsidRPr="00331FB0" w:rsidRDefault="00B05F0A" w:rsidP="001F5772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82 609,7</w:t>
            </w:r>
          </w:p>
        </w:tc>
      </w:tr>
    </w:tbl>
    <w:p w:rsidR="00B05F0A" w:rsidRPr="00331FB0" w:rsidRDefault="00B05F0A" w:rsidP="00B05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F0A" w:rsidRPr="00331FB0" w:rsidRDefault="00B05F0A" w:rsidP="00B05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Объем средств, поступивших в 2022 году в виде безвозмездных поступлений, по сравнению с 2021 годом увеличился на 82 609,7 тыс. руб. Объем безвозмездных поступлений из бюджетов других уровней составил 99,2 % к уточненному плану или 591 471,4 тыс. рублей.</w:t>
      </w:r>
    </w:p>
    <w:p w:rsidR="00B05F0A" w:rsidRPr="00331FB0" w:rsidRDefault="00B05F0A" w:rsidP="00B05F0A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1FB0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улучшения состояния бюджетной системы и оздоровления муниципальных финансов муниципального района «Сысольский» разработан ряд нормативно-правовых актов:</w:t>
      </w:r>
    </w:p>
    <w:p w:rsidR="00B05F0A" w:rsidRPr="00331FB0" w:rsidRDefault="00B05F0A" w:rsidP="00B05F0A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1F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постановление администрации муниципального района «Сысольский» от 10 июля </w:t>
      </w:r>
      <w:smartTag w:uri="urn:schemas-microsoft-com:office:smarttags" w:element="metricconverter">
        <w:smartTagPr>
          <w:attr w:name="ProductID" w:val="2017 г"/>
        </w:smartTagPr>
        <w:r w:rsidRPr="00331FB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2017 г</w:t>
        </w:r>
      </w:smartTag>
      <w:r w:rsidRPr="00331FB0">
        <w:rPr>
          <w:rFonts w:ascii="Times New Roman" w:eastAsia="Calibri" w:hAnsi="Times New Roman" w:cs="Times New Roman"/>
          <w:sz w:val="24"/>
          <w:szCs w:val="24"/>
          <w:lang w:eastAsia="ru-RU"/>
        </w:rPr>
        <w:t>. № 7/575 «</w:t>
      </w:r>
      <w:hyperlink r:id="rId5" w:history="1">
        <w:r w:rsidRPr="00331FB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Программа</w:t>
        </w:r>
      </w:hyperlink>
      <w:r w:rsidRPr="00331F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оздоровления муниципальных финансов (оптимизации расходов) муниципального района «Сысольский» на период 2017 - 2019 годов». </w:t>
      </w:r>
      <w:proofErr w:type="gramStart"/>
      <w:r w:rsidRPr="00331FB0">
        <w:rPr>
          <w:rFonts w:ascii="Times New Roman" w:eastAsia="Calibri" w:hAnsi="Times New Roman" w:cs="Times New Roman"/>
          <w:sz w:val="24"/>
          <w:szCs w:val="24"/>
          <w:lang w:eastAsia="ru-RU"/>
        </w:rPr>
        <w:t>Срок  действия</w:t>
      </w:r>
      <w:proofErr w:type="gramEnd"/>
      <w:r w:rsidRPr="00331F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программы продлен до 2022 года (постановление №10/984 от 17 октября 2019 года). С 2023 года постановление администрации муниципального района «Сысольский» от 11 января 2023 г. № 1/6 «Об утверждении </w:t>
      </w:r>
      <w:hyperlink r:id="rId6" w:history="1">
        <w:r w:rsidRPr="00331FB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программы</w:t>
        </w:r>
      </w:hyperlink>
      <w:r w:rsidRPr="00331F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оздоровления муниципальных финансов (оптимизации расходов) муниципального района «Сысольский» на период 2023 – 2027 годов»;</w:t>
      </w:r>
    </w:p>
    <w:p w:rsidR="00B05F0A" w:rsidRPr="00331FB0" w:rsidRDefault="00B05F0A" w:rsidP="00B05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распоряжение </w:t>
      </w:r>
      <w:proofErr w:type="gramStart"/>
      <w:r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№</w:t>
      </w:r>
      <w:proofErr w:type="gramEnd"/>
      <w:r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>1-р от 9 января 2017 года «О рабочей группе по вопросам оптимизации и повышения эффективности бюджетных расходов»;</w:t>
      </w:r>
    </w:p>
    <w:p w:rsidR="00B05F0A" w:rsidRPr="00331FB0" w:rsidRDefault="00B05F0A" w:rsidP="00B05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распоряжение администрации №75-р от 23 марта 2017 года «Об утверждении единой нормы штатной численности»;</w:t>
      </w:r>
    </w:p>
    <w:p w:rsidR="00B05F0A" w:rsidRPr="00331FB0" w:rsidRDefault="00B05F0A" w:rsidP="00B05F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1FB0">
        <w:rPr>
          <w:rFonts w:ascii="Times New Roman" w:eastAsia="Calibri" w:hAnsi="Times New Roman" w:cs="Times New Roman"/>
          <w:sz w:val="24"/>
          <w:szCs w:val="24"/>
          <w:lang w:eastAsia="ru-RU"/>
        </w:rPr>
        <w:t>- план мероприятий («дорожная карта») по погашению (реструктуризации) просроченной кредиторской задолженности на 2020-2022 годы (распоряжение администрации №249-р от 18 сентября 2020 года). С 2023 года распоряжение администрации №50-р от 10 марта 2023 года «О мерах по сокращению и погашению просроченной кредиторской задолженности консолидированного бюджета»;</w:t>
      </w:r>
    </w:p>
    <w:p w:rsidR="00B05F0A" w:rsidRPr="00331FB0" w:rsidRDefault="00B05F0A" w:rsidP="00B05F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1F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распоряжение администрации №8-р от 18 января 2021 года «О рабочей группе по вопросам рассмотрения результатов контрольных мероприятий внутреннего финансового контроля в муниципальном районе «Сысольский»; </w:t>
      </w:r>
    </w:p>
    <w:p w:rsidR="00B05F0A" w:rsidRPr="00331FB0" w:rsidRDefault="00B05F0A" w:rsidP="00B05F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муниципальную программу «Энергосбережение и повышение энергетической эффективности на территории муниципального района «Сысольский» на 2020 – 2024 г.», утвержденную постановлением администрации № 7/765 от 29 июля 2020 года включены мероприятия по энергосбережению и повышению энергетической эффективности, в том числе мероприятия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</w:t>
      </w:r>
      <w:proofErr w:type="spellStart"/>
      <w:r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соответствующих данных, и направленных на достижение цели Программы.</w:t>
      </w:r>
    </w:p>
    <w:p w:rsidR="00186D1D" w:rsidRPr="00331FB0" w:rsidRDefault="00B05F0A" w:rsidP="00B05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Нормативно-правовые акты включают комплекс мер, направленных на социально-экономическое развитие муниципального образования в финансовой и бюджетной сферах, мобилизацию доходов, оптимизацию и </w:t>
      </w:r>
      <w:proofErr w:type="spellStart"/>
      <w:r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приоритизацию</w:t>
      </w:r>
      <w:proofErr w:type="spellEnd"/>
      <w:r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расходов, сокращение дефицита бюджета, снижение долговой нагрузки.</w:t>
      </w:r>
    </w:p>
    <w:p w:rsidR="00186D1D" w:rsidRPr="00331FB0" w:rsidRDefault="00186D1D" w:rsidP="00983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48B" w:rsidRPr="00331FB0" w:rsidRDefault="003E548B" w:rsidP="00983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>32.</w:t>
      </w:r>
      <w:r w:rsidR="00260B35"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Pr="00331FB0">
        <w:rPr>
          <w:rFonts w:ascii="Times New Roman" w:hAnsi="Times New Roman" w:cs="Times New Roman"/>
          <w:i/>
          <w:sz w:val="24"/>
          <w:szCs w:val="24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</w:t>
      </w:r>
      <w:r w:rsidR="00AA5A27" w:rsidRPr="00331F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FB0">
        <w:rPr>
          <w:rFonts w:ascii="Times New Roman" w:hAnsi="Times New Roman" w:cs="Times New Roman"/>
          <w:i/>
          <w:sz w:val="24"/>
          <w:szCs w:val="24"/>
        </w:rPr>
        <w:t>муниципальной формы собственности</w:t>
      </w:r>
      <w:r w:rsidRPr="00331FB0">
        <w:rPr>
          <w:rFonts w:ascii="Times New Roman" w:hAnsi="Times New Roman" w:cs="Times New Roman"/>
          <w:sz w:val="24"/>
          <w:szCs w:val="24"/>
        </w:rPr>
        <w:t xml:space="preserve"> (на конец года по полной учетной стоимости)  </w:t>
      </w:r>
      <w:r w:rsidR="00611058" w:rsidRPr="00331FB0">
        <w:rPr>
          <w:rFonts w:ascii="Times New Roman" w:hAnsi="Times New Roman" w:cs="Times New Roman"/>
          <w:sz w:val="24"/>
          <w:szCs w:val="24"/>
        </w:rPr>
        <w:t>Отсутствуют о</w:t>
      </w:r>
      <w:r w:rsidR="00AA5A27" w:rsidRPr="00331FB0">
        <w:rPr>
          <w:rFonts w:ascii="Times New Roman" w:hAnsi="Times New Roman" w:cs="Times New Roman"/>
          <w:sz w:val="24"/>
          <w:szCs w:val="24"/>
        </w:rPr>
        <w:t xml:space="preserve">рганизации муниципальной формы собственности </w:t>
      </w:r>
      <w:r w:rsidR="00611058" w:rsidRPr="00331FB0">
        <w:rPr>
          <w:rFonts w:ascii="Times New Roman" w:hAnsi="Times New Roman" w:cs="Times New Roman"/>
          <w:sz w:val="24"/>
          <w:szCs w:val="24"/>
        </w:rPr>
        <w:t>находящиеся на стадии банкротства</w:t>
      </w:r>
      <w:r w:rsidRPr="00331F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C68" w:rsidRPr="00331FB0" w:rsidRDefault="00D16C68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593" w:rsidRPr="00331FB0" w:rsidRDefault="00D20593" w:rsidP="00D20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>33.</w:t>
      </w:r>
      <w:r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Pr="00331FB0">
        <w:rPr>
          <w:rFonts w:ascii="Times New Roman" w:hAnsi="Times New Roman" w:cs="Times New Roman"/>
          <w:i/>
          <w:sz w:val="24"/>
          <w:szCs w:val="24"/>
        </w:rPr>
        <w:t>Объем не завершенного в установленные сроки строительства, осуществляемого за счет средств бюджета муниципального района</w:t>
      </w:r>
      <w:r w:rsidRPr="00331FB0">
        <w:rPr>
          <w:rFonts w:ascii="Times New Roman" w:hAnsi="Times New Roman" w:cs="Times New Roman"/>
          <w:sz w:val="24"/>
          <w:szCs w:val="24"/>
        </w:rPr>
        <w:t xml:space="preserve"> составил 16 070,5 тыс. </w:t>
      </w:r>
      <w:proofErr w:type="gramStart"/>
      <w:r w:rsidRPr="00331FB0">
        <w:rPr>
          <w:rFonts w:ascii="Times New Roman" w:hAnsi="Times New Roman" w:cs="Times New Roman"/>
          <w:sz w:val="24"/>
          <w:szCs w:val="24"/>
        </w:rPr>
        <w:t>руб..</w:t>
      </w:r>
      <w:proofErr w:type="gramEnd"/>
      <w:r w:rsidRPr="00331FB0">
        <w:rPr>
          <w:rFonts w:ascii="Times New Roman" w:hAnsi="Times New Roman" w:cs="Times New Roman"/>
          <w:sz w:val="24"/>
          <w:szCs w:val="24"/>
        </w:rPr>
        <w:t xml:space="preserve"> По состоянию на 01.01.2022 имеется 8 объектов незавершенного строительства: Канализационные очистные сооружения с коллектором в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с.Вотча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Сысольского района (сумма расходов 468,00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., объект включен в план приватизации); Котельная в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с.Вотча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(сумма расходов 749,66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.); Реконструкция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межпоселенческого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полигона ТБО в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с.Визинга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(сумма расходов 286,41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., объект на стадии разработки ПСД); Остановочный комплекс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с.Визинга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(сумма расходов 1721,97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.); Строительство социокультурного центра в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п.Первомайский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(сумма расходов 3153,22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.); Строительство учебного корпуса средней общеобразовательной школы на 110 мест в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с.Пыёлдино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Сысольского района </w:t>
      </w:r>
      <w:r w:rsidRPr="00331FB0">
        <w:rPr>
          <w:rFonts w:ascii="Times New Roman" w:hAnsi="Times New Roman" w:cs="Times New Roman"/>
          <w:sz w:val="24"/>
          <w:szCs w:val="24"/>
        </w:rPr>
        <w:lastRenderedPageBreak/>
        <w:t xml:space="preserve">(сумма расходов 2472,45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.);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Внутрипоселковое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газоснабжение населенных пунктов (сумма расходов 6084,52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.); Водопровод, Республика Коми, Сысольский район,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п.Первомайский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, ул. Спортивная (сумма расходов 1134,27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>.).</w:t>
      </w:r>
    </w:p>
    <w:p w:rsidR="00D20593" w:rsidRPr="00331FB0" w:rsidRDefault="00D20593" w:rsidP="00D20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Прогнозируемые показатели по незавершенному строительству:</w:t>
      </w:r>
    </w:p>
    <w:p w:rsidR="00D20593" w:rsidRPr="00331FB0" w:rsidRDefault="00D20593" w:rsidP="00D20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2023 год 7659,74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.: Канализационные очистные сооружения с коллектором в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с.Вотча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Сысольского района (сумма расходов 468,00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., объект включен в план приватизации); Котельная в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с.Вотча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(сумма расходов 749,66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.); Реконструкция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межпоселенческого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полигона ТБО в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с.Визинга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(сумма расходов 286,41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., объект на стадии разработки ПСД); Строительство социокультурного центра в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п.Первомайский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(сумма расходов 3153,22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.); Строительство учебного корпуса средней общеобразовательной школы на 110 мест в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с.Пыёлдино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Сысольского района (сумма расходов 3002,45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>.).</w:t>
      </w:r>
    </w:p>
    <w:p w:rsidR="00D20593" w:rsidRPr="00331FB0" w:rsidRDefault="00D20593" w:rsidP="00D20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2024 год 4506,52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.: Канализационные очистные сооружения с коллектором в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с.Вотча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Сысольского района (сумма расходов 468,00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., объект включен в план приватизации); Котельная в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с.Вотча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(сумма расходов 749,66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.); Реконструкция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межпоселенческого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полигона ТБО в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с.Визинга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(сумма расходов 286,41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., объект на стадии разработки ПСД); Строительство учебного корпуса средней общеобразовательной школы на 110 мест в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с.Пыёлдино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Сысольского района (сумма расходов 3002,45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>.).</w:t>
      </w:r>
    </w:p>
    <w:p w:rsidR="00D16C68" w:rsidRPr="00331FB0" w:rsidRDefault="00D20593" w:rsidP="00D20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2025 год 4506,52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.: Канализационные очистные сооружения с коллектором в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с.Вотча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Сысольского района (сумма расходов 468,00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., объект включен в план приватизации); Котельная в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с.Вотча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(сумма расходов 749,66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.); Реконструкция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межпоселенческого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полигона ТБО в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с.Визинга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(сумма расходов 286,41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., объект на стадии разработки ПСД); Строительство учебного корпуса средней общеобразовательной школы на 110 мест в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с.Пыёлдино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Сысольского района (сумма расходов 3002,45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>.).</w:t>
      </w:r>
    </w:p>
    <w:p w:rsidR="0018779D" w:rsidRPr="00331FB0" w:rsidRDefault="0018779D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5BBF" w:rsidRPr="00331FB0" w:rsidRDefault="003E548B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>34.</w:t>
      </w:r>
      <w:r w:rsidR="008D10EE"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D1D" w:rsidRPr="00331FB0">
        <w:rPr>
          <w:rFonts w:ascii="Times New Roman" w:hAnsi="Times New Roman" w:cs="Times New Roman"/>
          <w:i/>
          <w:sz w:val="24"/>
          <w:szCs w:val="24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в</w:t>
      </w:r>
      <w:r w:rsidR="00186D1D" w:rsidRPr="00331FB0">
        <w:rPr>
          <w:rFonts w:ascii="Times New Roman" w:hAnsi="Times New Roman" w:cs="Times New Roman"/>
          <w:sz w:val="24"/>
          <w:szCs w:val="24"/>
        </w:rPr>
        <w:t xml:space="preserve"> 202</w:t>
      </w:r>
      <w:r w:rsidR="00D66D51" w:rsidRPr="00331FB0">
        <w:rPr>
          <w:rFonts w:ascii="Times New Roman" w:hAnsi="Times New Roman" w:cs="Times New Roman"/>
          <w:sz w:val="24"/>
          <w:szCs w:val="24"/>
        </w:rPr>
        <w:t>2</w:t>
      </w:r>
      <w:r w:rsidR="00186D1D" w:rsidRPr="00331FB0">
        <w:rPr>
          <w:rFonts w:ascii="Times New Roman" w:hAnsi="Times New Roman" w:cs="Times New Roman"/>
          <w:sz w:val="24"/>
          <w:szCs w:val="24"/>
        </w:rPr>
        <w:t xml:space="preserve"> году не допускалась просрочка по оплате труда (включая начисления на оплату труда).</w:t>
      </w:r>
    </w:p>
    <w:p w:rsidR="00D16C68" w:rsidRPr="00331FB0" w:rsidRDefault="00D16C68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70F" w:rsidRPr="00331FB0" w:rsidRDefault="003E548B" w:rsidP="00406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>35.</w:t>
      </w:r>
      <w:r w:rsidR="008D10EE"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="0040670F" w:rsidRPr="00331F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Расходы бюджета муниципального образования на содержание органов местного самоуправления в расчете на одного жителя муниципального образования</w:t>
      </w:r>
      <w:r w:rsidR="0040670F"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увеличились и составили за 2022 год 5 771 рубль (2021 год – 4 919 рублей), что обусловлено  снижением среднегодовой численности населения и индексацией заработной платы работников местного самоуправления на 10% с 1 июля  2022 года, введение в структуру денежного содержания муниципальных служащих и остальных категорий работников ежемесячного денежного поощрения, увеличение МРОТ с 01.01.2020 г., с 01.01.2021г., с 01.01.2022г., с 01.06.2022г.</w:t>
      </w:r>
    </w:p>
    <w:p w:rsidR="00D16C68" w:rsidRPr="00331FB0" w:rsidRDefault="0040670F" w:rsidP="00406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86D1D"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Штатная численность работников структурных </w:t>
      </w:r>
      <w:proofErr w:type="gramStart"/>
      <w:r w:rsidR="00186D1D"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  администрации</w:t>
      </w:r>
      <w:proofErr w:type="gramEnd"/>
      <w:r w:rsidR="00186D1D"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"Сысольский" и контрольного</w:t>
      </w:r>
      <w:r w:rsidR="00212761"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составила  на 01.01.2023</w:t>
      </w:r>
      <w:r w:rsidR="00186D1D"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93 единиц, в том числе муниципальных служащих 40  единиц. В сравнении с 202</w:t>
      </w:r>
      <w:r w:rsidR="00212761"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186D1D"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годом число муниципальных служащих и муниципальных должностей </w:t>
      </w:r>
      <w:r w:rsidR="00212761"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изменилось</w:t>
      </w:r>
      <w:r w:rsidR="00186D1D" w:rsidRPr="00331FB0">
        <w:rPr>
          <w:rFonts w:ascii="Times New Roman" w:eastAsia="Times New Roman" w:hAnsi="Times New Roman" w:cs="Times New Roman"/>
          <w:sz w:val="24"/>
          <w:szCs w:val="24"/>
          <w:lang w:eastAsia="ru-RU"/>
        </w:rPr>
        <w:t>. С 23 марта 2021 года руководитель администрации замещает муниципальную должность – глава муниципального района «Сысольский» – руководитель администрации муниципального района «Сысольский».</w:t>
      </w:r>
    </w:p>
    <w:p w:rsidR="00186D1D" w:rsidRPr="00331FB0" w:rsidRDefault="00186D1D" w:rsidP="00983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48B" w:rsidRPr="00331FB0" w:rsidRDefault="003E548B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>36.</w:t>
      </w:r>
      <w:r w:rsidR="008D10EE"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Pr="00331FB0">
        <w:rPr>
          <w:rFonts w:ascii="Times New Roman" w:hAnsi="Times New Roman" w:cs="Times New Roman"/>
          <w:i/>
          <w:sz w:val="24"/>
          <w:szCs w:val="24"/>
        </w:rPr>
        <w:t>Наличие в муниципальном районе</w:t>
      </w:r>
      <w:r w:rsidR="00FF7DCE" w:rsidRPr="00331FB0">
        <w:rPr>
          <w:rFonts w:ascii="Times New Roman" w:hAnsi="Times New Roman" w:cs="Times New Roman"/>
          <w:i/>
          <w:sz w:val="24"/>
          <w:szCs w:val="24"/>
        </w:rPr>
        <w:t xml:space="preserve"> утвержденной</w:t>
      </w:r>
      <w:r w:rsidRPr="00331FB0">
        <w:rPr>
          <w:rFonts w:ascii="Times New Roman" w:hAnsi="Times New Roman" w:cs="Times New Roman"/>
          <w:i/>
          <w:sz w:val="24"/>
          <w:szCs w:val="24"/>
        </w:rPr>
        <w:t xml:space="preserve"> схемы территориального планирования</w:t>
      </w:r>
      <w:r w:rsidR="00FF7DCE" w:rsidRPr="00331F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FB0">
        <w:rPr>
          <w:rFonts w:ascii="Times New Roman" w:hAnsi="Times New Roman" w:cs="Times New Roman"/>
          <w:i/>
          <w:sz w:val="24"/>
          <w:szCs w:val="24"/>
        </w:rPr>
        <w:t>муниципального района</w:t>
      </w:r>
      <w:r w:rsidR="00FF7DCE" w:rsidRPr="00331FB0">
        <w:rPr>
          <w:rFonts w:ascii="Times New Roman" w:hAnsi="Times New Roman" w:cs="Times New Roman"/>
          <w:i/>
          <w:sz w:val="24"/>
          <w:szCs w:val="24"/>
        </w:rPr>
        <w:t>.</w:t>
      </w:r>
      <w:r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="00AA5A27" w:rsidRPr="00331FB0">
        <w:rPr>
          <w:rFonts w:ascii="Times New Roman" w:hAnsi="Times New Roman" w:cs="Times New Roman"/>
          <w:sz w:val="24"/>
          <w:szCs w:val="24"/>
        </w:rPr>
        <w:t>Схема территориального планирования МО МР "Сысольский" утверждена решением Совета МО МР "Сысольский" от 19.06.2014 № V-34/230</w:t>
      </w:r>
      <w:r w:rsidR="00D16C68" w:rsidRPr="00331FB0">
        <w:rPr>
          <w:rFonts w:ascii="Times New Roman" w:hAnsi="Times New Roman" w:cs="Times New Roman"/>
          <w:sz w:val="24"/>
          <w:szCs w:val="24"/>
        </w:rPr>
        <w:t>.</w:t>
      </w:r>
    </w:p>
    <w:p w:rsidR="00D16C68" w:rsidRPr="00331FB0" w:rsidRDefault="00D16C68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48B" w:rsidRPr="00331FB0" w:rsidRDefault="003E548B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>37.</w:t>
      </w:r>
      <w:r w:rsidR="008D10EE"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Pr="00331FB0">
        <w:rPr>
          <w:rFonts w:ascii="Times New Roman" w:hAnsi="Times New Roman" w:cs="Times New Roman"/>
          <w:i/>
          <w:sz w:val="24"/>
          <w:szCs w:val="24"/>
        </w:rPr>
        <w:t xml:space="preserve">Удовлетворенность населения деятельностью органов местного самоуправления </w:t>
      </w:r>
      <w:r w:rsidR="00AA5A27" w:rsidRPr="00331FB0">
        <w:rPr>
          <w:rFonts w:ascii="Times New Roman" w:hAnsi="Times New Roman" w:cs="Times New Roman"/>
          <w:i/>
          <w:sz w:val="24"/>
          <w:szCs w:val="24"/>
        </w:rPr>
        <w:t>муниципального района</w:t>
      </w:r>
      <w:r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="00331FB0" w:rsidRPr="00331FB0">
        <w:rPr>
          <w:rFonts w:ascii="Times New Roman" w:hAnsi="Times New Roman" w:cs="Times New Roman"/>
          <w:sz w:val="24"/>
          <w:szCs w:val="24"/>
        </w:rPr>
        <w:t>повыси</w:t>
      </w:r>
      <w:r w:rsidRPr="00331FB0">
        <w:rPr>
          <w:rFonts w:ascii="Times New Roman" w:hAnsi="Times New Roman" w:cs="Times New Roman"/>
          <w:sz w:val="24"/>
          <w:szCs w:val="24"/>
        </w:rPr>
        <w:t>лась по сравнению с 20</w:t>
      </w:r>
      <w:r w:rsidR="008B265C" w:rsidRPr="00331FB0">
        <w:rPr>
          <w:rFonts w:ascii="Times New Roman" w:hAnsi="Times New Roman" w:cs="Times New Roman"/>
          <w:sz w:val="24"/>
          <w:szCs w:val="24"/>
        </w:rPr>
        <w:t>2</w:t>
      </w:r>
      <w:r w:rsidR="0040670F" w:rsidRPr="00331FB0">
        <w:rPr>
          <w:rFonts w:ascii="Times New Roman" w:hAnsi="Times New Roman" w:cs="Times New Roman"/>
          <w:sz w:val="24"/>
          <w:szCs w:val="24"/>
        </w:rPr>
        <w:t>1</w:t>
      </w:r>
      <w:r w:rsidRPr="00331FB0">
        <w:rPr>
          <w:rFonts w:ascii="Times New Roman" w:hAnsi="Times New Roman" w:cs="Times New Roman"/>
          <w:sz w:val="24"/>
          <w:szCs w:val="24"/>
        </w:rPr>
        <w:t xml:space="preserve"> годом на </w:t>
      </w:r>
      <w:r w:rsidR="00331FB0" w:rsidRPr="00331FB0">
        <w:rPr>
          <w:rFonts w:ascii="Times New Roman" w:hAnsi="Times New Roman" w:cs="Times New Roman"/>
          <w:sz w:val="24"/>
          <w:szCs w:val="24"/>
        </w:rPr>
        <w:t>9,7</w:t>
      </w:r>
      <w:r w:rsidRPr="00331FB0">
        <w:rPr>
          <w:rFonts w:ascii="Times New Roman" w:hAnsi="Times New Roman" w:cs="Times New Roman"/>
          <w:sz w:val="24"/>
          <w:szCs w:val="24"/>
        </w:rPr>
        <w:t>%</w:t>
      </w:r>
      <w:r w:rsidR="00AA5A27"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Pr="00331FB0">
        <w:rPr>
          <w:rFonts w:ascii="Times New Roman" w:hAnsi="Times New Roman" w:cs="Times New Roman"/>
          <w:sz w:val="24"/>
          <w:szCs w:val="24"/>
        </w:rPr>
        <w:t xml:space="preserve">и составила </w:t>
      </w:r>
      <w:r w:rsidR="00331FB0" w:rsidRPr="00331FB0">
        <w:rPr>
          <w:rFonts w:ascii="Times New Roman" w:hAnsi="Times New Roman" w:cs="Times New Roman"/>
          <w:sz w:val="24"/>
          <w:szCs w:val="24"/>
        </w:rPr>
        <w:t>59,5</w:t>
      </w:r>
      <w:r w:rsidR="002C318E"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="008B265C" w:rsidRPr="00331FB0">
        <w:rPr>
          <w:rFonts w:ascii="Times New Roman" w:hAnsi="Times New Roman" w:cs="Times New Roman"/>
          <w:sz w:val="24"/>
          <w:szCs w:val="24"/>
        </w:rPr>
        <w:t>% (202</w:t>
      </w:r>
      <w:r w:rsidR="0040670F" w:rsidRPr="00331FB0">
        <w:rPr>
          <w:rFonts w:ascii="Times New Roman" w:hAnsi="Times New Roman" w:cs="Times New Roman"/>
          <w:sz w:val="24"/>
          <w:szCs w:val="24"/>
        </w:rPr>
        <w:t>1</w:t>
      </w:r>
      <w:r w:rsidRPr="00331FB0">
        <w:rPr>
          <w:rFonts w:ascii="Times New Roman" w:hAnsi="Times New Roman" w:cs="Times New Roman"/>
          <w:sz w:val="24"/>
          <w:szCs w:val="24"/>
        </w:rPr>
        <w:t xml:space="preserve">г. </w:t>
      </w:r>
      <w:r w:rsidR="00AA5A27" w:rsidRPr="00331FB0">
        <w:rPr>
          <w:rFonts w:ascii="Times New Roman" w:hAnsi="Times New Roman" w:cs="Times New Roman"/>
          <w:sz w:val="24"/>
          <w:szCs w:val="24"/>
        </w:rPr>
        <w:t>–</w:t>
      </w:r>
      <w:r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="0040670F" w:rsidRPr="00331FB0">
        <w:rPr>
          <w:rFonts w:ascii="Times New Roman" w:hAnsi="Times New Roman" w:cs="Times New Roman"/>
          <w:sz w:val="24"/>
          <w:szCs w:val="24"/>
        </w:rPr>
        <w:t>49,8</w:t>
      </w:r>
      <w:r w:rsidRPr="00331FB0">
        <w:rPr>
          <w:rFonts w:ascii="Times New Roman" w:hAnsi="Times New Roman" w:cs="Times New Roman"/>
          <w:sz w:val="24"/>
          <w:szCs w:val="24"/>
        </w:rPr>
        <w:t>%). Показатель представлен Управлением государственной гражданской службы РК на основании проведенного</w:t>
      </w:r>
      <w:r w:rsidR="00AA5A27"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Pr="00331FB0">
        <w:rPr>
          <w:rFonts w:ascii="Times New Roman" w:hAnsi="Times New Roman" w:cs="Times New Roman"/>
          <w:sz w:val="24"/>
          <w:szCs w:val="24"/>
        </w:rPr>
        <w:t>анкетирования населения города.</w:t>
      </w:r>
      <w:r w:rsidR="009C10BB" w:rsidRPr="00331FB0">
        <w:rPr>
          <w:rFonts w:ascii="Times New Roman" w:hAnsi="Times New Roman" w:cs="Times New Roman"/>
          <w:sz w:val="24"/>
          <w:szCs w:val="24"/>
        </w:rPr>
        <w:t xml:space="preserve"> Показатель </w:t>
      </w:r>
      <w:r w:rsidR="00331FB0" w:rsidRPr="00331FB0">
        <w:rPr>
          <w:rFonts w:ascii="Times New Roman" w:hAnsi="Times New Roman" w:cs="Times New Roman"/>
          <w:sz w:val="24"/>
          <w:szCs w:val="24"/>
        </w:rPr>
        <w:t>улучш</w:t>
      </w:r>
      <w:r w:rsidR="009C10BB" w:rsidRPr="00331FB0">
        <w:rPr>
          <w:rFonts w:ascii="Times New Roman" w:hAnsi="Times New Roman" w:cs="Times New Roman"/>
          <w:sz w:val="24"/>
          <w:szCs w:val="24"/>
        </w:rPr>
        <w:t>ился</w:t>
      </w:r>
      <w:r w:rsidR="007C4140" w:rsidRPr="00331FB0">
        <w:rPr>
          <w:rFonts w:ascii="Times New Roman" w:hAnsi="Times New Roman" w:cs="Times New Roman"/>
          <w:sz w:val="24"/>
          <w:szCs w:val="24"/>
        </w:rPr>
        <w:t xml:space="preserve"> в связи </w:t>
      </w:r>
      <w:r w:rsidR="00331FB0" w:rsidRPr="00331FB0">
        <w:rPr>
          <w:rFonts w:ascii="Times New Roman" w:hAnsi="Times New Roman" w:cs="Times New Roman"/>
          <w:sz w:val="24"/>
          <w:szCs w:val="24"/>
        </w:rPr>
        <w:t>увеличением</w:t>
      </w:r>
      <w:r w:rsidR="007C4140" w:rsidRPr="00331FB0">
        <w:rPr>
          <w:rFonts w:ascii="Times New Roman" w:hAnsi="Times New Roman" w:cs="Times New Roman"/>
          <w:sz w:val="24"/>
          <w:szCs w:val="24"/>
        </w:rPr>
        <w:t xml:space="preserve"> уровня удовлетворенности населения условиями для занятий физкультурой и спортом, </w:t>
      </w:r>
      <w:r w:rsidR="00331FB0" w:rsidRPr="00331FB0">
        <w:rPr>
          <w:rFonts w:ascii="Times New Roman" w:hAnsi="Times New Roman" w:cs="Times New Roman"/>
          <w:sz w:val="24"/>
          <w:szCs w:val="24"/>
        </w:rPr>
        <w:t>увеличением</w:t>
      </w:r>
      <w:r w:rsidR="007C4140" w:rsidRPr="00331FB0">
        <w:rPr>
          <w:rFonts w:ascii="Times New Roman" w:hAnsi="Times New Roman" w:cs="Times New Roman"/>
          <w:sz w:val="24"/>
          <w:szCs w:val="24"/>
        </w:rPr>
        <w:t xml:space="preserve"> уровня удовлетворенности населения организацией транспортного обслуживания</w:t>
      </w:r>
      <w:r w:rsidR="00331FB0" w:rsidRPr="00331FB0">
        <w:rPr>
          <w:rFonts w:ascii="Times New Roman" w:hAnsi="Times New Roman" w:cs="Times New Roman"/>
          <w:sz w:val="24"/>
          <w:szCs w:val="24"/>
        </w:rPr>
        <w:t>,</w:t>
      </w:r>
      <w:r w:rsidR="007C4140"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="00331FB0" w:rsidRPr="00331FB0">
        <w:rPr>
          <w:rFonts w:ascii="Times New Roman" w:hAnsi="Times New Roman" w:cs="Times New Roman"/>
          <w:sz w:val="24"/>
          <w:szCs w:val="24"/>
        </w:rPr>
        <w:t>увеличе</w:t>
      </w:r>
      <w:r w:rsidR="007C4140" w:rsidRPr="00331FB0">
        <w:rPr>
          <w:rFonts w:ascii="Times New Roman" w:hAnsi="Times New Roman" w:cs="Times New Roman"/>
          <w:sz w:val="24"/>
          <w:szCs w:val="24"/>
        </w:rPr>
        <w:t xml:space="preserve">нием уровня </w:t>
      </w:r>
      <w:r w:rsidR="007C4140" w:rsidRPr="00331FB0">
        <w:rPr>
          <w:rFonts w:ascii="Times New Roman" w:hAnsi="Times New Roman" w:cs="Times New Roman"/>
          <w:sz w:val="24"/>
          <w:szCs w:val="24"/>
        </w:rPr>
        <w:lastRenderedPageBreak/>
        <w:t>удовлетворенности населени</w:t>
      </w:r>
      <w:r w:rsidR="00331FB0" w:rsidRPr="00331FB0">
        <w:rPr>
          <w:rFonts w:ascii="Times New Roman" w:hAnsi="Times New Roman" w:cs="Times New Roman"/>
          <w:sz w:val="24"/>
          <w:szCs w:val="24"/>
        </w:rPr>
        <w:t>я качеством автомобильных дорог и увеличением уровня удовлетворенности населения качеством услуг в учреждениях культуры.</w:t>
      </w:r>
    </w:p>
    <w:p w:rsidR="0040670F" w:rsidRPr="00331FB0" w:rsidRDefault="0040670F" w:rsidP="0040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Работа по обращениям граждан в администрации муниципального </w:t>
      </w:r>
      <w:proofErr w:type="gramStart"/>
      <w:r w:rsidRPr="00331FB0">
        <w:rPr>
          <w:rFonts w:ascii="Times New Roman" w:hAnsi="Times New Roman" w:cs="Times New Roman"/>
          <w:sz w:val="24"/>
          <w:szCs w:val="24"/>
        </w:rPr>
        <w:t>района  «</w:t>
      </w:r>
      <w:proofErr w:type="gramEnd"/>
      <w:r w:rsidRPr="00331FB0">
        <w:rPr>
          <w:rFonts w:ascii="Times New Roman" w:hAnsi="Times New Roman" w:cs="Times New Roman"/>
          <w:sz w:val="24"/>
          <w:szCs w:val="24"/>
        </w:rPr>
        <w:t xml:space="preserve">Сысольский» проводится в соответствии с Федеральным законом № 59 – ФЗ от 02 мая 2006 года «О порядке рассмотрения обращений граждан Российской Федерации».  В 2022 году в адрес администрации муниципального района «Сысольский» на имя руководителя и заместителей руководителя поступило 256 обращений (2021 г. – 301 обращение). На личном приеме у руководителя администрации и его заместителей побывало 48 человек (2021г. – 44 </w:t>
      </w:r>
      <w:proofErr w:type="gramStart"/>
      <w:r w:rsidRPr="00331FB0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331FB0">
        <w:rPr>
          <w:rFonts w:ascii="Times New Roman" w:hAnsi="Times New Roman" w:cs="Times New Roman"/>
          <w:sz w:val="24"/>
          <w:szCs w:val="24"/>
        </w:rPr>
        <w:t xml:space="preserve">). Из положительного, можно отметить уменьшение количества обращений: количество письменных обращений в адрес уменьшилось на 45 ед., количество обращений граждан в вышестоящие </w:t>
      </w:r>
      <w:proofErr w:type="gramStart"/>
      <w:r w:rsidRPr="00331FB0">
        <w:rPr>
          <w:rFonts w:ascii="Times New Roman" w:hAnsi="Times New Roman" w:cs="Times New Roman"/>
          <w:sz w:val="24"/>
          <w:szCs w:val="24"/>
        </w:rPr>
        <w:t>органы  -</w:t>
      </w:r>
      <w:proofErr w:type="gramEnd"/>
      <w:r w:rsidRPr="00331FB0">
        <w:rPr>
          <w:rFonts w:ascii="Times New Roman" w:hAnsi="Times New Roman" w:cs="Times New Roman"/>
          <w:sz w:val="24"/>
          <w:szCs w:val="24"/>
        </w:rPr>
        <w:t xml:space="preserve"> 8 ед. (в 2022 году в вышестоящие органы поступило 30 обращений , 2021 г. - 38 обращений).</w:t>
      </w:r>
    </w:p>
    <w:p w:rsidR="0040670F" w:rsidRPr="00331FB0" w:rsidRDefault="0040670F" w:rsidP="0040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Осуществляется использование информационно-телекоммуникационных технологий в сфере работы с обращениями граждан: растёт популярность интернет-приёмной на официальном сайте администрации, где можно заполнить обращение в электронном виде. За 2022 год поступило 20 обращений (2021 - 27).</w:t>
      </w:r>
    </w:p>
    <w:p w:rsidR="0040670F" w:rsidRPr="00331FB0" w:rsidRDefault="0040670F" w:rsidP="0040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Постоянное внимание уделяется контролю </w:t>
      </w:r>
      <w:proofErr w:type="gramStart"/>
      <w:r w:rsidRPr="00331FB0">
        <w:rPr>
          <w:rFonts w:ascii="Times New Roman" w:hAnsi="Times New Roman" w:cs="Times New Roman"/>
          <w:sz w:val="24"/>
          <w:szCs w:val="24"/>
        </w:rPr>
        <w:t>по  исполнению</w:t>
      </w:r>
      <w:proofErr w:type="gramEnd"/>
      <w:r w:rsidRPr="00331FB0">
        <w:rPr>
          <w:rFonts w:ascii="Times New Roman" w:hAnsi="Times New Roman" w:cs="Times New Roman"/>
          <w:sz w:val="24"/>
          <w:szCs w:val="24"/>
        </w:rPr>
        <w:t xml:space="preserve"> обращений граждан и совершенствованию системы работы с ними. Ежеквартально проводится анализ обращений граждан по содержащимся в них вопросам. Информация по рассмотрению обращений граждан ежеквартально размещается на официальном сайте администрации района.  Основное внимание в </w:t>
      </w:r>
      <w:proofErr w:type="gramStart"/>
      <w:r w:rsidRPr="00331FB0">
        <w:rPr>
          <w:rFonts w:ascii="Times New Roman" w:hAnsi="Times New Roman" w:cs="Times New Roman"/>
          <w:sz w:val="24"/>
          <w:szCs w:val="24"/>
        </w:rPr>
        <w:t>работе  с</w:t>
      </w:r>
      <w:proofErr w:type="gramEnd"/>
      <w:r w:rsidRPr="00331FB0">
        <w:rPr>
          <w:rFonts w:ascii="Times New Roman" w:hAnsi="Times New Roman" w:cs="Times New Roman"/>
          <w:sz w:val="24"/>
          <w:szCs w:val="24"/>
        </w:rPr>
        <w:t xml:space="preserve"> обращениями  граждан уделяется полноте и качеству ответов на обращения,  сокращение сроков  их рассмотрения, а так же  устранению причин, вызывающих повторные и коллективные жалобы по вопросам, которые могут и должны решаться  на уровне ОМСУ. Также основным направлением совершенствования работы с обращениями граждан является повышение уровня удовлетворенности граждан результатами рассмотрения их обращений и принятым по ним мерам. </w:t>
      </w:r>
    </w:p>
    <w:p w:rsidR="0040670F" w:rsidRPr="00331FB0" w:rsidRDefault="0040670F" w:rsidP="0040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Созданы и активно работают 5 сообществ в социальных сетях «В</w:t>
      </w:r>
      <w:r w:rsidR="00331FB0">
        <w:rPr>
          <w:rFonts w:ascii="Times New Roman" w:hAnsi="Times New Roman" w:cs="Times New Roman"/>
          <w:sz w:val="24"/>
          <w:szCs w:val="24"/>
        </w:rPr>
        <w:t xml:space="preserve"> </w:t>
      </w:r>
      <w:r w:rsidRPr="00331FB0">
        <w:rPr>
          <w:rFonts w:ascii="Times New Roman" w:hAnsi="Times New Roman" w:cs="Times New Roman"/>
          <w:sz w:val="24"/>
          <w:szCs w:val="24"/>
        </w:rPr>
        <w:t xml:space="preserve">Контакте». За 2022 год опубликовано около 12000 сообщений (постов). Одним из основных каналов коммуникаций в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Сысольском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районе остаётся персональная страница руководителя администрации в социальных сетях В</w:t>
      </w:r>
      <w:r w:rsidR="00331FB0">
        <w:rPr>
          <w:rFonts w:ascii="Times New Roman" w:hAnsi="Times New Roman" w:cs="Times New Roman"/>
          <w:sz w:val="24"/>
          <w:szCs w:val="24"/>
        </w:rPr>
        <w:t xml:space="preserve"> </w:t>
      </w:r>
      <w:r w:rsidRPr="00331FB0">
        <w:rPr>
          <w:rFonts w:ascii="Times New Roman" w:hAnsi="Times New Roman" w:cs="Times New Roman"/>
          <w:sz w:val="24"/>
          <w:szCs w:val="24"/>
        </w:rPr>
        <w:t xml:space="preserve">контакте и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>, созданные для диалога власти с населением.</w:t>
      </w:r>
    </w:p>
    <w:p w:rsidR="0040670F" w:rsidRPr="00331FB0" w:rsidRDefault="0040670F" w:rsidP="0040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Продолжается производство и выпуск печатного периодического издания «Информационный вестник Совета и администрации муниципального района «Сысольский», в котором публикуются нормативные правовые акты муниципального района. За 2022 год было 18 выпусков официального издания и 9 приложений к нему.</w:t>
      </w:r>
    </w:p>
    <w:p w:rsidR="0040670F" w:rsidRPr="00331FB0" w:rsidRDefault="0040670F" w:rsidP="0040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В 2022 году было проведено 5 заседаний Общественного Совета муниципального района «Сысольский». В 2022 году сохранена социальная стабильность, в полном объёме предоставлялись населению все муниципальные услуги в соответствии с действующим законодательством. Своевременно и без задержек финансировались основные расходы: заработная плата, уплата налогов, питание в школах и детских дошкольных учреждениях, оказание первичной медицинской помощи, проведение расходов по содержанию и ремонту муниципальных зданий и сооружений, дорог общего пользования.</w:t>
      </w:r>
    </w:p>
    <w:p w:rsidR="0040670F" w:rsidRPr="00331FB0" w:rsidRDefault="0040670F" w:rsidP="0040670F">
      <w:pPr>
        <w:spacing w:after="0" w:line="240" w:lineRule="auto"/>
        <w:ind w:firstLine="709"/>
        <w:jc w:val="both"/>
      </w:pPr>
      <w:r w:rsidRPr="00331FB0">
        <w:rPr>
          <w:rFonts w:ascii="Times New Roman" w:hAnsi="Times New Roman" w:cs="Times New Roman"/>
          <w:sz w:val="24"/>
          <w:szCs w:val="24"/>
        </w:rPr>
        <w:t xml:space="preserve">    Руководствуясь Федеральным Законом от 27.07.2010 № 210-ФЗ «Об  организации предоставления государственных и муниципальных услуг», распоряжением Правительства Республики Коми от 03.04.2017 № 156-р «Об  утверждении типового (рекомендованного)  перечня муниципальных услуг,  предоставление которых осуществляется по принципу «одного окна», в том числе  в многофункциональных центрах предоставления государственных и  муниципальных услуг в Республике Коми, с  указанием органов исполнительной власти Республики Коми, курирующих соответствующее направление деятельности, и  признании утратившим силу некоторых распоряжений Правительства Республики Коми», а также  в целях совершенствования организации предоставления муниципальных услуг по принципу «одного окна», в том числе в многофункциональных центрах предоставления государственных и муниципальных услуг постановлением администрации муниципального района  «Сысольский» от 7.12.2022 № 12/1394 «Об утверждении Перечня муниципальных услуг,  предоставляемых на базе  территориального отдела государственного автономного учреждения Республики Коми «Многофункциональный центр предоставления государственных и муниципальных услуг Республики Коми» по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Сысольскому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району» утвержден  перечень муниципальных услуг, предоставляемых на базе ГАУ РК «МФЦ Территориального   отдела по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Сысольскому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Pr="00331FB0">
        <w:rPr>
          <w:rFonts w:ascii="Times New Roman" w:hAnsi="Times New Roman" w:cs="Times New Roman"/>
          <w:sz w:val="24"/>
          <w:szCs w:val="24"/>
        </w:rPr>
        <w:lastRenderedPageBreak/>
        <w:t xml:space="preserve">району. В данный перечень </w:t>
      </w:r>
      <w:proofErr w:type="gramStart"/>
      <w:r w:rsidRPr="00331FB0">
        <w:rPr>
          <w:rFonts w:ascii="Times New Roman" w:hAnsi="Times New Roman" w:cs="Times New Roman"/>
          <w:sz w:val="24"/>
          <w:szCs w:val="24"/>
        </w:rPr>
        <w:t>вошли  34</w:t>
      </w:r>
      <w:proofErr w:type="gramEnd"/>
      <w:r w:rsidRPr="00331FB0">
        <w:rPr>
          <w:rFonts w:ascii="Times New Roman" w:hAnsi="Times New Roman" w:cs="Times New Roman"/>
          <w:sz w:val="24"/>
          <w:szCs w:val="24"/>
        </w:rPr>
        <w:t xml:space="preserve"> муниципальных услуг. Так же на базе ТО ГАУ «МФЦ» предоставляется 10 услуг администраций сельских поселений, расположенных на территории муниципального района. Всего 44 муниципальных услуг.</w:t>
      </w:r>
      <w:r w:rsidRPr="00331FB0">
        <w:t xml:space="preserve"> </w:t>
      </w:r>
    </w:p>
    <w:p w:rsidR="0040670F" w:rsidRPr="00331FB0" w:rsidRDefault="0040670F" w:rsidP="00406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Получено запросов на предоставление муниципальных услуг от МФЦ в количестве 160 ед. (254 ед.- 2021), (что составило </w:t>
      </w:r>
      <w:proofErr w:type="gramStart"/>
      <w:r w:rsidRPr="00331FB0">
        <w:rPr>
          <w:rFonts w:ascii="Times New Roman" w:hAnsi="Times New Roman" w:cs="Times New Roman"/>
          <w:sz w:val="24"/>
          <w:szCs w:val="24"/>
        </w:rPr>
        <w:t>около  22</w:t>
      </w:r>
      <w:proofErr w:type="gramEnd"/>
      <w:r w:rsidRPr="00331FB0">
        <w:rPr>
          <w:rFonts w:ascii="Times New Roman" w:hAnsi="Times New Roman" w:cs="Times New Roman"/>
          <w:sz w:val="24"/>
          <w:szCs w:val="24"/>
        </w:rPr>
        <w:t xml:space="preserve"> % от общего количества заявлений на предоставление муниципальных услуг в адрес администрации района) и направлено результатов предоставления услуг и информаций об отказе.</w:t>
      </w:r>
    </w:p>
    <w:p w:rsidR="0040670F" w:rsidRPr="00331FB0" w:rsidRDefault="0040670F" w:rsidP="0040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331FB0">
        <w:rPr>
          <w:rFonts w:ascii="Times New Roman" w:hAnsi="Times New Roman" w:cs="Times New Roman"/>
          <w:sz w:val="24"/>
          <w:szCs w:val="24"/>
        </w:rPr>
        <w:t>В ГИС РК «</w:t>
      </w:r>
      <w:proofErr w:type="gramStart"/>
      <w:r w:rsidRPr="00331FB0">
        <w:rPr>
          <w:rFonts w:ascii="Times New Roman" w:hAnsi="Times New Roman" w:cs="Times New Roman"/>
          <w:sz w:val="24"/>
          <w:szCs w:val="24"/>
        </w:rPr>
        <w:t>Реестр  государственных</w:t>
      </w:r>
      <w:proofErr w:type="gramEnd"/>
      <w:r w:rsidRPr="00331FB0">
        <w:rPr>
          <w:rFonts w:ascii="Times New Roman" w:hAnsi="Times New Roman" w:cs="Times New Roman"/>
          <w:sz w:val="24"/>
          <w:szCs w:val="24"/>
        </w:rPr>
        <w:t xml:space="preserve"> и муниципальных услуг Республики Коми» опубликовано 56 муниципальных услуг: </w:t>
      </w:r>
    </w:p>
    <w:p w:rsidR="0040670F" w:rsidRPr="00331FB0" w:rsidRDefault="0040670F" w:rsidP="0040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- 46 (из 47) услуг администрации района </w:t>
      </w:r>
    </w:p>
    <w:p w:rsidR="0040670F" w:rsidRPr="00331FB0" w:rsidRDefault="0040670F" w:rsidP="0040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-  10 услуг сельских поселений.</w:t>
      </w:r>
    </w:p>
    <w:p w:rsidR="0040670F" w:rsidRPr="00331FB0" w:rsidRDefault="0040670F" w:rsidP="0040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      36 услуг, определенные перечнем Правительства Республики Коми и подлежащих обязательному опубликованию на Портале государственных и муниципальных услуг размещены на 100% (согласно распоряжения). </w:t>
      </w:r>
    </w:p>
    <w:p w:rsidR="0040670F" w:rsidRPr="00331FB0" w:rsidRDefault="0040670F" w:rsidP="0040670F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1FB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331FB0">
        <w:rPr>
          <w:rFonts w:ascii="Times New Roman" w:hAnsi="Times New Roman" w:cs="Times New Roman"/>
          <w:sz w:val="24"/>
          <w:szCs w:val="24"/>
        </w:rPr>
        <w:t xml:space="preserve">          В Реестр муниципальных услуг муниципального района «Сысольский», утвержденный постановлением администрации муниципального района «Сысольский» от 19.10.2022 № 10/1113 «Об утверждении Реестра муниципальных услуг муниципального района «Сысольский» включены 34</w:t>
      </w:r>
      <w:r w:rsidRPr="00331F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31FB0">
        <w:rPr>
          <w:rFonts w:ascii="Times New Roman" w:hAnsi="Times New Roman" w:cs="Times New Roman"/>
          <w:sz w:val="24"/>
          <w:szCs w:val="24"/>
        </w:rPr>
        <w:t xml:space="preserve">муниципальных услуг </w:t>
      </w:r>
      <w:proofErr w:type="gramStart"/>
      <w:r w:rsidRPr="00331FB0">
        <w:rPr>
          <w:rFonts w:ascii="Times New Roman" w:hAnsi="Times New Roman" w:cs="Times New Roman"/>
          <w:sz w:val="24"/>
          <w:szCs w:val="24"/>
        </w:rPr>
        <w:t>предоставляемых  администрацией</w:t>
      </w:r>
      <w:proofErr w:type="gramEnd"/>
      <w:r w:rsidRPr="00331FB0">
        <w:rPr>
          <w:rFonts w:ascii="Times New Roman" w:hAnsi="Times New Roman" w:cs="Times New Roman"/>
          <w:sz w:val="24"/>
          <w:szCs w:val="24"/>
        </w:rPr>
        <w:t xml:space="preserve"> муниципального района «Сысольский», 6 услуг предоставляется управлением образования муниципального района «Сысольский», 6 – управлением  культуры муниципального района «Сысольский». </w:t>
      </w:r>
    </w:p>
    <w:p w:rsidR="0040670F" w:rsidRPr="00331FB0" w:rsidRDefault="0040670F" w:rsidP="0040670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      </w:t>
      </w:r>
      <w:r w:rsidRPr="00331FB0">
        <w:rPr>
          <w:rFonts w:ascii="Times New Roman" w:hAnsi="Times New Roman" w:cs="Times New Roman"/>
          <w:sz w:val="28"/>
          <w:szCs w:val="28"/>
        </w:rPr>
        <w:t xml:space="preserve">      </w:t>
      </w:r>
      <w:r w:rsidRPr="00331FB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31FB0">
        <w:rPr>
          <w:rFonts w:ascii="Times New Roman" w:hAnsi="Times New Roman" w:cs="Times New Roman"/>
          <w:sz w:val="24"/>
          <w:szCs w:val="24"/>
        </w:rPr>
        <w:t>течение  2022</w:t>
      </w:r>
      <w:proofErr w:type="gramEnd"/>
      <w:r w:rsidRPr="00331FB0">
        <w:rPr>
          <w:rFonts w:ascii="Times New Roman" w:hAnsi="Times New Roman" w:cs="Times New Roman"/>
          <w:sz w:val="24"/>
          <w:szCs w:val="24"/>
        </w:rPr>
        <w:t xml:space="preserve"> года   внесены изменения в 21  административный регламент. Принято 30 новых.</w:t>
      </w:r>
    </w:p>
    <w:p w:rsidR="0040670F" w:rsidRPr="00331FB0" w:rsidRDefault="0040670F" w:rsidP="0040670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            Утвержден Порядок разработки и утверждения административных регламентов (от 30.03.2022 № 3/298).</w:t>
      </w:r>
    </w:p>
    <w:p w:rsidR="0040670F" w:rsidRPr="00331FB0" w:rsidRDefault="0040670F" w:rsidP="0040670F">
      <w:pPr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         Посредством платформы ПГС стали доступны в электронном </w:t>
      </w:r>
      <w:proofErr w:type="gramStart"/>
      <w:r w:rsidRPr="00331FB0">
        <w:rPr>
          <w:rFonts w:ascii="Times New Roman" w:hAnsi="Times New Roman" w:cs="Times New Roman"/>
          <w:sz w:val="24"/>
          <w:szCs w:val="24"/>
        </w:rPr>
        <w:t>формате  37</w:t>
      </w:r>
      <w:proofErr w:type="gramEnd"/>
      <w:r w:rsidRPr="00331F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31FB0">
        <w:rPr>
          <w:rFonts w:ascii="Times New Roman" w:hAnsi="Times New Roman" w:cs="Times New Roman"/>
          <w:sz w:val="24"/>
          <w:szCs w:val="24"/>
        </w:rPr>
        <w:t xml:space="preserve">услуг (включая услуги сельских поселений). В </w:t>
      </w:r>
      <w:proofErr w:type="gramStart"/>
      <w:r w:rsidRPr="00331FB0">
        <w:rPr>
          <w:rFonts w:ascii="Times New Roman" w:hAnsi="Times New Roman" w:cs="Times New Roman"/>
          <w:sz w:val="24"/>
          <w:szCs w:val="24"/>
        </w:rPr>
        <w:t>течение  2022</w:t>
      </w:r>
      <w:proofErr w:type="gramEnd"/>
      <w:r w:rsidRPr="00331FB0">
        <w:rPr>
          <w:rFonts w:ascii="Times New Roman" w:hAnsi="Times New Roman" w:cs="Times New Roman"/>
          <w:sz w:val="24"/>
          <w:szCs w:val="24"/>
        </w:rPr>
        <w:t xml:space="preserve"> года обработано 18 заявлений по предоставлению муниципальных услуг и 5 заявлений (опека) – предоставление государственных услуг.</w:t>
      </w:r>
    </w:p>
    <w:p w:rsidR="0040670F" w:rsidRPr="00331FB0" w:rsidRDefault="0040670F" w:rsidP="0040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     Среднее число обращений представителей бизнес-сообщества в орган местного самоуправления для получения одной муниципальной услуги, связанной со сферой предпринимательской деятельности составляет 1 ед. </w:t>
      </w:r>
    </w:p>
    <w:p w:rsidR="0040670F" w:rsidRPr="00331FB0" w:rsidRDefault="0040670F" w:rsidP="0040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     Среднее время ожидания граждан в очереди для получения муниципальных услуг составляет не более 7 минут. </w:t>
      </w:r>
    </w:p>
    <w:p w:rsidR="00291E16" w:rsidRPr="00331FB0" w:rsidRDefault="0040670F" w:rsidP="00406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      В постоянном режиме </w:t>
      </w:r>
      <w:proofErr w:type="gramStart"/>
      <w:r w:rsidRPr="00331FB0">
        <w:rPr>
          <w:rFonts w:ascii="Times New Roman" w:hAnsi="Times New Roman" w:cs="Times New Roman"/>
          <w:sz w:val="24"/>
          <w:szCs w:val="24"/>
        </w:rPr>
        <w:t>обеспечивается  размещение</w:t>
      </w:r>
      <w:proofErr w:type="gramEnd"/>
      <w:r w:rsidRPr="00331FB0">
        <w:rPr>
          <w:rFonts w:ascii="Times New Roman" w:hAnsi="Times New Roman" w:cs="Times New Roman"/>
          <w:sz w:val="24"/>
          <w:szCs w:val="24"/>
        </w:rPr>
        <w:t xml:space="preserve"> и актуализация справочной информации на официальном сайте  администрации сысола-адм.рф. С целью обеспечения   принципов открытости и </w:t>
      </w:r>
      <w:proofErr w:type="gramStart"/>
      <w:r w:rsidRPr="00331FB0">
        <w:rPr>
          <w:rFonts w:ascii="Times New Roman" w:hAnsi="Times New Roman" w:cs="Times New Roman"/>
          <w:sz w:val="24"/>
          <w:szCs w:val="24"/>
        </w:rPr>
        <w:t>достоверности  информации</w:t>
      </w:r>
      <w:proofErr w:type="gramEnd"/>
      <w:r w:rsidRPr="00331FB0">
        <w:rPr>
          <w:rFonts w:ascii="Times New Roman" w:hAnsi="Times New Roman" w:cs="Times New Roman"/>
          <w:sz w:val="24"/>
          <w:szCs w:val="24"/>
        </w:rPr>
        <w:t xml:space="preserve">  на официальном  сайте создана  отдельная вкладка «Муниципальные услуги». Актуализирован перечень НПА, регулирующих предоставление </w:t>
      </w:r>
      <w:proofErr w:type="gramStart"/>
      <w:r w:rsidRPr="00331FB0">
        <w:rPr>
          <w:rFonts w:ascii="Times New Roman" w:hAnsi="Times New Roman" w:cs="Times New Roman"/>
          <w:sz w:val="24"/>
          <w:szCs w:val="24"/>
        </w:rPr>
        <w:t>муниципальных услуг</w:t>
      </w:r>
      <w:proofErr w:type="gramEnd"/>
      <w:r w:rsidRPr="00331FB0">
        <w:rPr>
          <w:rFonts w:ascii="Times New Roman" w:hAnsi="Times New Roman" w:cs="Times New Roman"/>
          <w:sz w:val="24"/>
          <w:szCs w:val="24"/>
        </w:rPr>
        <w:t xml:space="preserve"> предоставляемых администрацией МР в разрезе каждой услуги.</w:t>
      </w:r>
    </w:p>
    <w:p w:rsidR="00214AE3" w:rsidRPr="00331FB0" w:rsidRDefault="00214AE3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48B" w:rsidRPr="00331FB0" w:rsidRDefault="003E548B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>38.</w:t>
      </w:r>
      <w:r w:rsidR="00AF2CC2" w:rsidRPr="00331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FB0">
        <w:rPr>
          <w:rFonts w:ascii="Times New Roman" w:hAnsi="Times New Roman" w:cs="Times New Roman"/>
          <w:i/>
          <w:sz w:val="24"/>
          <w:szCs w:val="24"/>
        </w:rPr>
        <w:t>Среднегодовая численность постоянного населения</w:t>
      </w:r>
      <w:r w:rsidRPr="00331FB0">
        <w:rPr>
          <w:rFonts w:ascii="Times New Roman" w:hAnsi="Times New Roman" w:cs="Times New Roman"/>
          <w:sz w:val="24"/>
          <w:szCs w:val="24"/>
        </w:rPr>
        <w:t xml:space="preserve"> уменьшилась по сравнению с </w:t>
      </w:r>
      <w:r w:rsidR="00291E16" w:rsidRPr="00331FB0">
        <w:rPr>
          <w:rFonts w:ascii="Times New Roman" w:hAnsi="Times New Roman" w:cs="Times New Roman"/>
          <w:sz w:val="24"/>
          <w:szCs w:val="24"/>
        </w:rPr>
        <w:t>202</w:t>
      </w:r>
      <w:r w:rsidR="00364CC0" w:rsidRPr="00331FB0">
        <w:rPr>
          <w:rFonts w:ascii="Times New Roman" w:hAnsi="Times New Roman" w:cs="Times New Roman"/>
          <w:sz w:val="24"/>
          <w:szCs w:val="24"/>
        </w:rPr>
        <w:t>1</w:t>
      </w:r>
      <w:r w:rsidR="00475C40"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Pr="00331FB0">
        <w:rPr>
          <w:rFonts w:ascii="Times New Roman" w:hAnsi="Times New Roman" w:cs="Times New Roman"/>
          <w:sz w:val="24"/>
          <w:szCs w:val="24"/>
        </w:rPr>
        <w:t xml:space="preserve">годом и составила </w:t>
      </w:r>
      <w:r w:rsidR="00364CC0" w:rsidRPr="00331FB0">
        <w:rPr>
          <w:rFonts w:ascii="Times New Roman" w:hAnsi="Times New Roman" w:cs="Times New Roman"/>
          <w:sz w:val="24"/>
          <w:szCs w:val="24"/>
        </w:rPr>
        <w:t>11776</w:t>
      </w:r>
      <w:r w:rsidRPr="00331FB0">
        <w:rPr>
          <w:rFonts w:ascii="Times New Roman" w:hAnsi="Times New Roman" w:cs="Times New Roman"/>
          <w:sz w:val="24"/>
          <w:szCs w:val="24"/>
        </w:rPr>
        <w:t xml:space="preserve"> человек (20</w:t>
      </w:r>
      <w:r w:rsidR="00291E16" w:rsidRPr="00331FB0">
        <w:rPr>
          <w:rFonts w:ascii="Times New Roman" w:hAnsi="Times New Roman" w:cs="Times New Roman"/>
          <w:sz w:val="24"/>
          <w:szCs w:val="24"/>
        </w:rPr>
        <w:t>2</w:t>
      </w:r>
      <w:r w:rsidR="00364CC0" w:rsidRPr="00331FB0">
        <w:rPr>
          <w:rFonts w:ascii="Times New Roman" w:hAnsi="Times New Roman" w:cs="Times New Roman"/>
          <w:sz w:val="24"/>
          <w:szCs w:val="24"/>
        </w:rPr>
        <w:t>1</w:t>
      </w:r>
      <w:r w:rsidRPr="00331FB0">
        <w:rPr>
          <w:rFonts w:ascii="Times New Roman" w:hAnsi="Times New Roman" w:cs="Times New Roman"/>
          <w:sz w:val="24"/>
          <w:szCs w:val="24"/>
        </w:rPr>
        <w:t xml:space="preserve">г. - </w:t>
      </w:r>
      <w:r w:rsidR="00AF2CC2" w:rsidRPr="00331FB0">
        <w:rPr>
          <w:rFonts w:ascii="Times New Roman" w:hAnsi="Times New Roman" w:cs="Times New Roman"/>
          <w:sz w:val="24"/>
          <w:szCs w:val="24"/>
        </w:rPr>
        <w:t>12</w:t>
      </w:r>
      <w:r w:rsidR="00364CC0" w:rsidRPr="00331FB0">
        <w:rPr>
          <w:rFonts w:ascii="Times New Roman" w:hAnsi="Times New Roman" w:cs="Times New Roman"/>
          <w:sz w:val="24"/>
          <w:szCs w:val="24"/>
        </w:rPr>
        <w:t>048</w:t>
      </w:r>
      <w:r w:rsidRPr="00331FB0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:rsidR="003E548B" w:rsidRPr="00331FB0" w:rsidRDefault="003E548B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Основная черта демографической ситуации в </w:t>
      </w:r>
      <w:r w:rsidR="00AF2CC2" w:rsidRPr="00331FB0">
        <w:rPr>
          <w:rFonts w:ascii="Times New Roman" w:hAnsi="Times New Roman" w:cs="Times New Roman"/>
          <w:sz w:val="24"/>
          <w:szCs w:val="24"/>
        </w:rPr>
        <w:t>Сысольском районе</w:t>
      </w:r>
      <w:r w:rsidRPr="00331FB0">
        <w:rPr>
          <w:rFonts w:ascii="Times New Roman" w:hAnsi="Times New Roman" w:cs="Times New Roman"/>
          <w:sz w:val="24"/>
          <w:szCs w:val="24"/>
        </w:rPr>
        <w:t xml:space="preserve"> – это сокращение численности населения. </w:t>
      </w:r>
      <w:r w:rsidR="00AF2CC2" w:rsidRPr="00331FB0">
        <w:rPr>
          <w:rFonts w:ascii="Times New Roman" w:hAnsi="Times New Roman" w:cs="Times New Roman"/>
          <w:sz w:val="24"/>
          <w:szCs w:val="24"/>
        </w:rPr>
        <w:t xml:space="preserve">Сокращение </w:t>
      </w:r>
      <w:r w:rsidRPr="00331FB0">
        <w:rPr>
          <w:rFonts w:ascii="Times New Roman" w:hAnsi="Times New Roman" w:cs="Times New Roman"/>
          <w:sz w:val="24"/>
          <w:szCs w:val="24"/>
        </w:rPr>
        <w:t xml:space="preserve">числа жителей в </w:t>
      </w:r>
      <w:r w:rsidR="00AF2CC2" w:rsidRPr="00331FB0">
        <w:rPr>
          <w:rFonts w:ascii="Times New Roman" w:hAnsi="Times New Roman" w:cs="Times New Roman"/>
          <w:sz w:val="24"/>
          <w:szCs w:val="24"/>
        </w:rPr>
        <w:t>районе</w:t>
      </w:r>
      <w:r w:rsidRPr="00331FB0">
        <w:rPr>
          <w:rFonts w:ascii="Times New Roman" w:hAnsi="Times New Roman" w:cs="Times New Roman"/>
          <w:sz w:val="24"/>
          <w:szCs w:val="24"/>
        </w:rPr>
        <w:t xml:space="preserve">, </w:t>
      </w:r>
      <w:r w:rsidR="00AF2CC2" w:rsidRPr="00331FB0">
        <w:rPr>
          <w:rFonts w:ascii="Times New Roman" w:hAnsi="Times New Roman" w:cs="Times New Roman"/>
          <w:sz w:val="24"/>
          <w:szCs w:val="24"/>
        </w:rPr>
        <w:t>в основном</w:t>
      </w:r>
      <w:r w:rsidRPr="00331FB0">
        <w:rPr>
          <w:rFonts w:ascii="Times New Roman" w:hAnsi="Times New Roman" w:cs="Times New Roman"/>
          <w:sz w:val="24"/>
          <w:szCs w:val="24"/>
        </w:rPr>
        <w:t xml:space="preserve"> связано с выездом граждан </w:t>
      </w:r>
      <w:r w:rsidR="00AF2CC2" w:rsidRPr="00331FB0">
        <w:rPr>
          <w:rFonts w:ascii="Times New Roman" w:hAnsi="Times New Roman" w:cs="Times New Roman"/>
          <w:sz w:val="24"/>
          <w:szCs w:val="24"/>
        </w:rPr>
        <w:t>в столицу республики г. Сыктыв</w:t>
      </w:r>
      <w:r w:rsidR="00883040" w:rsidRPr="00331FB0">
        <w:rPr>
          <w:rFonts w:ascii="Times New Roman" w:hAnsi="Times New Roman" w:cs="Times New Roman"/>
          <w:sz w:val="24"/>
          <w:szCs w:val="24"/>
        </w:rPr>
        <w:t>к</w:t>
      </w:r>
      <w:r w:rsidR="00AF2CC2" w:rsidRPr="00331FB0">
        <w:rPr>
          <w:rFonts w:ascii="Times New Roman" w:hAnsi="Times New Roman" w:cs="Times New Roman"/>
          <w:sz w:val="24"/>
          <w:szCs w:val="24"/>
        </w:rPr>
        <w:t>ар и более благоприятные климатические районы России</w:t>
      </w:r>
      <w:r w:rsidRPr="00331FB0">
        <w:rPr>
          <w:rFonts w:ascii="Times New Roman" w:hAnsi="Times New Roman" w:cs="Times New Roman"/>
          <w:sz w:val="24"/>
          <w:szCs w:val="24"/>
        </w:rPr>
        <w:t>.</w:t>
      </w:r>
    </w:p>
    <w:p w:rsidR="00B76DDD" w:rsidRPr="00331FB0" w:rsidRDefault="00291E16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Численность постоянного населения на 01.01.202</w:t>
      </w:r>
      <w:r w:rsidR="00364CC0" w:rsidRPr="00331FB0">
        <w:rPr>
          <w:rFonts w:ascii="Times New Roman" w:hAnsi="Times New Roman" w:cs="Times New Roman"/>
          <w:sz w:val="24"/>
          <w:szCs w:val="24"/>
        </w:rPr>
        <w:t>3</w:t>
      </w:r>
      <w:r w:rsidRPr="00331FB0">
        <w:rPr>
          <w:rFonts w:ascii="Times New Roman" w:hAnsi="Times New Roman" w:cs="Times New Roman"/>
          <w:sz w:val="24"/>
          <w:szCs w:val="24"/>
        </w:rPr>
        <w:t xml:space="preserve"> составляет 11</w:t>
      </w:r>
      <w:r w:rsidR="00364CC0" w:rsidRPr="00331FB0">
        <w:rPr>
          <w:rFonts w:ascii="Times New Roman" w:hAnsi="Times New Roman" w:cs="Times New Roman"/>
          <w:sz w:val="24"/>
          <w:szCs w:val="24"/>
        </w:rPr>
        <w:t>753</w:t>
      </w:r>
      <w:r w:rsidRPr="00331FB0">
        <w:rPr>
          <w:rFonts w:ascii="Times New Roman" w:hAnsi="Times New Roman" w:cs="Times New Roman"/>
          <w:sz w:val="24"/>
          <w:szCs w:val="24"/>
        </w:rPr>
        <w:t xml:space="preserve"> человек. (данные статистики). На 01.01.202</w:t>
      </w:r>
      <w:r w:rsidR="00B76DDD" w:rsidRPr="00331FB0">
        <w:rPr>
          <w:rFonts w:ascii="Times New Roman" w:hAnsi="Times New Roman" w:cs="Times New Roman"/>
          <w:sz w:val="24"/>
          <w:szCs w:val="24"/>
        </w:rPr>
        <w:t>2</w:t>
      </w:r>
      <w:r w:rsidRPr="00331FB0">
        <w:rPr>
          <w:rFonts w:ascii="Times New Roman" w:hAnsi="Times New Roman" w:cs="Times New Roman"/>
          <w:sz w:val="24"/>
          <w:szCs w:val="24"/>
        </w:rPr>
        <w:t xml:space="preserve">г. численность населения составляла </w:t>
      </w:r>
      <w:r w:rsidR="00B76DDD" w:rsidRPr="00331FB0">
        <w:rPr>
          <w:rFonts w:ascii="Times New Roman" w:hAnsi="Times New Roman" w:cs="Times New Roman"/>
          <w:sz w:val="24"/>
          <w:szCs w:val="24"/>
        </w:rPr>
        <w:t>11799</w:t>
      </w:r>
      <w:r w:rsidRPr="00331FB0">
        <w:rPr>
          <w:rFonts w:ascii="Times New Roman" w:hAnsi="Times New Roman" w:cs="Times New Roman"/>
          <w:sz w:val="24"/>
          <w:szCs w:val="24"/>
        </w:rPr>
        <w:t xml:space="preserve"> человек. Ежегодно наблюдается тенденция сокращения численности населения. С начала 20</w:t>
      </w:r>
      <w:r w:rsidR="00B76DDD" w:rsidRPr="00331FB0">
        <w:rPr>
          <w:rFonts w:ascii="Times New Roman" w:hAnsi="Times New Roman" w:cs="Times New Roman"/>
          <w:sz w:val="24"/>
          <w:szCs w:val="24"/>
        </w:rPr>
        <w:t>21</w:t>
      </w:r>
      <w:r w:rsidRPr="00331FB0">
        <w:rPr>
          <w:rFonts w:ascii="Times New Roman" w:hAnsi="Times New Roman" w:cs="Times New Roman"/>
          <w:sz w:val="24"/>
          <w:szCs w:val="24"/>
        </w:rPr>
        <w:t xml:space="preserve"> года (12</w:t>
      </w:r>
      <w:r w:rsidR="00B76DDD" w:rsidRPr="00331FB0">
        <w:rPr>
          <w:rFonts w:ascii="Times New Roman" w:hAnsi="Times New Roman" w:cs="Times New Roman"/>
          <w:sz w:val="24"/>
          <w:szCs w:val="24"/>
        </w:rPr>
        <w:t>186</w:t>
      </w:r>
      <w:r w:rsidRPr="00331FB0">
        <w:rPr>
          <w:rFonts w:ascii="Times New Roman" w:hAnsi="Times New Roman" w:cs="Times New Roman"/>
          <w:sz w:val="24"/>
          <w:szCs w:val="24"/>
        </w:rPr>
        <w:t xml:space="preserve"> чел.) по конец 202</w:t>
      </w:r>
      <w:r w:rsidR="00B76DDD" w:rsidRPr="00331FB0">
        <w:rPr>
          <w:rFonts w:ascii="Times New Roman" w:hAnsi="Times New Roman" w:cs="Times New Roman"/>
          <w:sz w:val="24"/>
          <w:szCs w:val="24"/>
        </w:rPr>
        <w:t>2</w:t>
      </w:r>
      <w:r w:rsidRPr="00331FB0">
        <w:rPr>
          <w:rFonts w:ascii="Times New Roman" w:hAnsi="Times New Roman" w:cs="Times New Roman"/>
          <w:sz w:val="24"/>
          <w:szCs w:val="24"/>
        </w:rPr>
        <w:t xml:space="preserve"> год население уменьшилось на </w:t>
      </w:r>
      <w:r w:rsidR="00B76DDD" w:rsidRPr="00331FB0">
        <w:rPr>
          <w:rFonts w:ascii="Times New Roman" w:hAnsi="Times New Roman" w:cs="Times New Roman"/>
          <w:sz w:val="24"/>
          <w:szCs w:val="24"/>
        </w:rPr>
        <w:t xml:space="preserve">389 </w:t>
      </w:r>
      <w:r w:rsidRPr="00331FB0">
        <w:rPr>
          <w:rFonts w:ascii="Times New Roman" w:hAnsi="Times New Roman" w:cs="Times New Roman"/>
          <w:sz w:val="24"/>
          <w:szCs w:val="24"/>
        </w:rPr>
        <w:t xml:space="preserve">человек или на </w:t>
      </w:r>
      <w:r w:rsidR="00B76DDD" w:rsidRPr="00331FB0">
        <w:rPr>
          <w:rFonts w:ascii="Times New Roman" w:hAnsi="Times New Roman" w:cs="Times New Roman"/>
          <w:sz w:val="24"/>
          <w:szCs w:val="24"/>
        </w:rPr>
        <w:t>3,2</w:t>
      </w:r>
      <w:r w:rsidRPr="00331FB0">
        <w:rPr>
          <w:rFonts w:ascii="Times New Roman" w:hAnsi="Times New Roman" w:cs="Times New Roman"/>
          <w:sz w:val="24"/>
          <w:szCs w:val="24"/>
        </w:rPr>
        <w:t>%.</w:t>
      </w:r>
    </w:p>
    <w:p w:rsidR="00CD7E13" w:rsidRPr="00331FB0" w:rsidRDefault="00CD7E13" w:rsidP="00CD7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Анализируя показатели последних пяти лет, демографическую ситуацию можно расценить как стабильную, в сравнении с 2021 годом с улучшением показателей по смертности и рождаемости.</w:t>
      </w:r>
    </w:p>
    <w:p w:rsidR="00CD7E13" w:rsidRPr="00331FB0" w:rsidRDefault="00CD7E13" w:rsidP="00CD7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По данным ГБУЗ «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Сысольская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ЦРБ» в 2022 году родилось 86 чел., умерло 192 чел. </w:t>
      </w:r>
    </w:p>
    <w:p w:rsidR="00CD7E13" w:rsidRPr="00331FB0" w:rsidRDefault="00CD7E13" w:rsidP="00CD7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Коэффициент рождаемости населения (на 1000 чел. населения) составил 7,2.</w:t>
      </w:r>
    </w:p>
    <w:p w:rsidR="00CD7E13" w:rsidRPr="00331FB0" w:rsidRDefault="00CD7E13" w:rsidP="00CD7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Коэффициент смертности населения (на 1000 чел. населения) составил - 16,1.</w:t>
      </w:r>
    </w:p>
    <w:p w:rsidR="00CD7E13" w:rsidRPr="00331FB0" w:rsidRDefault="00CD7E13" w:rsidP="00CD7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lastRenderedPageBreak/>
        <w:t xml:space="preserve">Естественная убыль населения (на 1000 чел. населения) составила - 8,9. </w:t>
      </w:r>
    </w:p>
    <w:p w:rsidR="00260B35" w:rsidRPr="00331FB0" w:rsidRDefault="00260B35" w:rsidP="009838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5127" w:rsidRPr="00331FB0" w:rsidRDefault="00F25127" w:rsidP="009838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>Энергосбережение и повышение энергетической эффективности</w:t>
      </w:r>
    </w:p>
    <w:p w:rsidR="00AD7130" w:rsidRPr="00331FB0" w:rsidRDefault="00AD7130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>39.</w:t>
      </w:r>
      <w:r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Pr="00331FB0">
        <w:rPr>
          <w:rFonts w:ascii="Times New Roman" w:hAnsi="Times New Roman" w:cs="Times New Roman"/>
          <w:i/>
          <w:sz w:val="24"/>
          <w:szCs w:val="24"/>
        </w:rPr>
        <w:t>Удельная величина потребления энергетических ресурсов в многоквартирных домах</w:t>
      </w:r>
      <w:r w:rsidRPr="00331FB0">
        <w:rPr>
          <w:rFonts w:ascii="Times New Roman" w:hAnsi="Times New Roman" w:cs="Times New Roman"/>
          <w:sz w:val="24"/>
          <w:szCs w:val="24"/>
        </w:rPr>
        <w:t>:</w:t>
      </w:r>
    </w:p>
    <w:p w:rsidR="00572EDD" w:rsidRPr="00331FB0" w:rsidRDefault="00572EDD" w:rsidP="00572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- электрической энергии в 2022 году снизилось в сравнении с 2021 годом и составила 740,2 кВт/ч на 1 проживающего (2021г. – 893,2 кВт/ч). В связи с увеличением потребления центрального </w:t>
      </w:r>
      <w:proofErr w:type="gramStart"/>
      <w:r w:rsidRPr="00331FB0">
        <w:rPr>
          <w:rFonts w:ascii="Times New Roman" w:hAnsi="Times New Roman" w:cs="Times New Roman"/>
          <w:sz w:val="24"/>
          <w:szCs w:val="24"/>
        </w:rPr>
        <w:t>отопления  потребление</w:t>
      </w:r>
      <w:proofErr w:type="gramEnd"/>
      <w:r w:rsidRPr="00331FB0">
        <w:rPr>
          <w:rFonts w:ascii="Times New Roman" w:hAnsi="Times New Roman" w:cs="Times New Roman"/>
          <w:sz w:val="24"/>
          <w:szCs w:val="24"/>
        </w:rPr>
        <w:t xml:space="preserve"> эл. энергии для отопления помещений МКД снизилось по отношению к 2021 году, </w:t>
      </w:r>
    </w:p>
    <w:p w:rsidR="00572EDD" w:rsidRPr="00331FB0" w:rsidRDefault="00572EDD" w:rsidP="00572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- тепловая энергия в 2022 году показатель по сравнению с 2021 </w:t>
      </w:r>
      <w:proofErr w:type="gramStart"/>
      <w:r w:rsidRPr="00331FB0">
        <w:rPr>
          <w:rFonts w:ascii="Times New Roman" w:hAnsi="Times New Roman" w:cs="Times New Roman"/>
          <w:sz w:val="24"/>
          <w:szCs w:val="24"/>
        </w:rPr>
        <w:t>годом  увеличился</w:t>
      </w:r>
      <w:proofErr w:type="gramEnd"/>
      <w:r w:rsidRPr="00331FB0">
        <w:rPr>
          <w:rFonts w:ascii="Times New Roman" w:hAnsi="Times New Roman" w:cs="Times New Roman"/>
          <w:sz w:val="24"/>
          <w:szCs w:val="24"/>
        </w:rPr>
        <w:t xml:space="preserve"> и составил 0,24 Гкал на 1 кв. м общей площади (2021г. - 0,19 Гкал/кв. м). Показатель потребления тепловой энергии по отношению к 2021 году увеличилось в связи с выводом из эксплуатации ПУ и подключением новых </w:t>
      </w:r>
      <w:proofErr w:type="gramStart"/>
      <w:r w:rsidRPr="00331FB0">
        <w:rPr>
          <w:rFonts w:ascii="Times New Roman" w:hAnsi="Times New Roman" w:cs="Times New Roman"/>
          <w:sz w:val="24"/>
          <w:szCs w:val="24"/>
        </w:rPr>
        <w:t>потребителей.;</w:t>
      </w:r>
      <w:proofErr w:type="gramEnd"/>
    </w:p>
    <w:p w:rsidR="00572EDD" w:rsidRPr="00331FB0" w:rsidRDefault="00572EDD" w:rsidP="00572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- горячей воды снизилось на 0,33 куб. м. и составила в 2022 году 6,53 куб. м на 1 проживающего (2021г. – 6,83 куб. м);</w:t>
      </w:r>
    </w:p>
    <w:p w:rsidR="00572EDD" w:rsidRPr="00331FB0" w:rsidRDefault="00572EDD" w:rsidP="00572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-  холодной воды в 2022 году составила 24,63 куб. м. на 1 проживающего, по сравнению к 2021 годом меньше на 0,09 куб. м. в связи с вводом в эксплуатацию индивидуальных приборов учёта.</w:t>
      </w:r>
    </w:p>
    <w:p w:rsidR="00572EDD" w:rsidRPr="00331FB0" w:rsidRDefault="00572EDD" w:rsidP="00572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- природный газ в МКД не используется.</w:t>
      </w:r>
    </w:p>
    <w:p w:rsidR="00AD7130" w:rsidRPr="00331FB0" w:rsidRDefault="00572EDD" w:rsidP="00572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Для улучшения показателей проводилась информационная работа с населением (на квитанциях об оплате услуг размещена информация о необходимости установки приборов учета, размещены баннеры на сайте </w:t>
      </w:r>
      <w:proofErr w:type="spellStart"/>
      <w:r w:rsidRPr="00331FB0">
        <w:rPr>
          <w:rFonts w:ascii="Times New Roman" w:hAnsi="Times New Roman" w:cs="Times New Roman"/>
          <w:sz w:val="24"/>
          <w:szCs w:val="24"/>
        </w:rPr>
        <w:t>Комиэнергосбытовой</w:t>
      </w:r>
      <w:proofErr w:type="spellEnd"/>
      <w:r w:rsidRPr="00331FB0">
        <w:rPr>
          <w:rFonts w:ascii="Times New Roman" w:hAnsi="Times New Roman" w:cs="Times New Roman"/>
          <w:sz w:val="24"/>
          <w:szCs w:val="24"/>
        </w:rPr>
        <w:t xml:space="preserve"> компании)</w:t>
      </w:r>
      <w:r w:rsidR="00DE1E86" w:rsidRPr="00331FB0">
        <w:rPr>
          <w:rFonts w:ascii="Times New Roman" w:hAnsi="Times New Roman" w:cs="Times New Roman"/>
          <w:sz w:val="24"/>
          <w:szCs w:val="24"/>
        </w:rPr>
        <w:t>.</w:t>
      </w:r>
    </w:p>
    <w:p w:rsidR="00D16C68" w:rsidRPr="00331FB0" w:rsidRDefault="00D16C68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D7130" w:rsidRPr="00331FB0" w:rsidRDefault="00AD7130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>40.</w:t>
      </w:r>
      <w:r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Pr="00331FB0">
        <w:rPr>
          <w:rFonts w:ascii="Times New Roman" w:hAnsi="Times New Roman" w:cs="Times New Roman"/>
          <w:i/>
          <w:sz w:val="24"/>
          <w:szCs w:val="24"/>
        </w:rPr>
        <w:t>Удельная величина потребления энергетических ресурсов муниципальными бюджетными учреждениями</w:t>
      </w:r>
      <w:r w:rsidRPr="00331FB0">
        <w:rPr>
          <w:rFonts w:ascii="Times New Roman" w:hAnsi="Times New Roman" w:cs="Times New Roman"/>
          <w:sz w:val="24"/>
          <w:szCs w:val="24"/>
        </w:rPr>
        <w:t>:</w:t>
      </w:r>
    </w:p>
    <w:p w:rsidR="00572EDD" w:rsidRPr="00331FB0" w:rsidRDefault="00572EDD" w:rsidP="00572E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- показатель по электрической энергии значительно снизился и составила 117,08 кВт/ч (2021г. - 176,65 кВт/ч), что обусловлено выводом из эксплуатации здания СОШ в п. Заозерье;</w:t>
      </w:r>
    </w:p>
    <w:p w:rsidR="00572EDD" w:rsidRPr="00331FB0" w:rsidRDefault="00572EDD" w:rsidP="00572E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- тепловой энергии осталось практически на уровне потребления 2021г. и составила 0,14 Гкал на 1 кв. метр общей площади (2021 год – 0,13 Гкал/кв. м), обусловлено тем, что подошёл срок замены приборов учёта и в период замены к расчёту принимались нормативные показатели;</w:t>
      </w:r>
    </w:p>
    <w:p w:rsidR="00572EDD" w:rsidRPr="00331FB0" w:rsidRDefault="00572EDD" w:rsidP="00572E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- горячей воды осталось на уровне потребления 2022г. и составила 0,28 куб. м на 1 человека (2021 год - 0,3 куб. м), что связано с вводом в эксплуатацию приборов </w:t>
      </w:r>
      <w:proofErr w:type="gramStart"/>
      <w:r w:rsidRPr="00331FB0">
        <w:rPr>
          <w:rFonts w:ascii="Times New Roman" w:hAnsi="Times New Roman" w:cs="Times New Roman"/>
          <w:sz w:val="24"/>
          <w:szCs w:val="24"/>
        </w:rPr>
        <w:t>учёта.;</w:t>
      </w:r>
      <w:proofErr w:type="gramEnd"/>
    </w:p>
    <w:p w:rsidR="00572EDD" w:rsidRPr="00331FB0" w:rsidRDefault="00572EDD" w:rsidP="00572E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 xml:space="preserve">- потребление холодной воды не значительно увеличилось и составила 0,98 </w:t>
      </w:r>
      <w:proofErr w:type="gramStart"/>
      <w:r w:rsidRPr="00331FB0">
        <w:rPr>
          <w:rFonts w:ascii="Times New Roman" w:hAnsi="Times New Roman" w:cs="Times New Roman"/>
          <w:sz w:val="24"/>
          <w:szCs w:val="24"/>
        </w:rPr>
        <w:t>куб .м</w:t>
      </w:r>
      <w:proofErr w:type="gramEnd"/>
      <w:r w:rsidRPr="00331FB0">
        <w:rPr>
          <w:rFonts w:ascii="Times New Roman" w:hAnsi="Times New Roman" w:cs="Times New Roman"/>
          <w:sz w:val="24"/>
          <w:szCs w:val="24"/>
        </w:rPr>
        <w:t xml:space="preserve"> на 1 человека (2021 год - 0,87 куб. м), что связано со значительным снижением количества населения в районе; </w:t>
      </w:r>
    </w:p>
    <w:p w:rsidR="00572EDD" w:rsidRPr="00331FB0" w:rsidRDefault="00572EDD" w:rsidP="00572E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- природный газ в учреждениях не используется.</w:t>
      </w:r>
    </w:p>
    <w:p w:rsidR="00700AA2" w:rsidRPr="00331FB0" w:rsidRDefault="00572EDD" w:rsidP="00572E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sz w:val="24"/>
          <w:szCs w:val="24"/>
        </w:rPr>
        <w:t>Для улучшения показателей в учреждениях проводятся мероприятия по оснащению приборами учета коммунальных ресурсов и мероприятиями по энергосбережению и повышению энергетической эффективности.</w:t>
      </w:r>
    </w:p>
    <w:p w:rsidR="00572EDD" w:rsidRPr="00331FB0" w:rsidRDefault="00572EDD" w:rsidP="00572EDD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1676C3" w:rsidRPr="00331FB0" w:rsidRDefault="001676C3" w:rsidP="009838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>Результаты независимой оценки качества условий оказания услуг муниципальными организациями и иными организациями (за счет бюджетных ассигнований бюджетов муниципальных образований)</w:t>
      </w:r>
    </w:p>
    <w:p w:rsidR="002E1F85" w:rsidRPr="00331FB0" w:rsidRDefault="001676C3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>41</w:t>
      </w:r>
      <w:r w:rsidRPr="00331FB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31F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562B" w:rsidRPr="00331FB0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условий оказания услуг:</w:t>
      </w:r>
      <w:r w:rsidRPr="00331F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6C3" w:rsidRPr="00331FB0" w:rsidRDefault="002E1F85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 xml:space="preserve">В сфере культура. </w:t>
      </w:r>
      <w:r w:rsidR="0028562B" w:rsidRPr="00331FB0">
        <w:rPr>
          <w:rFonts w:ascii="Times New Roman" w:hAnsi="Times New Roman" w:cs="Times New Roman"/>
          <w:sz w:val="24"/>
          <w:szCs w:val="24"/>
        </w:rPr>
        <w:t xml:space="preserve">Независимая оценка качества условий оказания услуг организациями культуры проводится 1 раз в три года на основании ст. 36.1 Федерального закона № 256-ФЗ от 21.07.2014 года. В 2017 году отражено 0 баллов, в связи с тем, что независимая оценка качества оказания услуг проведена в отношении всех 100% подведомственных учреждений в 2015 – 2016 гг. В 2018 г. отражен средний балл, т.к. была проведена  оценка качества условий оказания услуг в отношении 3 учреждений культуры:  МУК «СМЦБС» - 79,2 балла (9 место в рейтинге по РК, среди  9 библиотек); МУК « СЦКС» - 80,2 балла (14 место в рейтинге по РК, среди  9 КДУ); МУК «МИКС» - 86,4 балла (4  место в рейтинге по РК, среди  6 музеев). В 2019 году независимая оценка качества условий оказания услуг проводилась в отношении муниципального учреждения дополнительного образования «Детская </w:t>
      </w:r>
      <w:r w:rsidR="0028562B" w:rsidRPr="00331FB0">
        <w:rPr>
          <w:rFonts w:ascii="Times New Roman" w:hAnsi="Times New Roman" w:cs="Times New Roman"/>
          <w:sz w:val="24"/>
          <w:szCs w:val="24"/>
        </w:rPr>
        <w:lastRenderedPageBreak/>
        <w:t>школа искусств» с. Визинга – 86,9 баллов. В 2020 – отражен 0, в связи с тем, что в 2018- 2019 гг. - независимая оценка качества оказания услуг проведена в отношении всех 100</w:t>
      </w:r>
      <w:proofErr w:type="gramStart"/>
      <w:r w:rsidR="0028562B" w:rsidRPr="00331FB0">
        <w:rPr>
          <w:rFonts w:ascii="Times New Roman" w:hAnsi="Times New Roman" w:cs="Times New Roman"/>
          <w:sz w:val="24"/>
          <w:szCs w:val="24"/>
        </w:rPr>
        <w:t>% .</w:t>
      </w:r>
      <w:proofErr w:type="gramEnd"/>
      <w:r w:rsidR="0028562B" w:rsidRPr="00331FB0">
        <w:rPr>
          <w:rFonts w:ascii="Times New Roman" w:hAnsi="Times New Roman" w:cs="Times New Roman"/>
          <w:sz w:val="24"/>
          <w:szCs w:val="24"/>
        </w:rPr>
        <w:t xml:space="preserve">  В 2021 г. проведена в отношении 3 учреждений и их филиалов. Из 100 возможных баллов рейтинг учреждений составил: МУК «СЦКС» - 85,4 балла, МУК «МИКС» - 84,9 балла, МУК «СМЦБС» - 83,6 баллов). В 2022 году в отношении 1 учреждения (МАУ ДО «ДШИ» с. Визинга)</w:t>
      </w:r>
      <w:r w:rsidR="001676C3" w:rsidRPr="00331FB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E1F85" w:rsidRPr="001676C3" w:rsidRDefault="002E1F85" w:rsidP="009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B0">
        <w:rPr>
          <w:rFonts w:ascii="Times New Roman" w:hAnsi="Times New Roman" w:cs="Times New Roman"/>
          <w:b/>
          <w:sz w:val="24"/>
          <w:szCs w:val="24"/>
        </w:rPr>
        <w:t>В сфере образование.</w:t>
      </w:r>
      <w:r w:rsidRPr="00331FB0">
        <w:rPr>
          <w:rFonts w:ascii="Times New Roman" w:hAnsi="Times New Roman" w:cs="Times New Roman"/>
          <w:sz w:val="24"/>
          <w:szCs w:val="24"/>
        </w:rPr>
        <w:t xml:space="preserve"> </w:t>
      </w:r>
      <w:r w:rsidR="003F34FB" w:rsidRPr="00331FB0">
        <w:rPr>
          <w:rFonts w:ascii="Times New Roman" w:hAnsi="Times New Roman" w:cs="Times New Roman"/>
          <w:sz w:val="24"/>
          <w:szCs w:val="24"/>
        </w:rPr>
        <w:t>В сфере образование. Независимая оценка качества условий оказания услуг организациями образования проводится 1 раз в три года на основании Федерального закона № 256-ФЗ от 21.07.2014 года. В 2022 году независимая оценка качества условий оказания услуг образовательными организациями, осуществляющими образовательную деятельность, не проводилась.</w:t>
      </w:r>
    </w:p>
    <w:sectPr w:rsidR="002E1F85" w:rsidRPr="001676C3" w:rsidSect="00FA1DAF">
      <w:pgSz w:w="16838" w:h="11906" w:orient="landscape"/>
      <w:pgMar w:top="709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165E"/>
    <w:multiLevelType w:val="hybridMultilevel"/>
    <w:tmpl w:val="827893B2"/>
    <w:lvl w:ilvl="0" w:tplc="89AAE46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D10CBA"/>
    <w:multiLevelType w:val="hybridMultilevel"/>
    <w:tmpl w:val="975C2DEC"/>
    <w:lvl w:ilvl="0" w:tplc="275A1AE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E12945"/>
    <w:multiLevelType w:val="hybridMultilevel"/>
    <w:tmpl w:val="CFC2064C"/>
    <w:lvl w:ilvl="0" w:tplc="EA8EC71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F947D9"/>
    <w:multiLevelType w:val="hybridMultilevel"/>
    <w:tmpl w:val="B484ADE8"/>
    <w:lvl w:ilvl="0" w:tplc="3B3CD2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6414E3"/>
    <w:multiLevelType w:val="hybridMultilevel"/>
    <w:tmpl w:val="B6402C40"/>
    <w:lvl w:ilvl="0" w:tplc="01E2AA96">
      <w:start w:val="5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21E64"/>
    <w:multiLevelType w:val="hybridMultilevel"/>
    <w:tmpl w:val="A68AA12A"/>
    <w:lvl w:ilvl="0" w:tplc="5568D304">
      <w:start w:val="3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BB85BEA"/>
    <w:multiLevelType w:val="hybridMultilevel"/>
    <w:tmpl w:val="9390809E"/>
    <w:lvl w:ilvl="0" w:tplc="36F0E9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8B"/>
    <w:rsid w:val="00006E37"/>
    <w:rsid w:val="0001506B"/>
    <w:rsid w:val="00015147"/>
    <w:rsid w:val="00033457"/>
    <w:rsid w:val="000447FD"/>
    <w:rsid w:val="00056E31"/>
    <w:rsid w:val="00062725"/>
    <w:rsid w:val="00063115"/>
    <w:rsid w:val="0009058A"/>
    <w:rsid w:val="00094602"/>
    <w:rsid w:val="000A466D"/>
    <w:rsid w:val="000D7A86"/>
    <w:rsid w:val="000E0DB0"/>
    <w:rsid w:val="000F2C92"/>
    <w:rsid w:val="000F32B9"/>
    <w:rsid w:val="00121349"/>
    <w:rsid w:val="00132103"/>
    <w:rsid w:val="00140039"/>
    <w:rsid w:val="0014130B"/>
    <w:rsid w:val="00141FF3"/>
    <w:rsid w:val="001438C2"/>
    <w:rsid w:val="0014499E"/>
    <w:rsid w:val="00145738"/>
    <w:rsid w:val="001532ED"/>
    <w:rsid w:val="00157518"/>
    <w:rsid w:val="001676C3"/>
    <w:rsid w:val="001705F2"/>
    <w:rsid w:val="00186D1D"/>
    <w:rsid w:val="0018779D"/>
    <w:rsid w:val="001A1052"/>
    <w:rsid w:val="001B03D9"/>
    <w:rsid w:val="001B0FAF"/>
    <w:rsid w:val="001B5D38"/>
    <w:rsid w:val="001D02BF"/>
    <w:rsid w:val="001D6278"/>
    <w:rsid w:val="001E28B4"/>
    <w:rsid w:val="001F7C82"/>
    <w:rsid w:val="0020420C"/>
    <w:rsid w:val="00207CE3"/>
    <w:rsid w:val="00212761"/>
    <w:rsid w:val="002128A3"/>
    <w:rsid w:val="00214AE3"/>
    <w:rsid w:val="00235D57"/>
    <w:rsid w:val="00236FEF"/>
    <w:rsid w:val="00253C79"/>
    <w:rsid w:val="00260B35"/>
    <w:rsid w:val="0028562B"/>
    <w:rsid w:val="00291E16"/>
    <w:rsid w:val="002A1801"/>
    <w:rsid w:val="002A78DF"/>
    <w:rsid w:val="002A7D76"/>
    <w:rsid w:val="002A7F71"/>
    <w:rsid w:val="002B6473"/>
    <w:rsid w:val="002C318E"/>
    <w:rsid w:val="002C383A"/>
    <w:rsid w:val="002D029E"/>
    <w:rsid w:val="002D2572"/>
    <w:rsid w:val="002D2FEA"/>
    <w:rsid w:val="002E1F85"/>
    <w:rsid w:val="002E22CF"/>
    <w:rsid w:val="002E47B1"/>
    <w:rsid w:val="002F58B3"/>
    <w:rsid w:val="0031214D"/>
    <w:rsid w:val="0032161D"/>
    <w:rsid w:val="00331387"/>
    <w:rsid w:val="00331FB0"/>
    <w:rsid w:val="00340A90"/>
    <w:rsid w:val="00355B76"/>
    <w:rsid w:val="00356F25"/>
    <w:rsid w:val="00364CC0"/>
    <w:rsid w:val="003668F6"/>
    <w:rsid w:val="0038521B"/>
    <w:rsid w:val="00390C72"/>
    <w:rsid w:val="003A09D0"/>
    <w:rsid w:val="003C6979"/>
    <w:rsid w:val="003D193D"/>
    <w:rsid w:val="003E548B"/>
    <w:rsid w:val="003F1A00"/>
    <w:rsid w:val="003F34FB"/>
    <w:rsid w:val="00406654"/>
    <w:rsid w:val="0040670F"/>
    <w:rsid w:val="004117FF"/>
    <w:rsid w:val="0041211C"/>
    <w:rsid w:val="00416D3F"/>
    <w:rsid w:val="00461838"/>
    <w:rsid w:val="00475C40"/>
    <w:rsid w:val="00483FED"/>
    <w:rsid w:val="00487C7D"/>
    <w:rsid w:val="00497FB7"/>
    <w:rsid w:val="004A1FA4"/>
    <w:rsid w:val="004D1B41"/>
    <w:rsid w:val="004E2263"/>
    <w:rsid w:val="004F1352"/>
    <w:rsid w:val="004F659F"/>
    <w:rsid w:val="004F69CD"/>
    <w:rsid w:val="00500D09"/>
    <w:rsid w:val="00502D65"/>
    <w:rsid w:val="00507DCC"/>
    <w:rsid w:val="00507F70"/>
    <w:rsid w:val="0053456F"/>
    <w:rsid w:val="0055665E"/>
    <w:rsid w:val="005574F0"/>
    <w:rsid w:val="00572EDD"/>
    <w:rsid w:val="00581E4E"/>
    <w:rsid w:val="005921D1"/>
    <w:rsid w:val="00594B42"/>
    <w:rsid w:val="00595BB8"/>
    <w:rsid w:val="00597E89"/>
    <w:rsid w:val="005A2A4B"/>
    <w:rsid w:val="005A5E0D"/>
    <w:rsid w:val="005B481E"/>
    <w:rsid w:val="005C7A91"/>
    <w:rsid w:val="005F7F16"/>
    <w:rsid w:val="006063F9"/>
    <w:rsid w:val="00611058"/>
    <w:rsid w:val="00623B27"/>
    <w:rsid w:val="00641E3D"/>
    <w:rsid w:val="006509EF"/>
    <w:rsid w:val="00655590"/>
    <w:rsid w:val="00660B1A"/>
    <w:rsid w:val="006612EF"/>
    <w:rsid w:val="00671200"/>
    <w:rsid w:val="00677B0C"/>
    <w:rsid w:val="00694909"/>
    <w:rsid w:val="006A1BF4"/>
    <w:rsid w:val="006D19AB"/>
    <w:rsid w:val="00700AA2"/>
    <w:rsid w:val="00733E44"/>
    <w:rsid w:val="007340D5"/>
    <w:rsid w:val="0073615D"/>
    <w:rsid w:val="0074266F"/>
    <w:rsid w:val="0075449C"/>
    <w:rsid w:val="00795121"/>
    <w:rsid w:val="007A7A75"/>
    <w:rsid w:val="007C4140"/>
    <w:rsid w:val="007C6C47"/>
    <w:rsid w:val="007D27C3"/>
    <w:rsid w:val="007E4D91"/>
    <w:rsid w:val="007F20D4"/>
    <w:rsid w:val="008117CF"/>
    <w:rsid w:val="00817C41"/>
    <w:rsid w:val="008236C3"/>
    <w:rsid w:val="00852692"/>
    <w:rsid w:val="008627AE"/>
    <w:rsid w:val="00864A39"/>
    <w:rsid w:val="0087793E"/>
    <w:rsid w:val="00883040"/>
    <w:rsid w:val="0088485A"/>
    <w:rsid w:val="00885EB7"/>
    <w:rsid w:val="008918B1"/>
    <w:rsid w:val="008A00A5"/>
    <w:rsid w:val="008A1CFE"/>
    <w:rsid w:val="008A2D4A"/>
    <w:rsid w:val="008A5B3E"/>
    <w:rsid w:val="008B265C"/>
    <w:rsid w:val="008B68FB"/>
    <w:rsid w:val="008D10EE"/>
    <w:rsid w:val="009178D1"/>
    <w:rsid w:val="00927796"/>
    <w:rsid w:val="0093036B"/>
    <w:rsid w:val="00936A04"/>
    <w:rsid w:val="00937F1C"/>
    <w:rsid w:val="00945337"/>
    <w:rsid w:val="00971D1F"/>
    <w:rsid w:val="00982754"/>
    <w:rsid w:val="00983845"/>
    <w:rsid w:val="009B3B62"/>
    <w:rsid w:val="009B6534"/>
    <w:rsid w:val="009C10BB"/>
    <w:rsid w:val="009C7D72"/>
    <w:rsid w:val="009D0E7E"/>
    <w:rsid w:val="009D583D"/>
    <w:rsid w:val="009E64DF"/>
    <w:rsid w:val="009F1DEC"/>
    <w:rsid w:val="009F28AB"/>
    <w:rsid w:val="009F5797"/>
    <w:rsid w:val="00A007C3"/>
    <w:rsid w:val="00A0525F"/>
    <w:rsid w:val="00A061FF"/>
    <w:rsid w:val="00A15FAF"/>
    <w:rsid w:val="00A33A58"/>
    <w:rsid w:val="00A37CFE"/>
    <w:rsid w:val="00A411D0"/>
    <w:rsid w:val="00A6014C"/>
    <w:rsid w:val="00A66470"/>
    <w:rsid w:val="00A748ED"/>
    <w:rsid w:val="00A80FFC"/>
    <w:rsid w:val="00A82E62"/>
    <w:rsid w:val="00A85431"/>
    <w:rsid w:val="00A90528"/>
    <w:rsid w:val="00A9056D"/>
    <w:rsid w:val="00A929F8"/>
    <w:rsid w:val="00A96359"/>
    <w:rsid w:val="00AA2657"/>
    <w:rsid w:val="00AA599A"/>
    <w:rsid w:val="00AA5A27"/>
    <w:rsid w:val="00AB5896"/>
    <w:rsid w:val="00AC10CC"/>
    <w:rsid w:val="00AC50EE"/>
    <w:rsid w:val="00AC7F78"/>
    <w:rsid w:val="00AD7130"/>
    <w:rsid w:val="00AD73E0"/>
    <w:rsid w:val="00AE1F76"/>
    <w:rsid w:val="00AF2CC2"/>
    <w:rsid w:val="00AF4A54"/>
    <w:rsid w:val="00AF4B65"/>
    <w:rsid w:val="00AF50E0"/>
    <w:rsid w:val="00AF51B5"/>
    <w:rsid w:val="00B05DEA"/>
    <w:rsid w:val="00B05F0A"/>
    <w:rsid w:val="00B221BD"/>
    <w:rsid w:val="00B275DB"/>
    <w:rsid w:val="00B27611"/>
    <w:rsid w:val="00B331BD"/>
    <w:rsid w:val="00B5322C"/>
    <w:rsid w:val="00B61746"/>
    <w:rsid w:val="00B62B42"/>
    <w:rsid w:val="00B63797"/>
    <w:rsid w:val="00B76DDD"/>
    <w:rsid w:val="00BC54F3"/>
    <w:rsid w:val="00BD5BBF"/>
    <w:rsid w:val="00BE2E5B"/>
    <w:rsid w:val="00BF6F95"/>
    <w:rsid w:val="00C012AA"/>
    <w:rsid w:val="00C51958"/>
    <w:rsid w:val="00C96380"/>
    <w:rsid w:val="00C974E3"/>
    <w:rsid w:val="00CA2931"/>
    <w:rsid w:val="00CC4E1B"/>
    <w:rsid w:val="00CD00E6"/>
    <w:rsid w:val="00CD0536"/>
    <w:rsid w:val="00CD7E13"/>
    <w:rsid w:val="00CE321A"/>
    <w:rsid w:val="00CF645A"/>
    <w:rsid w:val="00CF7BDC"/>
    <w:rsid w:val="00D019E6"/>
    <w:rsid w:val="00D16C68"/>
    <w:rsid w:val="00D20593"/>
    <w:rsid w:val="00D25417"/>
    <w:rsid w:val="00D2798C"/>
    <w:rsid w:val="00D342CB"/>
    <w:rsid w:val="00D379B6"/>
    <w:rsid w:val="00D43998"/>
    <w:rsid w:val="00D446FC"/>
    <w:rsid w:val="00D5292F"/>
    <w:rsid w:val="00D5484A"/>
    <w:rsid w:val="00D55FF0"/>
    <w:rsid w:val="00D66D51"/>
    <w:rsid w:val="00D814F2"/>
    <w:rsid w:val="00D82832"/>
    <w:rsid w:val="00DA70AA"/>
    <w:rsid w:val="00DB689F"/>
    <w:rsid w:val="00DD1524"/>
    <w:rsid w:val="00DE1E86"/>
    <w:rsid w:val="00DF7E45"/>
    <w:rsid w:val="00E1779C"/>
    <w:rsid w:val="00E262C8"/>
    <w:rsid w:val="00E34416"/>
    <w:rsid w:val="00E46C84"/>
    <w:rsid w:val="00E60BC5"/>
    <w:rsid w:val="00E7340B"/>
    <w:rsid w:val="00E764B9"/>
    <w:rsid w:val="00E875CB"/>
    <w:rsid w:val="00EA7BFE"/>
    <w:rsid w:val="00ED0178"/>
    <w:rsid w:val="00ED790E"/>
    <w:rsid w:val="00F25127"/>
    <w:rsid w:val="00F270B6"/>
    <w:rsid w:val="00F3336C"/>
    <w:rsid w:val="00F40727"/>
    <w:rsid w:val="00F753B6"/>
    <w:rsid w:val="00F82E52"/>
    <w:rsid w:val="00F83313"/>
    <w:rsid w:val="00F93205"/>
    <w:rsid w:val="00FA1DAF"/>
    <w:rsid w:val="00FB1D51"/>
    <w:rsid w:val="00FB1DAC"/>
    <w:rsid w:val="00FC60F8"/>
    <w:rsid w:val="00FE685E"/>
    <w:rsid w:val="00FE737E"/>
    <w:rsid w:val="00FF492D"/>
    <w:rsid w:val="00FF734F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318BF2B-180B-4D20-9C10-2A5A3687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470"/>
    <w:pPr>
      <w:ind w:left="720"/>
      <w:contextualSpacing/>
    </w:pPr>
  </w:style>
  <w:style w:type="table" w:styleId="a4">
    <w:name w:val="Table Grid"/>
    <w:basedOn w:val="a1"/>
    <w:uiPriority w:val="59"/>
    <w:rsid w:val="00A05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rsid w:val="00F93205"/>
    <w:pPr>
      <w:ind w:left="720"/>
      <w:contextualSpacing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4"/>
    <w:uiPriority w:val="59"/>
    <w:rsid w:val="001B5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0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C7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067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1FE36A79C948359D3E75A8AEE43749B5BD24F368B29E2AB2644F9123F925050444EA61DAAB69F3AD176B657EeDM" TargetMode="External"/><Relationship Id="rId5" Type="http://schemas.openxmlformats.org/officeDocument/2006/relationships/hyperlink" Target="consultantplus://offline/ref=431FE36A79C948359D3E75A8AEE43749B5BD24F368B29E2AB2644F9123F925050444EA61DAAB69F3AD176B657Ee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16</Pages>
  <Words>8613</Words>
  <Characters>49096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RePack by Diakov</cp:lastModifiedBy>
  <cp:revision>30</cp:revision>
  <cp:lastPrinted>2023-04-24T08:51:00Z</cp:lastPrinted>
  <dcterms:created xsi:type="dcterms:W3CDTF">2023-04-06T10:59:00Z</dcterms:created>
  <dcterms:modified xsi:type="dcterms:W3CDTF">2023-06-06T07:47:00Z</dcterms:modified>
</cp:coreProperties>
</file>