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5C" w:rsidRPr="005A0C5C" w:rsidRDefault="005A0C5C" w:rsidP="005A0C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C5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«Сысольский» поступило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5A0C5C">
        <w:rPr>
          <w:rFonts w:ascii="Times New Roman" w:hAnsi="Times New Roman" w:cs="Times New Roman"/>
          <w:sz w:val="28"/>
          <w:szCs w:val="28"/>
        </w:rPr>
        <w:t xml:space="preserve"> инициативных проекта для их реализации на территории Сысольского района в 202</w:t>
      </w:r>
      <w:r w:rsidRPr="005A0C5C">
        <w:rPr>
          <w:rFonts w:ascii="Times New Roman" w:hAnsi="Times New Roman" w:cs="Times New Roman"/>
          <w:sz w:val="28"/>
          <w:szCs w:val="28"/>
        </w:rPr>
        <w:t xml:space="preserve">5 </w:t>
      </w:r>
      <w:r w:rsidRPr="005A0C5C">
        <w:rPr>
          <w:rFonts w:ascii="Times New Roman" w:hAnsi="Times New Roman" w:cs="Times New Roman"/>
          <w:sz w:val="28"/>
          <w:szCs w:val="28"/>
        </w:rPr>
        <w:t>году:</w:t>
      </w:r>
    </w:p>
    <w:p w:rsidR="005A0C5C" w:rsidRPr="005A0C5C" w:rsidRDefault="005A0C5C" w:rsidP="005A0C5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C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Инициативный проект</w:t>
      </w:r>
      <w:r w:rsidRPr="005A0C5C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5A0C5C">
        <w:rPr>
          <w:rFonts w:ascii="Times New Roman" w:hAnsi="Times New Roman" w:cs="Times New Roman"/>
          <w:b/>
          <w:sz w:val="28"/>
          <w:szCs w:val="28"/>
        </w:rPr>
        <w:t>«</w:t>
      </w:r>
      <w:r w:rsidRPr="005A0C5C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proofErr w:type="gramStart"/>
      <w:r w:rsidRPr="005A0C5C">
        <w:rPr>
          <w:rFonts w:ascii="Times New Roman" w:hAnsi="Times New Roman" w:cs="Times New Roman"/>
          <w:sz w:val="28"/>
          <w:szCs w:val="28"/>
        </w:rPr>
        <w:t>кладбища»</w:t>
      </w:r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C5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Чухлэм</w:t>
      </w:r>
      <w:proofErr w:type="spellEnd"/>
      <w:r w:rsidRPr="005A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«</w:t>
      </w:r>
      <w:proofErr w:type="spellStart"/>
      <w:r w:rsidRPr="005A0C5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Чухлэм</w:t>
      </w:r>
      <w:proofErr w:type="spellEnd"/>
      <w:r w:rsidRPr="005A0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0C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C5C" w:rsidRPr="005A0C5C" w:rsidRDefault="005A0C5C" w:rsidP="005A0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A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Инициативный проект</w:t>
      </w:r>
      <w:r w:rsidRPr="005A0C5C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5A0C5C">
        <w:rPr>
          <w:rFonts w:ascii="Times New Roman" w:hAnsi="Times New Roman" w:cs="Times New Roman"/>
          <w:b/>
          <w:sz w:val="28"/>
          <w:szCs w:val="28"/>
        </w:rPr>
        <w:t>«</w:t>
      </w:r>
      <w:r w:rsidRPr="005A0C5C">
        <w:rPr>
          <w:rFonts w:ascii="Times New Roman" w:hAnsi="Times New Roman" w:cs="Times New Roman"/>
          <w:w w:val="115"/>
          <w:sz w:val="28"/>
          <w:szCs w:val="28"/>
        </w:rPr>
        <w:t>Безопасно</w:t>
      </w:r>
      <w:r w:rsidRPr="005A0C5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5A0C5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5A0C5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5A0C5C">
        <w:rPr>
          <w:rFonts w:ascii="Times New Roman" w:hAnsi="Times New Roman" w:cs="Times New Roman"/>
          <w:w w:val="115"/>
          <w:sz w:val="28"/>
          <w:szCs w:val="28"/>
        </w:rPr>
        <w:t>комфортно</w:t>
      </w:r>
      <w:r w:rsidRPr="005A0C5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A0C5C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5A0C5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5A0C5C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5A0C5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A0C5C">
        <w:rPr>
          <w:rFonts w:ascii="Times New Roman" w:hAnsi="Times New Roman" w:cs="Times New Roman"/>
          <w:spacing w:val="-2"/>
          <w:w w:val="115"/>
          <w:sz w:val="28"/>
          <w:szCs w:val="28"/>
        </w:rPr>
        <w:t>просто!</w:t>
      </w:r>
      <w:r w:rsidRPr="005A0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моста через ручей в </w:t>
      </w:r>
      <w:proofErr w:type="spellStart"/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д.Теплой</w:t>
      </w:r>
      <w:proofErr w:type="spellEnd"/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«Пыелдино»</w:t>
      </w:r>
      <w:r w:rsidRPr="005A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0C5C" w:rsidRPr="005A0C5C" w:rsidRDefault="005A0C5C" w:rsidP="005A0C5C">
      <w:pPr>
        <w:rPr>
          <w:rFonts w:ascii="Times New Roman" w:hAnsi="Times New Roman" w:cs="Times New Roman"/>
          <w:sz w:val="28"/>
          <w:szCs w:val="28"/>
        </w:rPr>
      </w:pPr>
    </w:p>
    <w:p w:rsidR="0095777A" w:rsidRDefault="005A0C5C" w:rsidP="00482A7C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Заседание муниципальной комиссии по </w:t>
      </w:r>
      <w:r w:rsidRPr="002B1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</w:t>
      </w:r>
      <w:r w:rsidR="0048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B1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инициативных проектов, выдвигаемых для получения финансовой поддержки за счет межбюджетных трансфертов из республиканского бюджета Республики Коми,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1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 w:rsidR="00482A7C" w:rsidRPr="00482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482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.03.2025</w:t>
      </w:r>
      <w:r w:rsidRPr="002B1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 в 15: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482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(МСК)</w:t>
      </w:r>
      <w:r w:rsidRPr="002B11F7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95777A" w:rsidSect="005A0C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5C"/>
    <w:rsid w:val="00482A7C"/>
    <w:rsid w:val="005A0C5C"/>
    <w:rsid w:val="009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AB4B"/>
  <w15:chartTrackingRefBased/>
  <w15:docId w15:val="{026E2DA5-74D4-40AB-A81C-2C6E62F1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0C5C"/>
    <w:pPr>
      <w:widowControl w:val="0"/>
      <w:autoSpaceDE w:val="0"/>
      <w:autoSpaceDN w:val="0"/>
      <w:spacing w:before="79" w:after="0" w:line="240" w:lineRule="auto"/>
      <w:ind w:left="114"/>
    </w:pPr>
    <w:rPr>
      <w:rFonts w:ascii="Trebuchet MS" w:eastAsia="Trebuchet MS" w:hAnsi="Trebuchet MS" w:cs="Trebuchet MS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5A0C5C"/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1</cp:revision>
  <dcterms:created xsi:type="dcterms:W3CDTF">2025-03-11T08:07:00Z</dcterms:created>
  <dcterms:modified xsi:type="dcterms:W3CDTF">2025-03-11T08:19:00Z</dcterms:modified>
</cp:coreProperties>
</file>