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89" w:rsidRPr="000724D9" w:rsidRDefault="00D13F89" w:rsidP="00D13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D13F89" w:rsidRPr="000724D9" w:rsidRDefault="00D13F89" w:rsidP="00D13F8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D13F89" w:rsidRPr="000724D9" w:rsidRDefault="00D13F89" w:rsidP="00D13F8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D13F89" w:rsidRDefault="00D13F89" w:rsidP="00D13F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D13F89" w:rsidP="00D13F89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F2DEB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DEB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015398" w:rsidRPr="009F2DEB">
        <w:rPr>
          <w:rFonts w:ascii="Times New Roman" w:hAnsi="Times New Roman" w:cs="Times New Roman"/>
          <w:b/>
          <w:sz w:val="24"/>
          <w:szCs w:val="24"/>
        </w:rPr>
        <w:t>5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 w:rsidRPr="009F2DE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15398" w:rsidRPr="009F2DEB">
        <w:rPr>
          <w:rFonts w:ascii="Times New Roman" w:hAnsi="Times New Roman" w:cs="Times New Roman"/>
          <w:b/>
          <w:sz w:val="24"/>
          <w:szCs w:val="24"/>
        </w:rPr>
        <w:t>проведении испытаний на плотность и прочность (гидравлических испытаний) тепловых энергоустановок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862E13" w:rsidRDefault="00862E13" w:rsidP="00862E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862E13" w:rsidRDefault="00862E13" w:rsidP="00862E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62E13" w:rsidRDefault="00862E13" w:rsidP="00862E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862E13" w:rsidRDefault="00862E13" w:rsidP="00862E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862E13" w:rsidRPr="004442AA" w:rsidRDefault="00862E13" w:rsidP="00862E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62E13" w:rsidRDefault="00862E13" w:rsidP="00862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862E13" w:rsidP="00862E1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15398" w:rsidRPr="00862E13" w:rsidRDefault="000141A0" w:rsidP="0001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E13">
        <w:rPr>
          <w:rFonts w:ascii="Times New Roman" w:hAnsi="Times New Roman" w:cs="Times New Roman"/>
          <w:sz w:val="24"/>
          <w:szCs w:val="24"/>
        </w:rPr>
        <w:t xml:space="preserve">1. </w:t>
      </w:r>
      <w:r w:rsidR="00015398" w:rsidRPr="00862E13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015398" w:rsidRPr="00862E13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015398" w:rsidRPr="00862E13">
        <w:rPr>
          <w:rFonts w:ascii="Times New Roman" w:hAnsi="Times New Roman" w:cs="Times New Roman"/>
          <w:sz w:val="24"/>
          <w:szCs w:val="24"/>
        </w:rPr>
        <w:t xml:space="preserve"> проведены испытания на плотность и прочность (гидравлически</w:t>
      </w:r>
      <w:r w:rsidRPr="00862E13">
        <w:rPr>
          <w:rFonts w:ascii="Times New Roman" w:hAnsi="Times New Roman" w:cs="Times New Roman"/>
          <w:sz w:val="24"/>
          <w:szCs w:val="24"/>
        </w:rPr>
        <w:t>е</w:t>
      </w:r>
      <w:r w:rsidR="00015398" w:rsidRPr="00862E13">
        <w:rPr>
          <w:rFonts w:ascii="Times New Roman" w:hAnsi="Times New Roman" w:cs="Times New Roman"/>
          <w:sz w:val="24"/>
          <w:szCs w:val="24"/>
        </w:rPr>
        <w:t xml:space="preserve"> испытани</w:t>
      </w:r>
      <w:r w:rsidRPr="00862E13">
        <w:rPr>
          <w:rFonts w:ascii="Times New Roman" w:hAnsi="Times New Roman" w:cs="Times New Roman"/>
          <w:sz w:val="24"/>
          <w:szCs w:val="24"/>
        </w:rPr>
        <w:t>я</w:t>
      </w:r>
      <w:r w:rsidR="00015398" w:rsidRPr="00862E13">
        <w:rPr>
          <w:rFonts w:ascii="Times New Roman" w:hAnsi="Times New Roman" w:cs="Times New Roman"/>
          <w:sz w:val="24"/>
          <w:szCs w:val="24"/>
        </w:rPr>
        <w:t xml:space="preserve">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RPr="00862E13" w:rsidTr="00C964CC">
        <w:tc>
          <w:tcPr>
            <w:tcW w:w="846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015398" w:rsidRPr="00862E13" w:rsidTr="00C964CC">
        <w:tc>
          <w:tcPr>
            <w:tcW w:w="846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015398" w:rsidRPr="00862E13" w:rsidTr="00C964CC">
        <w:tc>
          <w:tcPr>
            <w:tcW w:w="846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015398" w:rsidRPr="00862E13" w:rsidTr="00C964CC">
        <w:tc>
          <w:tcPr>
            <w:tcW w:w="846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Pr="00862E13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E13" w:rsidRDefault="00862E13" w:rsidP="00862E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B6B6D" w:rsidRDefault="00862E13" w:rsidP="00862E1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015398">
        <w:rPr>
          <w:sz w:val="24"/>
          <w:szCs w:val="24"/>
        </w:rPr>
        <w:t xml:space="preserve"> </w:t>
      </w:r>
    </w:p>
    <w:p w:rsidR="00015398" w:rsidRPr="005B6B6D" w:rsidRDefault="00015398" w:rsidP="005B6B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B6D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0141A0" w:rsidRPr="005B6B6D">
        <w:rPr>
          <w:rFonts w:ascii="Times New Roman" w:hAnsi="Times New Roman" w:cs="Times New Roman"/>
          <w:sz w:val="24"/>
          <w:szCs w:val="24"/>
        </w:rPr>
        <w:t>5</w:t>
      </w:r>
      <w:r w:rsidRPr="005B6B6D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5B6B6D">
        <w:rPr>
          <w:rFonts w:ascii="Times New Roman" w:hAnsi="Times New Roman" w:cs="Times New Roman"/>
          <w:sz w:val="24"/>
          <w:szCs w:val="24"/>
        </w:rPr>
        <w:t>20</w:t>
      </w:r>
      <w:r w:rsidRPr="005B6B6D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5B6B6D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5B6B6D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0141A0" w:rsidRPr="005B6B6D">
        <w:rPr>
          <w:rFonts w:ascii="Times New Roman" w:hAnsi="Times New Roman" w:cs="Times New Roman"/>
          <w:sz w:val="24"/>
          <w:szCs w:val="24"/>
        </w:rPr>
        <w:t>наличия актов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вводов</w:t>
      </w:r>
      <w:r w:rsidRPr="005B6B6D">
        <w:rPr>
          <w:rFonts w:ascii="Times New Roman" w:hAnsi="Times New Roman" w:cs="Times New Roman"/>
          <w:sz w:val="24"/>
          <w:szCs w:val="24"/>
        </w:rPr>
        <w:t xml:space="preserve"> </w:t>
      </w:r>
      <w:r w:rsidR="000141A0" w:rsidRPr="005B6B6D">
        <w:rPr>
          <w:rFonts w:ascii="Times New Roman" w:hAnsi="Times New Roman" w:cs="Times New Roman"/>
          <w:b/>
          <w:sz w:val="24"/>
          <w:szCs w:val="24"/>
        </w:rPr>
        <w:t>Киспыт</w:t>
      </w:r>
      <w:r w:rsidRPr="005B6B6D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015398" w:rsidRPr="005B6B6D" w:rsidRDefault="00015398" w:rsidP="00015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398" w:rsidRPr="005B6B6D" w:rsidRDefault="000141A0" w:rsidP="0001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6D">
        <w:rPr>
          <w:rFonts w:ascii="Times New Roman" w:hAnsi="Times New Roman" w:cs="Times New Roman"/>
          <w:sz w:val="24"/>
          <w:szCs w:val="24"/>
        </w:rPr>
        <w:t xml:space="preserve">2. В присутствии представителя </w:t>
      </w:r>
      <w:r w:rsidRPr="005B6B6D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Pr="005B6B6D">
        <w:rPr>
          <w:rFonts w:ascii="Times New Roman" w:hAnsi="Times New Roman" w:cs="Times New Roman"/>
          <w:sz w:val="24"/>
          <w:szCs w:val="24"/>
        </w:rPr>
        <w:t xml:space="preserve"> н</w:t>
      </w:r>
      <w:r w:rsidR="00015398" w:rsidRPr="005B6B6D">
        <w:rPr>
          <w:rFonts w:ascii="Times New Roman" w:hAnsi="Times New Roman" w:cs="Times New Roman"/>
          <w:sz w:val="24"/>
          <w:szCs w:val="24"/>
        </w:rPr>
        <w:t xml:space="preserve">е </w:t>
      </w:r>
      <w:r w:rsidRPr="005B6B6D">
        <w:rPr>
          <w:rFonts w:ascii="Times New Roman" w:hAnsi="Times New Roman" w:cs="Times New Roman"/>
          <w:sz w:val="24"/>
          <w:szCs w:val="24"/>
        </w:rPr>
        <w:t>проведены испытания на плотность и прочность (гидравлические испытания) тепловых энергоустановок, включая трубопроводы тепловых сетей (при наличии) и участков тепловых вводов (до вводной запорной арматуры) в границах балансовой принадлежности, оборудования индивидуальных тепловых пунктов и внутренних систем теплопотребления по адресам</w:t>
      </w:r>
      <w:r w:rsidR="00015398" w:rsidRPr="005B6B6D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RPr="005B6B6D" w:rsidTr="00C964CC">
        <w:tc>
          <w:tcPr>
            <w:tcW w:w="846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B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5B6B6D" w:rsidTr="00C964CC">
        <w:tc>
          <w:tcPr>
            <w:tcW w:w="846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B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5B6B6D" w:rsidTr="00C964CC">
        <w:tc>
          <w:tcPr>
            <w:tcW w:w="846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B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5B6B6D" w:rsidTr="00C964CC">
        <w:tc>
          <w:tcPr>
            <w:tcW w:w="846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B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Pr="005B6B6D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B6D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015398" w:rsidRDefault="000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B6B6D" w:rsidRDefault="005B6B6D" w:rsidP="005B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B6B6D" w:rsidRDefault="005B6B6D" w:rsidP="005B6B6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0141A0">
        <w:rPr>
          <w:sz w:val="24"/>
          <w:szCs w:val="24"/>
        </w:rPr>
        <w:t xml:space="preserve"> </w:t>
      </w:r>
    </w:p>
    <w:p w:rsidR="00946C75" w:rsidRPr="005B6B6D" w:rsidRDefault="000141A0" w:rsidP="005B6B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B6D">
        <w:rPr>
          <w:rFonts w:ascii="Times New Roman" w:hAnsi="Times New Roman" w:cs="Times New Roman"/>
          <w:sz w:val="24"/>
          <w:szCs w:val="24"/>
        </w:rPr>
        <w:t>подтверждают, что требование п. 11.5.5 Правил обеспечения готовности к отопительному периоду, утв. Приказом Минэнерго РФ от 13.11.</w:t>
      </w:r>
      <w:r w:rsidR="005B6B6D">
        <w:rPr>
          <w:rFonts w:ascii="Times New Roman" w:hAnsi="Times New Roman" w:cs="Times New Roman"/>
          <w:sz w:val="24"/>
          <w:szCs w:val="24"/>
        </w:rPr>
        <w:t>20</w:t>
      </w:r>
      <w:r w:rsidRPr="005B6B6D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5B6B6D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5B6B6D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актов о проведении испытаний на плотность и прочность (гидравлических испытаний) тепловых энергоустановок, включая трубопроводы тепловых сетей (при наличии) и участков тепловых вводов </w:t>
      </w:r>
      <w:r w:rsidRPr="005B6B6D">
        <w:rPr>
          <w:rFonts w:ascii="Times New Roman" w:hAnsi="Times New Roman" w:cs="Times New Roman"/>
          <w:b/>
          <w:sz w:val="24"/>
          <w:szCs w:val="24"/>
        </w:rPr>
        <w:t xml:space="preserve">Киспыт определяется равным </w:t>
      </w:r>
      <w:r w:rsidR="00946C75" w:rsidRPr="005B6B6D">
        <w:rPr>
          <w:rFonts w:ascii="Times New Roman" w:hAnsi="Times New Roman" w:cs="Times New Roman"/>
          <w:b/>
          <w:sz w:val="24"/>
          <w:szCs w:val="24"/>
        </w:rPr>
        <w:t>0.</w:t>
      </w:r>
      <w:r w:rsidR="00152ADD" w:rsidRPr="005B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398" w:rsidRPr="005B6B6D">
        <w:rPr>
          <w:rFonts w:ascii="Times New Roman" w:hAnsi="Times New Roman" w:cs="Times New Roman"/>
          <w:b/>
          <w:sz w:val="24"/>
          <w:szCs w:val="24"/>
        </w:rPr>
        <w:t>Значение индекса готовности Ипотр не может быть более 0,8 в случае, если данный показатель равен 0.</w:t>
      </w:r>
    </w:p>
    <w:p w:rsidR="00946C75" w:rsidRPr="005B6B6D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5B6B6D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B6D">
        <w:rPr>
          <w:rFonts w:ascii="Times New Roman" w:hAnsi="Times New Roman" w:cs="Times New Roman"/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 w:rsidRPr="005B6B6D">
        <w:rPr>
          <w:rFonts w:ascii="Times New Roman" w:hAnsi="Times New Roman" w:cs="Times New Roman"/>
          <w:sz w:val="24"/>
          <w:szCs w:val="24"/>
        </w:rPr>
        <w:t>1</w:t>
      </w:r>
      <w:r w:rsidR="00177D5D" w:rsidRPr="005B6B6D">
        <w:rPr>
          <w:rFonts w:ascii="Times New Roman" w:hAnsi="Times New Roman" w:cs="Times New Roman"/>
          <w:sz w:val="24"/>
          <w:szCs w:val="24"/>
        </w:rPr>
        <w:t xml:space="preserve">. </w:t>
      </w:r>
      <w:r w:rsidR="000141A0" w:rsidRPr="005B6B6D">
        <w:rPr>
          <w:rFonts w:ascii="Times New Roman" w:hAnsi="Times New Roman" w:cs="Times New Roman"/>
          <w:sz w:val="24"/>
          <w:szCs w:val="24"/>
        </w:rPr>
        <w:t>Акты проведения ГИ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B44FD0" w:rsidTr="008D37E7">
        <w:tc>
          <w:tcPr>
            <w:tcW w:w="5495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FD0" w:rsidTr="008D37E7">
        <w:tc>
          <w:tcPr>
            <w:tcW w:w="5495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B44FD0" w:rsidRDefault="00B44FD0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B44FD0" w:rsidRPr="00885772" w:rsidRDefault="00B44FD0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44FD0" w:rsidRPr="007F36B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B44FD0" w:rsidTr="008D37E7">
        <w:tc>
          <w:tcPr>
            <w:tcW w:w="5495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FD0" w:rsidTr="008D37E7">
        <w:tc>
          <w:tcPr>
            <w:tcW w:w="5495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FD0" w:rsidTr="008D37E7">
        <w:tc>
          <w:tcPr>
            <w:tcW w:w="5495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B44FD0" w:rsidRDefault="00B44FD0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B44FD0" w:rsidRPr="0038535F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B44FD0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44FD0" w:rsidRPr="00885772" w:rsidRDefault="00B44FD0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14" w:rsidRDefault="00601314">
      <w:pPr>
        <w:spacing w:line="240" w:lineRule="auto"/>
      </w:pPr>
      <w:r>
        <w:separator/>
      </w:r>
    </w:p>
  </w:endnote>
  <w:endnote w:type="continuationSeparator" w:id="0">
    <w:p w:rsidR="00601314" w:rsidRDefault="006013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14" w:rsidRDefault="00601314">
      <w:pPr>
        <w:spacing w:after="0"/>
      </w:pPr>
      <w:r>
        <w:separator/>
      </w:r>
    </w:p>
  </w:footnote>
  <w:footnote w:type="continuationSeparator" w:id="0">
    <w:p w:rsidR="00601314" w:rsidRDefault="006013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E3DF5"/>
    <w:rsid w:val="001F307A"/>
    <w:rsid w:val="00205B43"/>
    <w:rsid w:val="00225A70"/>
    <w:rsid w:val="0028729B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B6B6D"/>
    <w:rsid w:val="005C3AED"/>
    <w:rsid w:val="00601314"/>
    <w:rsid w:val="00676DE4"/>
    <w:rsid w:val="00680667"/>
    <w:rsid w:val="00760DF9"/>
    <w:rsid w:val="007907EE"/>
    <w:rsid w:val="007A08A7"/>
    <w:rsid w:val="007B5A9B"/>
    <w:rsid w:val="0080214C"/>
    <w:rsid w:val="00803E87"/>
    <w:rsid w:val="00862E13"/>
    <w:rsid w:val="00863198"/>
    <w:rsid w:val="00873667"/>
    <w:rsid w:val="00893128"/>
    <w:rsid w:val="008C4D82"/>
    <w:rsid w:val="00926F8F"/>
    <w:rsid w:val="00945E30"/>
    <w:rsid w:val="00946C75"/>
    <w:rsid w:val="0097253F"/>
    <w:rsid w:val="009F2DEB"/>
    <w:rsid w:val="009F4381"/>
    <w:rsid w:val="00A15685"/>
    <w:rsid w:val="00A45B51"/>
    <w:rsid w:val="00A53923"/>
    <w:rsid w:val="00AE5877"/>
    <w:rsid w:val="00B44FD0"/>
    <w:rsid w:val="00CA2E15"/>
    <w:rsid w:val="00D13238"/>
    <w:rsid w:val="00D13F89"/>
    <w:rsid w:val="00D83691"/>
    <w:rsid w:val="00E27A3F"/>
    <w:rsid w:val="00E36FF8"/>
    <w:rsid w:val="00E67E57"/>
    <w:rsid w:val="00E74A15"/>
    <w:rsid w:val="00E87A6B"/>
    <w:rsid w:val="00F40272"/>
    <w:rsid w:val="00F52232"/>
    <w:rsid w:val="00F558CC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862E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2025-01-28T09:59:00Z</dcterms:created>
  <dcterms:modified xsi:type="dcterms:W3CDTF">2025-01-28T10:05:00Z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