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75155" w14:textId="1135F7E6" w:rsidR="006E7495" w:rsidRDefault="00CA61F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8A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3C34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495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14:paraId="694E3C61" w14:textId="28A41DB1" w:rsidR="00D15543" w:rsidRPr="003C348A" w:rsidRDefault="006E7495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E2EF8">
        <w:rPr>
          <w:rFonts w:cs="Tahoma"/>
          <w:color w:val="000000"/>
        </w:rPr>
        <w:t xml:space="preserve">Документы </w:t>
      </w:r>
      <w:r w:rsidRPr="009E2EF8">
        <w:rPr>
          <w:rFonts w:cs="Tahoma"/>
          <w:color w:val="000000"/>
        </w:rPr>
        <w:t>о выполнении</w:t>
      </w:r>
      <w:r w:rsidRPr="009E2EF8">
        <w:rPr>
          <w:rFonts w:cs="Tahoma"/>
          <w:color w:val="000000"/>
        </w:rPr>
        <w:t xml:space="preserve"> работ по подготовке к отопительному периоду теплового контура здания в соответствии с требованиями Правил </w:t>
      </w:r>
    </w:p>
    <w:bookmarkEnd w:id="0"/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BDA45AA" w14:textId="783D178E" w:rsidR="003C348A" w:rsidRPr="000E3D4E" w:rsidRDefault="003C348A" w:rsidP="006E74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="006E7495">
        <w:rPr>
          <w:rFonts w:ascii="Times New Roman" w:hAnsi="Times New Roman" w:cs="Times New Roman"/>
          <w:sz w:val="24"/>
          <w:szCs w:val="24"/>
          <w:u w:val="single"/>
        </w:rPr>
        <w:t xml:space="preserve">«  </w:t>
      </w:r>
      <w:proofErr w:type="gramEnd"/>
      <w:r w:rsidR="006E7495">
        <w:rPr>
          <w:rFonts w:ascii="Times New Roman" w:hAnsi="Times New Roman" w:cs="Times New Roman"/>
          <w:sz w:val="24"/>
          <w:szCs w:val="24"/>
          <w:u w:val="single"/>
        </w:rPr>
        <w:t xml:space="preserve"> »                  2025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14:paraId="782F35F7" w14:textId="088BDA29" w:rsidR="00846A55" w:rsidRPr="003D49FE" w:rsidRDefault="003C348A" w:rsidP="006E7495">
      <w:pPr>
        <w:pStyle w:val="ConsPlusNonformat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6960966" w14:textId="6C94A539" w:rsidR="00121C35" w:rsidRDefault="006E7495" w:rsidP="00121C3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21C35" w:rsidRPr="000D5CBF">
        <w:rPr>
          <w:rFonts w:ascii="Times New Roman" w:hAnsi="Times New Roman" w:cs="Times New Roman"/>
          <w:sz w:val="24"/>
          <w:szCs w:val="24"/>
        </w:rPr>
        <w:t xml:space="preserve">редставитель Потребителя </w:t>
      </w:r>
      <w:r w:rsidR="00121C35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121C35">
        <w:rPr>
          <w:rFonts w:ascii="Times New Roman" w:hAnsi="Times New Roman" w:cs="Times New Roman"/>
          <w:sz w:val="24"/>
          <w:szCs w:val="24"/>
        </w:rPr>
        <w:t>______________</w:t>
      </w:r>
      <w:r w:rsidR="00121C35"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34E6C" w14:textId="0F535440" w:rsidR="00121C35" w:rsidRPr="006B62A3" w:rsidRDefault="00121C35" w:rsidP="00121C35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6E749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435B3A32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1DD473D2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7A6C0917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1DA5B457" w:rsidR="00846A55" w:rsidRPr="003D49FE" w:rsidRDefault="00121C35" w:rsidP="00121C35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6192ECD6" w:rsidR="00CA61F3" w:rsidRPr="00DB4824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 w:rsidR="00B249A4" w:rsidRPr="00DB4824">
        <w:rPr>
          <w:rFonts w:ascii="Times New Roman" w:hAnsi="Times New Roman" w:cs="Times New Roman"/>
          <w:sz w:val="24"/>
          <w:szCs w:val="24"/>
        </w:rPr>
        <w:t xml:space="preserve">предмет проверки </w:t>
      </w:r>
      <w:r w:rsidR="002D29A8" w:rsidRPr="00DB4824">
        <w:rPr>
          <w:rFonts w:ascii="Times New Roman" w:hAnsi="Times New Roman" w:cs="Times New Roman"/>
          <w:sz w:val="24"/>
          <w:szCs w:val="24"/>
        </w:rPr>
        <w:t>выполнения требований Правил и норм технической эксплуатации жилищного фонда в части подготовки к отопительному периоду теплового контура здания</w:t>
      </w:r>
    </w:p>
    <w:p w14:paraId="5C94BCB6" w14:textId="51186C55" w:rsidR="002D29A8" w:rsidRPr="00DB4824" w:rsidRDefault="002D29A8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F67D067" w14:textId="350AED85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1. Утепление чердаков, подвалов, лестничных клеток, оконных и дверных проемов (установка уплотняющих прокладок в притворах оконных и дверных проемов)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EE568AD" w14:textId="77777777" w:rsidTr="00C6290E">
        <w:tc>
          <w:tcPr>
            <w:tcW w:w="528" w:type="dxa"/>
          </w:tcPr>
          <w:p w14:paraId="6CB2B91C" w14:textId="77777777" w:rsidR="002D29A8" w:rsidRPr="00DB4824" w:rsidRDefault="002D29A8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1F746222" w14:textId="38E8B7C5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7345C071" w14:textId="77777777" w:rsidTr="00C6290E">
        <w:tc>
          <w:tcPr>
            <w:tcW w:w="528" w:type="dxa"/>
          </w:tcPr>
          <w:p w14:paraId="51ED82C6" w14:textId="77777777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FBEBC2D" w14:textId="1A9FBABB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55F4B4CC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C8D8CB" w14:textId="2364C0D9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2. Восстановление остекления</w:t>
      </w:r>
      <w:r w:rsidR="00701219" w:rsidRPr="00DB4824">
        <w:rPr>
          <w:rFonts w:ascii="Times New Roman" w:hAnsi="Times New Roman" w:cs="Times New Roman"/>
          <w:sz w:val="24"/>
          <w:szCs w:val="24"/>
        </w:rPr>
        <w:t xml:space="preserve">, </w:t>
      </w:r>
      <w:r w:rsidRPr="00DB4824">
        <w:rPr>
          <w:rFonts w:ascii="Times New Roman" w:hAnsi="Times New Roman" w:cs="Times New Roman"/>
          <w:sz w:val="24"/>
          <w:szCs w:val="24"/>
        </w:rPr>
        <w:t>замена разбитых стекол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E051B46" w14:textId="77777777" w:rsidTr="002D29A8">
        <w:tc>
          <w:tcPr>
            <w:tcW w:w="528" w:type="dxa"/>
          </w:tcPr>
          <w:p w14:paraId="5F319FB0" w14:textId="77777777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2A9AF4A3" w14:textId="1FE4AE3C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20345934" w14:textId="77777777" w:rsidTr="002D29A8">
        <w:tc>
          <w:tcPr>
            <w:tcW w:w="528" w:type="dxa"/>
          </w:tcPr>
          <w:p w14:paraId="34F41EA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5C90B91" w14:textId="22FCF30A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134EEE45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6178064" w14:textId="1EABFFED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3. Утепление фасада здания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2654D6A" w14:textId="77777777" w:rsidTr="00C6290E">
        <w:tc>
          <w:tcPr>
            <w:tcW w:w="528" w:type="dxa"/>
          </w:tcPr>
          <w:p w14:paraId="051858C0" w14:textId="7E67EB95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12117294" w14:textId="73C5A9BD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429D0583" w14:textId="77777777" w:rsidTr="00C6290E">
        <w:tc>
          <w:tcPr>
            <w:tcW w:w="528" w:type="dxa"/>
          </w:tcPr>
          <w:p w14:paraId="2FDA7E7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C3183DF" w14:textId="03AD098F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1CE9440A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3B2717D" w14:textId="5FC87434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 xml:space="preserve">4. Гидроизоляция подвала и фундамента в месте теплового ввода, обеспечение отвода атмосферных и талых вод от отмостки, от спусков (входов) в подвал и их оконных приямков, восстановление работоспособности </w:t>
      </w:r>
      <w:r w:rsidR="00701219" w:rsidRPr="00DB4824">
        <w:rPr>
          <w:rFonts w:ascii="Times New Roman" w:hAnsi="Times New Roman" w:cs="Times New Roman"/>
          <w:sz w:val="24"/>
          <w:szCs w:val="24"/>
        </w:rPr>
        <w:t>дренажа</w:t>
      </w:r>
      <w:r w:rsidRPr="00DB48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297F3952" w14:textId="77777777" w:rsidTr="00C6290E">
        <w:tc>
          <w:tcPr>
            <w:tcW w:w="528" w:type="dxa"/>
          </w:tcPr>
          <w:p w14:paraId="5FB8930A" w14:textId="1935D9F7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46EDBD2D" w14:textId="537F5FC2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30DA1C40" w14:textId="77777777" w:rsidTr="00C6290E">
        <w:tc>
          <w:tcPr>
            <w:tcW w:w="528" w:type="dxa"/>
          </w:tcPr>
          <w:p w14:paraId="10C6CDB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5CDBD0B" w14:textId="2C12E181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47AD7FDC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501EDCA5" w:rsidR="00164C60" w:rsidRPr="00DB4824" w:rsidRDefault="00164C60" w:rsidP="00164C60">
      <w:pPr>
        <w:jc w:val="both"/>
        <w:rPr>
          <w:b/>
          <w:sz w:val="24"/>
          <w:szCs w:val="24"/>
          <w:lang w:eastAsia="ru-RU"/>
        </w:rPr>
      </w:pPr>
      <w:r w:rsidRPr="00DB4824">
        <w:rPr>
          <w:b/>
          <w:sz w:val="24"/>
          <w:szCs w:val="24"/>
          <w:lang w:eastAsia="ru-RU"/>
        </w:rPr>
        <w:t>ЗАКЛЮЧЕНИЕ</w:t>
      </w:r>
      <w:r w:rsidR="002D0D72" w:rsidRPr="00DB4824">
        <w:rPr>
          <w:b/>
          <w:sz w:val="24"/>
          <w:szCs w:val="24"/>
          <w:lang w:eastAsia="ru-RU"/>
        </w:rPr>
        <w:t>:</w:t>
      </w:r>
    </w:p>
    <w:p w14:paraId="0EC53196" w14:textId="4BF58DA3" w:rsidR="00042F0A" w:rsidRPr="00DB4824" w:rsidRDefault="00CA61F3" w:rsidP="00164C60">
      <w:pPr>
        <w:jc w:val="both"/>
        <w:rPr>
          <w:sz w:val="24"/>
          <w:szCs w:val="24"/>
        </w:rPr>
      </w:pPr>
      <w:r w:rsidRPr="00DB4824">
        <w:rPr>
          <w:sz w:val="24"/>
          <w:szCs w:val="24"/>
        </w:rPr>
        <w:t xml:space="preserve">В результате осмотра </w:t>
      </w:r>
      <w:r w:rsidR="00B249A4" w:rsidRPr="00DB4824">
        <w:rPr>
          <w:sz w:val="24"/>
          <w:szCs w:val="24"/>
        </w:rPr>
        <w:t>установлено</w:t>
      </w:r>
      <w:r w:rsidR="00513CB4" w:rsidRPr="00DB4824">
        <w:rPr>
          <w:sz w:val="24"/>
          <w:szCs w:val="24"/>
        </w:rPr>
        <w:t xml:space="preserve">, что </w:t>
      </w:r>
      <w:r w:rsidR="00701219" w:rsidRPr="00DB4824">
        <w:rPr>
          <w:sz w:val="24"/>
          <w:szCs w:val="24"/>
        </w:rPr>
        <w:t>состояние теплового контура здания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DB4824" w14:paraId="6EDD6571" w14:textId="77777777" w:rsidTr="00CA61F3">
        <w:tc>
          <w:tcPr>
            <w:tcW w:w="529" w:type="dxa"/>
          </w:tcPr>
          <w:p w14:paraId="6FB79707" w14:textId="77777777" w:rsidR="00042F0A" w:rsidRPr="00DB4824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AF9B90D" w:rsidR="00042F0A" w:rsidRPr="00DB4824" w:rsidRDefault="0070121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соответствует Правилам и нормам технической эксплуатации жилищного фонда</w:t>
            </w:r>
          </w:p>
        </w:tc>
      </w:tr>
      <w:tr w:rsidR="00701219" w:rsidRPr="00DB4824" w14:paraId="33816207" w14:textId="77777777" w:rsidTr="00CA61F3">
        <w:tc>
          <w:tcPr>
            <w:tcW w:w="529" w:type="dxa"/>
          </w:tcPr>
          <w:p w14:paraId="3E899CA8" w14:textId="77777777" w:rsidR="00701219" w:rsidRPr="00DB4824" w:rsidRDefault="00701219" w:rsidP="007012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10233DA" w:rsidR="00701219" w:rsidRPr="00DB4824" w:rsidRDefault="00701219" w:rsidP="0070121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соответствует Правилам и нормам технической эксплуатации жилищного фонда</w:t>
            </w:r>
          </w:p>
        </w:tc>
      </w:tr>
    </w:tbl>
    <w:p w14:paraId="07C3FD06" w14:textId="0B3E1818" w:rsidR="003D49FE" w:rsidRPr="00DB4824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82EFA4D" w14:textId="77777777" w:rsidR="00513CB4" w:rsidRPr="00DB4824" w:rsidRDefault="00513CB4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DB4824" w14:paraId="384C9797" w14:textId="77777777" w:rsidTr="00DB4824">
        <w:tc>
          <w:tcPr>
            <w:tcW w:w="5224" w:type="dxa"/>
          </w:tcPr>
          <w:p w14:paraId="02EA1594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14:paraId="694A8862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6B5F0B97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6DA0AA3E" w14:textId="77777777" w:rsidTr="00DB4824">
        <w:tc>
          <w:tcPr>
            <w:tcW w:w="5224" w:type="dxa"/>
          </w:tcPr>
          <w:p w14:paraId="6D605FE2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54B4DC0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лица)                                                                      </w:t>
            </w:r>
          </w:p>
        </w:tc>
        <w:tc>
          <w:tcPr>
            <w:tcW w:w="2136" w:type="dxa"/>
          </w:tcPr>
          <w:p w14:paraId="54F280E9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85364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FB420FB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4C622E8D" w14:textId="77777777" w:rsidR="00DB4824" w:rsidRPr="007F36B0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DB4824" w14:paraId="04DC2814" w14:textId="77777777" w:rsidTr="00DB4824">
        <w:tc>
          <w:tcPr>
            <w:tcW w:w="5224" w:type="dxa"/>
          </w:tcPr>
          <w:p w14:paraId="47AFF041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3A0BE76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8B78E56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D7D75"/>
    <w:multiLevelType w:val="hybridMultilevel"/>
    <w:tmpl w:val="A9FA9000"/>
    <w:lvl w:ilvl="0" w:tplc="B7A488A6">
      <w:start w:val="1"/>
      <w:numFmt w:val="decimal"/>
      <w:lvlText w:val="%1."/>
      <w:lvlJc w:val="left"/>
      <w:pPr>
        <w:ind w:left="162" w:hanging="7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21C35"/>
    <w:rsid w:val="00164C60"/>
    <w:rsid w:val="001C4B58"/>
    <w:rsid w:val="002D0D72"/>
    <w:rsid w:val="002D29A8"/>
    <w:rsid w:val="003238F6"/>
    <w:rsid w:val="00324B42"/>
    <w:rsid w:val="00384D93"/>
    <w:rsid w:val="003C348A"/>
    <w:rsid w:val="003D49FE"/>
    <w:rsid w:val="003F1E3E"/>
    <w:rsid w:val="004635B7"/>
    <w:rsid w:val="00513CB4"/>
    <w:rsid w:val="0058079C"/>
    <w:rsid w:val="005C474E"/>
    <w:rsid w:val="00637F32"/>
    <w:rsid w:val="006D2DD3"/>
    <w:rsid w:val="006E7495"/>
    <w:rsid w:val="00701219"/>
    <w:rsid w:val="00846A55"/>
    <w:rsid w:val="008B57E8"/>
    <w:rsid w:val="00A211E6"/>
    <w:rsid w:val="00A3777B"/>
    <w:rsid w:val="00B249A4"/>
    <w:rsid w:val="00B3784F"/>
    <w:rsid w:val="00C15A37"/>
    <w:rsid w:val="00CA61F3"/>
    <w:rsid w:val="00D15543"/>
    <w:rsid w:val="00DB4824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rsid w:val="002D29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Старцев Алексей Михайлович</cp:lastModifiedBy>
  <cp:revision>2</cp:revision>
  <dcterms:created xsi:type="dcterms:W3CDTF">2025-04-02T09:34:00Z</dcterms:created>
  <dcterms:modified xsi:type="dcterms:W3CDTF">2025-04-02T09:34:00Z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