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8" w:rsidRDefault="00F43F48"/>
    <w:tbl>
      <w:tblPr>
        <w:tblW w:w="91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2"/>
        <w:gridCol w:w="1701"/>
        <w:gridCol w:w="3651"/>
      </w:tblGrid>
      <w:tr w:rsidR="00526746" w:rsidTr="007E74CE">
        <w:trPr>
          <w:cantSplit/>
          <w:trHeight w:val="631"/>
        </w:trPr>
        <w:tc>
          <w:tcPr>
            <w:tcW w:w="3792" w:type="dxa"/>
            <w:hideMark/>
          </w:tcPr>
          <w:p w:rsidR="00526746" w:rsidRPr="00E563CB" w:rsidRDefault="00526746" w:rsidP="007E74C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526746" w:rsidRPr="00E563CB" w:rsidRDefault="00526746" w:rsidP="007E74C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701" w:type="dxa"/>
            <w:vMerge w:val="restart"/>
            <w:hideMark/>
          </w:tcPr>
          <w:p w:rsidR="00526746" w:rsidRPr="00E563CB" w:rsidRDefault="00526746" w:rsidP="007E74CE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7EF410A" wp14:editId="409F01DC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hideMark/>
          </w:tcPr>
          <w:p w:rsidR="00526746" w:rsidRPr="00E563CB" w:rsidRDefault="00526746" w:rsidP="007E74CE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«Сыктыв»  муниципальнöй</w:t>
            </w:r>
          </w:p>
          <w:p w:rsidR="00526746" w:rsidRPr="00E563CB" w:rsidRDefault="00526746" w:rsidP="007E74CE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районса  администрация</w:t>
            </w:r>
          </w:p>
        </w:tc>
      </w:tr>
      <w:tr w:rsidR="00526746" w:rsidTr="007E74CE">
        <w:trPr>
          <w:cantSplit/>
          <w:trHeight w:val="77"/>
        </w:trPr>
        <w:tc>
          <w:tcPr>
            <w:tcW w:w="3792" w:type="dxa"/>
          </w:tcPr>
          <w:p w:rsidR="00526746" w:rsidRDefault="00526746" w:rsidP="007E74C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26746" w:rsidRDefault="00526746" w:rsidP="007E74CE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</w:tcPr>
          <w:p w:rsidR="00526746" w:rsidRDefault="00526746" w:rsidP="007E74C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526746" w:rsidRDefault="00526746" w:rsidP="005267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746" w:rsidRDefault="00803450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 w:rsidR="00C137BB">
        <w:rPr>
          <w:rFonts w:ascii="Times New Roman" w:hAnsi="Times New Roman"/>
          <w:sz w:val="28"/>
          <w:szCs w:val="28"/>
          <w:u w:val="single"/>
        </w:rPr>
        <w:t>9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AF0E1C">
        <w:rPr>
          <w:rFonts w:ascii="Times New Roman" w:hAnsi="Times New Roman"/>
          <w:sz w:val="28"/>
          <w:szCs w:val="28"/>
          <w:u w:val="single"/>
        </w:rPr>
        <w:t>декаб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ря    2023 г.  </w:t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526746">
        <w:rPr>
          <w:rFonts w:ascii="Times New Roman" w:hAnsi="Times New Roman"/>
          <w:sz w:val="28"/>
          <w:szCs w:val="28"/>
        </w:rPr>
        <w:tab/>
        <w:t xml:space="preserve">              №</w:t>
      </w:r>
      <w:r w:rsidR="00AF0E1C">
        <w:rPr>
          <w:rFonts w:ascii="Times New Roman" w:hAnsi="Times New Roman"/>
          <w:sz w:val="28"/>
          <w:szCs w:val="28"/>
        </w:rPr>
        <w:t xml:space="preserve"> 12</w:t>
      </w:r>
      <w:r w:rsidR="00526746">
        <w:rPr>
          <w:rFonts w:ascii="Times New Roman" w:hAnsi="Times New Roman"/>
          <w:sz w:val="28"/>
          <w:szCs w:val="28"/>
        </w:rPr>
        <w:t>/1</w:t>
      </w:r>
      <w:r w:rsidR="0002446C">
        <w:rPr>
          <w:rFonts w:ascii="Times New Roman" w:hAnsi="Times New Roman"/>
          <w:sz w:val="28"/>
          <w:szCs w:val="28"/>
        </w:rPr>
        <w:t>7</w:t>
      </w:r>
      <w:r w:rsidR="00B73199">
        <w:rPr>
          <w:rFonts w:ascii="Times New Roman" w:hAnsi="Times New Roman"/>
          <w:sz w:val="28"/>
          <w:szCs w:val="28"/>
        </w:rPr>
        <w:t>16</w:t>
      </w:r>
    </w:p>
    <w:p w:rsidR="00636207" w:rsidRDefault="00636207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652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9"/>
      </w:tblGrid>
      <w:tr w:rsidR="00526746" w:rsidRPr="00B52571" w:rsidTr="00B73199">
        <w:trPr>
          <w:trHeight w:val="7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46" w:rsidRPr="00B52571" w:rsidRDefault="00526746" w:rsidP="007E74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746" w:rsidRPr="00B73199" w:rsidRDefault="00B73199" w:rsidP="00B731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99">
              <w:rPr>
                <w:rFonts w:ascii="Times New Roman" w:hAnsi="Times New Roman"/>
                <w:sz w:val="28"/>
                <w:szCs w:val="28"/>
              </w:rPr>
              <w:t>Об    утверждении       порядка</w:t>
            </w:r>
            <w:r w:rsidR="00D52E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73199">
              <w:rPr>
                <w:rFonts w:ascii="Times New Roman" w:hAnsi="Times New Roman"/>
                <w:sz w:val="28"/>
                <w:szCs w:val="28"/>
              </w:rPr>
              <w:t xml:space="preserve"> организации           и проведения аттестации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199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 «Сысольский»</w:t>
            </w:r>
          </w:p>
        </w:tc>
      </w:tr>
    </w:tbl>
    <w:p w:rsidR="00526746" w:rsidRDefault="00526746" w:rsidP="00F511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3199" w:rsidRPr="00B73199" w:rsidRDefault="00B73199" w:rsidP="00B73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19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B731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7319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марта 2007 г. </w:t>
      </w:r>
      <w:r w:rsidR="009F466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73199">
        <w:rPr>
          <w:rFonts w:ascii="Times New Roman" w:eastAsia="Times New Roman" w:hAnsi="Times New Roman"/>
          <w:sz w:val="28"/>
          <w:szCs w:val="28"/>
          <w:lang w:eastAsia="ru-RU"/>
        </w:rPr>
        <w:t xml:space="preserve"> 25-ФЗ «О муниципальной службе в Российской Федерации», Законом Республики Коми от 21.12.2007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73199">
        <w:rPr>
          <w:rFonts w:ascii="Times New Roman" w:eastAsia="Times New Roman" w:hAnsi="Times New Roman"/>
          <w:sz w:val="28"/>
          <w:szCs w:val="28"/>
          <w:lang w:eastAsia="ru-RU"/>
        </w:rPr>
        <w:t xml:space="preserve"> 133-РЗ «О некоторых вопросах муниципальной службы в Республике Коми»,</w:t>
      </w:r>
    </w:p>
    <w:p w:rsidR="00B73199" w:rsidRPr="00B73199" w:rsidRDefault="00B73199" w:rsidP="00B73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199" w:rsidRPr="00B73199" w:rsidRDefault="00B73199" w:rsidP="00B73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199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администрация муниципального района «Сысольский» постановляет:</w:t>
      </w:r>
    </w:p>
    <w:p w:rsidR="00B73199" w:rsidRDefault="00B73199" w:rsidP="00B7319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199" w:rsidRPr="00B73199" w:rsidRDefault="00B73199" w:rsidP="00B7319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199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организации и проведения аттестации муниципальных служащих администрации муниципального района «Сысольский» согласно приложению.</w:t>
      </w:r>
    </w:p>
    <w:p w:rsidR="00B73199" w:rsidRPr="00B73199" w:rsidRDefault="00B73199" w:rsidP="00B7319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199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района «Сысольский» </w:t>
      </w:r>
      <w:r w:rsidR="009F466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B73199">
        <w:rPr>
          <w:rFonts w:ascii="Times New Roman" w:eastAsia="Times New Roman" w:hAnsi="Times New Roman"/>
          <w:sz w:val="28"/>
          <w:szCs w:val="28"/>
          <w:lang w:eastAsia="ru-RU"/>
        </w:rPr>
        <w:t>22.12.2022 № 12/1381 «Об     утверждении       порядка        организации и проведения аттестации и квалификационного экзамена муниципальных служащих администрации муниципального района «Сысольский».</w:t>
      </w:r>
    </w:p>
    <w:p w:rsidR="00B73199" w:rsidRPr="00B73199" w:rsidRDefault="00B73199" w:rsidP="00B73199">
      <w:pPr>
        <w:autoSpaceDE w:val="0"/>
        <w:autoSpaceDN w:val="0"/>
        <w:adjustRightInd w:val="0"/>
        <w:spacing w:after="0" w:line="240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B73199">
        <w:rPr>
          <w:rFonts w:ascii="Times New Roman" w:eastAsiaTheme="minorHAnsi" w:hAnsi="Times New Roman"/>
          <w:sz w:val="28"/>
          <w:szCs w:val="28"/>
        </w:rPr>
        <w:t>3.       Постановление вступает в силу со дня официального опубликования.</w:t>
      </w:r>
    </w:p>
    <w:p w:rsidR="00B73199" w:rsidRPr="00B73199" w:rsidRDefault="00B73199" w:rsidP="00B73199">
      <w:pPr>
        <w:autoSpaceDE w:val="0"/>
        <w:autoSpaceDN w:val="0"/>
        <w:adjustRightInd w:val="0"/>
        <w:spacing w:after="0" w:line="240" w:lineRule="auto"/>
        <w:ind w:left="142" w:right="-139" w:firstLine="284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76ED0" w:rsidRPr="00803450" w:rsidRDefault="00076ED0" w:rsidP="00B73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4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02446C" w:rsidRPr="00076ED0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«Сысоль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2446C" w:rsidRPr="00076ED0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муниципального</w:t>
      </w:r>
    </w:p>
    <w:p w:rsidR="0002446C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района «Сысольский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                                     А.Г. Попов</w:t>
      </w:r>
    </w:p>
    <w:p w:rsidR="00B73199" w:rsidRDefault="00B73199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CE" w:rsidRDefault="007E74CE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CE" w:rsidRDefault="007E74CE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CE" w:rsidRDefault="007E74CE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CE" w:rsidRDefault="007E74CE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CE" w:rsidRDefault="007E74CE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CE" w:rsidRDefault="007E74CE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CE" w:rsidRDefault="007E74CE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614" w:rsidRDefault="001F161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614" w:rsidRDefault="001F161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614" w:rsidRDefault="001F161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CE" w:rsidRPr="007E74CE" w:rsidRDefault="007E74CE" w:rsidP="007E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8"/>
        </w:rPr>
      </w:pPr>
      <w:r w:rsidRPr="007E74CE">
        <w:rPr>
          <w:rFonts w:ascii="Times New Roman" w:eastAsiaTheme="minorHAnsi" w:hAnsi="Times New Roman"/>
          <w:sz w:val="24"/>
          <w:szCs w:val="28"/>
        </w:rPr>
        <w:lastRenderedPageBreak/>
        <w:t>Приложение</w:t>
      </w:r>
    </w:p>
    <w:p w:rsidR="007E74CE" w:rsidRPr="007E74CE" w:rsidRDefault="007E74CE" w:rsidP="007E74C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8"/>
        </w:rPr>
      </w:pPr>
      <w:r w:rsidRPr="007E74CE">
        <w:rPr>
          <w:rFonts w:ascii="Times New Roman" w:eastAsiaTheme="minorHAnsi" w:hAnsi="Times New Roman"/>
          <w:sz w:val="24"/>
          <w:szCs w:val="28"/>
        </w:rPr>
        <w:t xml:space="preserve"> к постановлению администрации </w:t>
      </w:r>
    </w:p>
    <w:p w:rsidR="007E74CE" w:rsidRPr="007E74CE" w:rsidRDefault="007E74CE" w:rsidP="007E74C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8"/>
        </w:rPr>
      </w:pPr>
      <w:r w:rsidRPr="007E74CE">
        <w:rPr>
          <w:rFonts w:ascii="Times New Roman" w:eastAsiaTheme="minorHAnsi" w:hAnsi="Times New Roman"/>
          <w:sz w:val="24"/>
          <w:szCs w:val="28"/>
        </w:rPr>
        <w:t>муниципального района «Сысольский»</w:t>
      </w:r>
    </w:p>
    <w:p w:rsidR="007E74CE" w:rsidRPr="007E74CE" w:rsidRDefault="007E74CE" w:rsidP="007E74C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8"/>
        </w:rPr>
      </w:pPr>
      <w:r w:rsidRPr="007E74CE">
        <w:rPr>
          <w:rFonts w:ascii="Times New Roman" w:eastAsiaTheme="minorHAnsi" w:hAnsi="Times New Roman"/>
          <w:sz w:val="24"/>
          <w:szCs w:val="28"/>
        </w:rPr>
        <w:t xml:space="preserve"> от 1</w:t>
      </w:r>
      <w:r>
        <w:rPr>
          <w:rFonts w:ascii="Times New Roman" w:eastAsiaTheme="minorHAnsi" w:hAnsi="Times New Roman"/>
          <w:sz w:val="24"/>
          <w:szCs w:val="28"/>
        </w:rPr>
        <w:t>9</w:t>
      </w:r>
      <w:r w:rsidRPr="007E74CE">
        <w:rPr>
          <w:rFonts w:ascii="Times New Roman" w:eastAsiaTheme="minorHAnsi" w:hAnsi="Times New Roman"/>
          <w:sz w:val="24"/>
          <w:szCs w:val="28"/>
        </w:rPr>
        <w:t xml:space="preserve"> декабря 2023 года № 12/</w:t>
      </w:r>
      <w:r>
        <w:rPr>
          <w:rFonts w:ascii="Times New Roman" w:eastAsiaTheme="minorHAnsi" w:hAnsi="Times New Roman"/>
          <w:sz w:val="24"/>
          <w:szCs w:val="28"/>
        </w:rPr>
        <w:t>1716</w:t>
      </w:r>
    </w:p>
    <w:p w:rsidR="007E74CE" w:rsidRPr="007E74CE" w:rsidRDefault="007E74CE" w:rsidP="007E74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7E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Порядок</w:t>
      </w:r>
    </w:p>
    <w:p w:rsidR="007E74CE" w:rsidRPr="007E74CE" w:rsidRDefault="007E74CE" w:rsidP="007E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организации и проведения аттестации муниципальных служащих администрации муниципального района «Сысольский»</w:t>
      </w:r>
    </w:p>
    <w:p w:rsidR="007E74CE" w:rsidRPr="007E74CE" w:rsidRDefault="007E74CE" w:rsidP="007E74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7E74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I. Общие положения</w:t>
      </w:r>
    </w:p>
    <w:p w:rsidR="007E74CE" w:rsidRPr="007E74CE" w:rsidRDefault="007E74CE" w:rsidP="007E74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1. Порядок организации и проведения аттестации муниципальных служащих в администрации муниципального района «Сысольский» (далее - Порядок) регулирует условия и порядок проведения аттестации муниципальных служащих администрации муниципального района «Сысольский», а также сроки подготовки и согласования решений о проведении аттестации,</w:t>
      </w:r>
      <w:r w:rsidRPr="007E74CE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7E74CE">
        <w:rPr>
          <w:rFonts w:ascii="Times New Roman" w:eastAsiaTheme="minorHAnsi" w:hAnsi="Times New Roman"/>
          <w:sz w:val="28"/>
          <w:szCs w:val="28"/>
        </w:rPr>
        <w:t xml:space="preserve">описание методов оценки, которые применяются в целях оценки муниципального служащего, критерии принятия решений по результатам аттестации. 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Проведение аттестации возлагается на конкурсную комиссию администрации муниципального района «Сысольский» (далее – Конкурсная комиссия).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2. Аттестация представляет собой обязанность муниципального служащего проходить периодическую оценку его профессиональной служебной деятельности, организуемую администрацией муниципального района «Сысольский», осуществляемую Конкурсной комиссией в соответствии с установленными правилами и полномочиями, с целью определения соответствия муниципального служащего замещаемой должности муниципальной службы.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Аттестация проводится по решению представителя нанимателя.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II. Комиссия, создаваемая для проведения аттестации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3. Аттестация</w:t>
      </w:r>
      <w:r w:rsidRPr="007E74CE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7E74CE">
        <w:rPr>
          <w:rFonts w:ascii="Times New Roman" w:eastAsiaTheme="minorHAnsi" w:hAnsi="Times New Roman"/>
          <w:sz w:val="28"/>
          <w:szCs w:val="28"/>
        </w:rPr>
        <w:t>проводится Конкурсной комиссией, формируемой распоряжением администрации муниципального района «Сысольский».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4. Конкурсная комиссия в своей деятельности руководствуется Федеральным </w:t>
      </w:r>
      <w:hyperlink r:id="rId8" w:history="1">
        <w:r w:rsidRPr="007E74CE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от 2 марта 2007 г. N 25-ФЗ «О муниципальной службе в Российской Федерации», иными федеральными законами и нормативными правовыми актами Российской Федерации, </w:t>
      </w:r>
      <w:hyperlink r:id="rId9" w:history="1">
        <w:r w:rsidRPr="007E74CE">
          <w:rPr>
            <w:rFonts w:ascii="Times New Roman" w:eastAsiaTheme="minorHAnsi" w:hAnsi="Times New Roman"/>
            <w:sz w:val="28"/>
            <w:szCs w:val="28"/>
          </w:rPr>
          <w:t>Конституцией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Республики Коми, </w:t>
      </w:r>
      <w:hyperlink r:id="rId10" w:history="1">
        <w:r w:rsidRPr="007E74CE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Республики Коми от 21 декабря 2007 г. N 133-РЗ «О некоторых вопросах муниципальной службы в Республике Коми», иными законами Республики Коми и нормативными правовыми актами Республики Коми, муниципальными нормативными правовыми актами администрации муниципального района «Сысольский» и настоящим Порядком.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5. Конкурсная комиссия формируется в составе председателя, заместителя председателя, секретаря и членов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6.    В состав Конкурсной комиссии включаются специалисты кадровой и юридической служб, представители подразделения, в котором муниципальный служащий, подлежащий аттестации, замещает должность муниципальной службы.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7. В состав Конкурсной комиссии могут быть включены также руководители и специалисты муниципальных учреждений, муниципальные служащие, депутаты представительного органа и представители общественных организаций.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8.   В состав Конкурсной комиссии могут быть привлечены независимые эксперты. Все члены Конкурсной комиссии при принятии решений обладают равными правами.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9. 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комиссии решения.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10. Председатель Конкурсной комиссии: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председательствует на заседаниях комиссии;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организует работу комиссии;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распределяет обязанности между членами комиссии;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определяет по согласованию с другими членами комиссии порядок рассмотрения вопросов;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осуществляет другие полномочия в пределах своей компетенции.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В случае временного отсутствия (болезнь, отпуск и т.п.) председателя </w:t>
      </w:r>
      <w:r w:rsidR="001F1614" w:rsidRPr="007E74CE">
        <w:rPr>
          <w:rFonts w:ascii="Times New Roman" w:eastAsiaTheme="minorHAnsi" w:hAnsi="Times New Roman"/>
          <w:sz w:val="28"/>
          <w:szCs w:val="28"/>
        </w:rPr>
        <w:t>Конкурсной Комиссии</w:t>
      </w:r>
      <w:r w:rsidRPr="007E74CE">
        <w:rPr>
          <w:rFonts w:ascii="Times New Roman" w:eastAsiaTheme="minorHAnsi" w:hAnsi="Times New Roman"/>
          <w:sz w:val="28"/>
          <w:szCs w:val="28"/>
        </w:rPr>
        <w:t xml:space="preserve"> его полномочия осуществляет заместитель.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11. Секретарь Конкурсной комиссии: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осуществляет подготовку материалов к заседаниям комиссии;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ведет протокол заседания комиссии, в котором фиксирует ее решения и результаты голосования.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12. Заседание Конкурсной комиссии считается правомочным, если на нем присутствует не менее двух третей ее состава.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13. Решения Конкурсной комиссии принимаются открытым голосованием простым большинством голосов присутствующих на ее заседании членов.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14.В случае равенства голосов при проведении аттестации муниципальный служащий признается соответствующим замещаемой должности муниципальной службы.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15. На период аттестации муниципального служащего, являющегося членом комиссии, его членство в комиссии приостанавливается.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16. Протокол заседания Конкурсной комиссии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17. Организационное обеспечение деятельности Конкурсной комиссии, координацию работы структурных подразделений по подготовке и проведению аттестации осуществляет отдел административной и кадровой работы администрации муниципального района «Сысольский» (далее – кадровая служба).</w:t>
      </w:r>
    </w:p>
    <w:p w:rsid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94401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94401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94401" w:rsidRPr="007E74CE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bCs/>
          <w:color w:val="FF0000"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III. Подготовительный этап организации аттестации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18.  Проведение аттестации</w:t>
      </w:r>
      <w:r w:rsidRPr="007E74CE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7E74CE">
        <w:rPr>
          <w:rFonts w:ascii="Times New Roman" w:eastAsiaTheme="minorHAnsi" w:hAnsi="Times New Roman"/>
          <w:sz w:val="28"/>
          <w:szCs w:val="28"/>
        </w:rPr>
        <w:t>проводится в три этапа оценочной процедуры: подготовительный, основной, заключительный этап.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19. Подготовительный этап организации аттестации начинается с подготовки кадровой службой администрации муниципального района «Сысольский» проекта распоряжения о проведении аттестации, содержащего положения: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об    утверждении графика проведения аттестации;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об утверждении списков муниципальных служащих, подлежащих аттестации;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   подготовке документов, необходимых для работы аттестационной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Подготовка проекта распоряжения начинается с формирования списка муниципальных служащих, подлежащих аттестации в текущем календарном году с учетом положений нормативных правовых актов.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Далее в зависимости от групп должностей, к которым относятся должности, замещаемые муниципальными служащими, подлежащими аттестации, а также с учетом предложений непосредственных руководителей указанных муниципальных служащих формируется перечень оценочных заданий, которые будут применяться при проведении аттестации. На основе анализа данных указанного выше списка муниципальных служащих и перечня оценочных процедур формируется график проведения аттестации.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Типовая форма правового акта о проведении аттестации приведена в </w:t>
      </w:r>
      <w:hyperlink w:anchor="Par220" w:history="1">
        <w:r w:rsidRPr="007E74CE">
          <w:rPr>
            <w:rFonts w:ascii="Times New Roman" w:eastAsiaTheme="minorHAnsi" w:hAnsi="Times New Roman"/>
            <w:sz w:val="28"/>
            <w:szCs w:val="28"/>
          </w:rPr>
          <w:t xml:space="preserve">приложении 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>1 к настоящему Порядку.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В целях обеспечения своевременной подготовки документов, подготовки членов Конкурсной </w:t>
      </w:r>
      <w:r w:rsidR="001F1614" w:rsidRPr="007E74CE">
        <w:rPr>
          <w:rFonts w:ascii="Times New Roman" w:eastAsiaTheme="minorHAnsi" w:hAnsi="Times New Roman"/>
          <w:sz w:val="28"/>
          <w:szCs w:val="28"/>
        </w:rPr>
        <w:t>комиссии и</w:t>
      </w:r>
      <w:r w:rsidRPr="007E74CE">
        <w:rPr>
          <w:rFonts w:ascii="Times New Roman" w:eastAsiaTheme="minorHAnsi" w:hAnsi="Times New Roman"/>
          <w:sz w:val="28"/>
          <w:szCs w:val="28"/>
        </w:rPr>
        <w:t xml:space="preserve"> муниципальных служащих к предстоящей аттестации, планирования графика проведения оценочных процедур распоряжение о проведении аттестации необходимо утверждать заблаговременно (на предстоящий календарный год) не позднее 20 числа декабря года, предшествующего году аттестации.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Решение о предстоящем проведении аттестации доводится кадровой службой до сведения муниципального служащего не позднее, чем за месяц до ее проведения. Не позднее указанного срока с распоряжением о проведении аттестации кадровая служба должна ознакомить непосредственных руководителей муниципальных служащих, подлежащих аттестации, членов Конкурсной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Не позднее, чем за две недели до начала аттестации в Конкурсную комиссию представляется отзыв об исполнении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В отзыве непосредственный руководитель отражает перечень основных (наиболее важных, значимых) вопросов (документов), в решении (разработке) которых принимал участие муниципальный служащий (за аттестуемый период/период с назначения на должность).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Также в отзыве непосредственный руководитель формулирует предложение по решению Конкурсной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20. Типовая форма </w:t>
      </w:r>
      <w:hyperlink w:anchor="Par309" w:history="1">
        <w:r w:rsidRPr="007E74CE">
          <w:rPr>
            <w:rFonts w:ascii="Times New Roman" w:eastAsiaTheme="minorHAnsi" w:hAnsi="Times New Roman"/>
            <w:sz w:val="28"/>
            <w:szCs w:val="28"/>
          </w:rPr>
          <w:t>отзыва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представлена в приложении 2 к настоящему Порядку.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Особое внимание при заполнении отзыва рекомендуется уделить разделу «Профессиональный уровень (уровень знаний и умений)», в котором дается оценка: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1) уровня владения муниципальным служащим базовыми, профессиональными, функциональными знаниями и умениями;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2) выраженности профессиональных и личностных качеств: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а) для всех муниципальных служащих оценивается: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стратегическое мышление;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командное взаимодействие;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персональная эффективность;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гибкость и готовность к изменениям.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(дополнительно может оцениваться):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эмоциональный самоконтроль, стрессоустойчивость;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саморазвитие.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б) для муниципальных служащих, осуществляющих управленческую деятельность, дополнительно к качествам, указанным в подпункте «а», оценивается: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лидерство;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принятие управленческих решений.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(дополнительно может оцениваться):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мотивация и развитие подчиненных;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передача знаний и опыта (наставничество);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 публичные выступления и внешние коммуникации.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При составлении оценочной части отзыва используется </w:t>
      </w:r>
      <w:hyperlink w:anchor="Par365" w:history="1">
        <w:r w:rsidRPr="007E74CE">
          <w:rPr>
            <w:rFonts w:ascii="Times New Roman" w:eastAsiaTheme="minorHAnsi" w:hAnsi="Times New Roman"/>
            <w:sz w:val="28"/>
            <w:szCs w:val="28"/>
          </w:rPr>
          <w:t>шкала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оценки деловых характеристик муниципального служащего, представленная в приложении 3 к настоящему Порядку.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21. Муниципальный служащий должен быть ознакомлен с отзывом не менее чем за неделю до проведения аттестации.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Муниципальный служащий вправе представить в Конкурсную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22. В целях проведения муниципальным служащим самооценки и сопоставления данной оценки с мнением непосредственного руководителя муниципального служащего, изложенного в отзыве, муниципальный служащий заполняет анкету самооценки по структуре, аналогичной структуре отзыва и справки.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Форма </w:t>
      </w:r>
      <w:hyperlink w:anchor="Par528" w:history="1">
        <w:r w:rsidRPr="007E74CE">
          <w:rPr>
            <w:rFonts w:ascii="Times New Roman" w:eastAsiaTheme="minorHAnsi" w:hAnsi="Times New Roman"/>
            <w:sz w:val="28"/>
            <w:szCs w:val="28"/>
          </w:rPr>
          <w:t>анкеты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самооценки представлена </w:t>
      </w:r>
      <w:r w:rsidRPr="00794401">
        <w:rPr>
          <w:rFonts w:ascii="Times New Roman" w:eastAsiaTheme="minorHAnsi" w:hAnsi="Times New Roman"/>
          <w:sz w:val="28"/>
          <w:szCs w:val="28"/>
        </w:rPr>
        <w:t xml:space="preserve">в приложении 4 </w:t>
      </w:r>
      <w:r w:rsidRPr="007E74CE">
        <w:rPr>
          <w:rFonts w:ascii="Times New Roman" w:eastAsiaTheme="minorHAnsi" w:hAnsi="Times New Roman"/>
          <w:sz w:val="28"/>
          <w:szCs w:val="28"/>
        </w:rPr>
        <w:t>к настоящему Порядку.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23. После представления отзыва непосредственного руководителя и анкеты самооценки муниципального служащего кадровая служба составляет сравнительную таблицу, которая направляется на рассмотрение и обсуждение муниципальному служащему и его непосредственному руководителю.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Результаты сопоставления отзыва непосредственного руководителя и анкеты самооценки муниципального служащего представляются на заседание Конкурсной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/>
          <w:bCs/>
          <w:color w:val="FF0000"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IV. Проведение аттестации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24. Для оценки профессионального уровня муниципальных служащих, их соответствия квалификационным требованиям используются не противоречащие федеральным законам и другим нормативным правовым актам Российской Федерации методы оценки: тестирование, подготовка практического задания, индивидуальное собеседование.</w:t>
      </w:r>
    </w:p>
    <w:p w:rsidR="007E74CE" w:rsidRPr="007E74CE" w:rsidRDefault="00D52E73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hyperlink w:anchor="Par607" w:history="1">
        <w:r w:rsidR="007E74CE" w:rsidRPr="007E74CE">
          <w:rPr>
            <w:rFonts w:ascii="Times New Roman" w:eastAsiaTheme="minorHAnsi" w:hAnsi="Times New Roman"/>
            <w:sz w:val="28"/>
            <w:szCs w:val="28"/>
          </w:rPr>
          <w:t>Описание</w:t>
        </w:r>
      </w:hyperlink>
      <w:r w:rsidR="007E74CE" w:rsidRPr="007E74CE">
        <w:rPr>
          <w:rFonts w:ascii="Times New Roman" w:eastAsiaTheme="minorHAnsi" w:hAnsi="Times New Roman"/>
          <w:sz w:val="28"/>
          <w:szCs w:val="28"/>
        </w:rPr>
        <w:t xml:space="preserve"> методов оценки представлено в приложении 5 к настоящему Порядку.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С целью обеспечения контроля при выполнении муниципальными служащими оценочных заданий в рамках аттестации присутствуют представители Конкурсной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При выполнении муниципальными служащими оценочных заданий рекомендуется вести видео- и (или) аудиозапись проведения соответствующих оценочных процедур.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25. Результаты выполнения муниципальными служащими оценочных заданий вносятся в сводную </w:t>
      </w:r>
      <w:hyperlink w:anchor="Par764" w:history="1">
        <w:r w:rsidRPr="007E74CE">
          <w:rPr>
            <w:rFonts w:ascii="Times New Roman" w:eastAsiaTheme="minorHAnsi" w:hAnsi="Times New Roman"/>
            <w:sz w:val="28"/>
            <w:szCs w:val="28"/>
          </w:rPr>
          <w:t>ведомость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по результатам оценочных процедур согласно приложению 6 к настоящему Порядку.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Итоговый балл муниципального служащего по результатам оценочных процедур определяется как среднее арифметическое баллов, полученных муниципальным служащим по результатам собеседования, других оценочных заданий, и баллов, набранных муниципальным служащим по результатам тестирования.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26. В качестве обязательных при проведении аттестации установить следующие оценочные процедуры:</w:t>
      </w:r>
    </w:p>
    <w:p w:rsidR="007E74CE" w:rsidRPr="007E74CE" w:rsidRDefault="007E74CE" w:rsidP="001F16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тестирование на соответствие базовым квалификационным требованиям (для оценки уровня владения государственным языком Российской Федерации (русским языком), знаниями основ </w:t>
      </w:r>
      <w:hyperlink r:id="rId11" w:history="1">
        <w:r w:rsidRPr="007E74CE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Российской Федерации и </w:t>
      </w:r>
      <w:hyperlink r:id="rId12" w:history="1">
        <w:r w:rsidRPr="007E74CE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Республики Коми, </w:t>
      </w:r>
      <w:hyperlink r:id="rId13" w:history="1">
        <w:r w:rsidRPr="007E74CE">
          <w:rPr>
            <w:rFonts w:ascii="Times New Roman" w:eastAsiaTheme="minorHAnsi" w:hAnsi="Times New Roman"/>
            <w:sz w:val="28"/>
            <w:szCs w:val="28"/>
          </w:rPr>
          <w:t>Устава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муниципального района «Сысольский», законодательства Российской Федерации о муниципальной службе и о противодействии коррупции, знаниями и умениями в сфере информационно-коммуникационных технологий);</w:t>
      </w:r>
    </w:p>
    <w:p w:rsidR="007E74CE" w:rsidRPr="007E74CE" w:rsidRDefault="007E74CE" w:rsidP="001F1614">
      <w:pPr>
        <w:numPr>
          <w:ilvl w:val="0"/>
          <w:numId w:val="24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практическая работа;</w:t>
      </w:r>
    </w:p>
    <w:p w:rsidR="007E74CE" w:rsidRPr="007E74CE" w:rsidRDefault="007E74CE" w:rsidP="001F16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собеседование.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27. На заседание Конкурсной комиссии представляются: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распоряжение о проведении аттестации;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сведения об аттестуемых (экзаменуемых) муниципальных служащих (с указанием даты рождения, замещаемой должности муниципальной службы и даты назначения на нее, сведений об имеющемся у муниципального служащего образовании, дополнительном профессиональном образовании муниципального служащего, о квалификационных требованиях к замещаемой должности муниципальной службы в Республике Коми, о наличии классного чина муниципальной службы, о стаже муниципальной службы, об отсутствии обстоятельств, препятствующих присвоению классного чина, о соблюдении муниципальным служащим ограничений, отсутствии нарушений запретов, выполнении требований к служебному поведению и обязательств, установленных законодательством Российской Федерации о муниципальной службе);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должностные инструкции </w:t>
      </w:r>
      <w:r w:rsidR="001F1614" w:rsidRPr="007E74CE">
        <w:rPr>
          <w:rFonts w:ascii="Times New Roman" w:eastAsiaTheme="minorHAnsi" w:hAnsi="Times New Roman"/>
          <w:sz w:val="28"/>
          <w:szCs w:val="28"/>
        </w:rPr>
        <w:t>аттестуемых муниципальных</w:t>
      </w:r>
      <w:r w:rsidRPr="007E74CE">
        <w:rPr>
          <w:rFonts w:ascii="Times New Roman" w:eastAsiaTheme="minorHAnsi" w:hAnsi="Times New Roman"/>
          <w:sz w:val="28"/>
          <w:szCs w:val="28"/>
        </w:rPr>
        <w:t xml:space="preserve"> служащих;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отзыв непосредственного руководителя муниципального служащего;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аттестационный лист муниципального служащего с данными предыдущей аттестации;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результаты прохождения муниципальными служащими оценочных процедур;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анкета самооценки муниципального служащего;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сводная </w:t>
      </w:r>
      <w:hyperlink w:anchor="Par764" w:history="1">
        <w:r w:rsidRPr="007E74CE">
          <w:rPr>
            <w:rFonts w:ascii="Times New Roman" w:eastAsiaTheme="minorHAnsi" w:hAnsi="Times New Roman"/>
            <w:sz w:val="28"/>
            <w:szCs w:val="28"/>
          </w:rPr>
          <w:t>ведомость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по результатам оценочных процедур.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28. Аттестация проводятся с приглашением аттестуемого муниципального служащего на заседание Конкурсной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В случае неявки муниципального служащего на заседание указанной Конкурсной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Уважительной причиной неявки муниципального служащего на заседание Конкурсной комиссии могут являться: болезнь муниципального служащего, подлежащего аттестации, или членов его семьи, подтвержденная листом временной нетрудоспособности; командировка муниципального служащего; ежегодный отпуск и иные причины, которые Конкурсная комиссия посчитает уважительными.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29. Аттестация муниципальных служащих, являющихся членами аттестационной комиссии, проводится на общих основаниях.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Конкурсная комиссия проводит собеседование с муниципальными служащими,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Конкурсная комиссия в целях объективного проведения аттестации по заявлению муниципального служащего о его несогласии с предоставленным на него отзывом вправе перенести аттестацию на очередное заседание Конкурсной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При проведении заседания Конкурсной комиссии рекомендуется вести видео- и (или) аудиозапись.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30.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администрации, отраслевого (функционального) органа задач, сложности выполняемой им работы, ее эффективности и результативности.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31. Результаты собеседования заносятся в </w:t>
      </w:r>
      <w:hyperlink w:anchor="Par819" w:history="1">
        <w:r w:rsidRPr="007E74CE">
          <w:rPr>
            <w:rFonts w:ascii="Times New Roman" w:eastAsiaTheme="minorHAnsi" w:hAnsi="Times New Roman"/>
            <w:sz w:val="28"/>
            <w:szCs w:val="28"/>
          </w:rPr>
          <w:t>бюллетень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по результатам собеседования, составляемый по форме </w:t>
      </w:r>
      <w:r w:rsidRPr="001F1614">
        <w:rPr>
          <w:rFonts w:ascii="Times New Roman" w:eastAsiaTheme="minorHAnsi" w:hAnsi="Times New Roman"/>
          <w:sz w:val="28"/>
          <w:szCs w:val="28"/>
        </w:rPr>
        <w:t xml:space="preserve">согласно приложению 7 к </w:t>
      </w:r>
      <w:r w:rsidRPr="007E74CE">
        <w:rPr>
          <w:rFonts w:ascii="Times New Roman" w:eastAsiaTheme="minorHAnsi" w:hAnsi="Times New Roman"/>
          <w:sz w:val="28"/>
          <w:szCs w:val="28"/>
        </w:rPr>
        <w:t>настоящему Порядку. Оценка проводится в соответствии с критериями, указанными в Приложении 3</w:t>
      </w:r>
      <w:r w:rsidRPr="007E74CE">
        <w:rPr>
          <w:rFonts w:asciiTheme="minorHAnsi" w:eastAsiaTheme="minorHAnsi" w:hAnsiTheme="minorHAnsi" w:cstheme="minorBidi"/>
        </w:rPr>
        <w:t xml:space="preserve"> </w:t>
      </w:r>
      <w:r w:rsidRPr="007E74CE">
        <w:rPr>
          <w:rFonts w:ascii="Times New Roman" w:eastAsiaTheme="minorHAnsi" w:hAnsi="Times New Roman"/>
          <w:sz w:val="28"/>
          <w:szCs w:val="28"/>
        </w:rPr>
        <w:t>к настоящему Порядку.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После определения среднего балла, полученного муниципальным служащим по результатам собеседования, он заносится в сводную </w:t>
      </w:r>
      <w:hyperlink w:anchor="Par764" w:history="1">
        <w:r w:rsidRPr="007E74CE">
          <w:rPr>
            <w:rFonts w:ascii="Times New Roman" w:eastAsiaTheme="minorHAnsi" w:hAnsi="Times New Roman"/>
            <w:sz w:val="28"/>
            <w:szCs w:val="28"/>
          </w:rPr>
          <w:t>ведомость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по результатам оценочных процедур согласно приложению 6 к настоящему Порядку, определяется итоговый балл муниципального служащего по результатам оценочных процедур.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bCs/>
          <w:color w:val="FF0000"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V. Заключительный этап аттестации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32. Конкурсная комиссия с учетом итогового балла, набранного муниципальным служащим по итогам оценочных процедур, в соответствии с критериями принятия решения принимает решение о результатах аттестации.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По результатам аттестации муниципального служащего Конкурсной комиссией принимается одно из следующих решений: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а) соответствует замещаемой должности муниципальной службы. Указанное решение принимается в случае, если по результатам оценочных процедур муниципальный служащий набрал от 1 до 3 баллов;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б) не соответствует замещаемой должности муниципальной службы. Указанное решение принимается в случае, если по результатам оценочных процедур муниципальный служащий набрал менее 1 балла.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33. Конкурсная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 либо о включении в кадровый резерв, а в случае необходимости - рекомендации об улучшении деятельности аттестуемых муниципальных служащих. По результатам аттестации Конкурсная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Решение принимается Конкурсной комиссией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При аттестации муниципального служащего, являющегося членом Конкурсной комиссии, аттестуемый в голосовании не участвует, его членство в этой комиссии приостанавливается.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34.  Результаты аттестации сообщаются муниципальным служащим немедленно после подведения итогов голосования.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35. Результаты голосования и решения Конкурсной комиссии фиксируются секретарем Конкурсной комиссии в протоколе заседания Конкурсной комиссии, в котором фиксирует ее решения и результаты голосования.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К протоколу приобщаются: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аудио-, видеозапись проведения оценочных процедур (в случае, если она осуществлялась);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сводная ведомость.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форме, установленной </w:t>
      </w:r>
      <w:hyperlink r:id="rId14" w:history="1">
        <w:r w:rsidRPr="007E74CE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Республики Коми от 21 декабря 2007 г. N 133-РЗ «О некоторых вопросах муниципальной службы в Республике Коми».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36.  Муниципальный служащий знакомится с аттестационным листом под роспись.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37. Материалы аттестации муниципальных служащих предоставляются главе района не позднее чем через семь рабочих дней после ее проведения.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В течение одного месяца после проведения аттестации по ее результатам издается распоряжение администрации муниципального района «Сысольский» о соответствии или несоответствии муниципального служащего замещаемой должности, а также о том, что муниципальный служащий: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а) подлежит поощрению за достигнутые успехи;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б) повышается в должности или подлежит включению в кадровый резерв администрации, отраслевого (функционального) органа для замещения вакантной должности муниципальной службы в порядке должностного роста;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в) направляется для получения дополнительного профессионального образования;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г) понижается в должности и подлежит исключению из кадрового резерва в случае нахождения в нем.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38.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39.  Муниципальный служащий вправе обжаловать результаты аттестации в соответствии с законодательством Российской Федерации.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  <w:r w:rsidRPr="001F1614">
        <w:rPr>
          <w:rFonts w:ascii="Times New Roman" w:eastAsiaTheme="minorHAnsi" w:hAnsi="Times New Roman"/>
          <w:sz w:val="26"/>
          <w:szCs w:val="26"/>
        </w:rPr>
        <w:t>Приложение 1</w:t>
      </w: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1F1614">
        <w:rPr>
          <w:rFonts w:ascii="Times New Roman" w:eastAsiaTheme="minorHAnsi" w:hAnsi="Times New Roman"/>
          <w:sz w:val="26"/>
          <w:szCs w:val="26"/>
        </w:rPr>
        <w:t xml:space="preserve">к Порядку  </w:t>
      </w: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bookmarkStart w:id="1" w:name="Par220"/>
      <w:bookmarkEnd w:id="1"/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РАСПОРЯЖЕНИЕ</w:t>
      </w: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с. Визинга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44"/>
      </w:tblGrid>
      <w:tr w:rsidR="007E74CE" w:rsidRPr="001F1614" w:rsidTr="007E74CE">
        <w:tc>
          <w:tcPr>
            <w:tcW w:w="7370" w:type="dxa"/>
          </w:tcPr>
          <w:p w:rsidR="007E74CE" w:rsidRPr="001F1614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1614">
              <w:rPr>
                <w:rFonts w:ascii="Times New Roman" w:eastAsiaTheme="minorHAnsi" w:hAnsi="Times New Roman"/>
                <w:sz w:val="28"/>
                <w:szCs w:val="28"/>
              </w:rPr>
              <w:t>"___" _____________ 20__ г.</w:t>
            </w:r>
          </w:p>
        </w:tc>
        <w:tc>
          <w:tcPr>
            <w:tcW w:w="1644" w:type="dxa"/>
          </w:tcPr>
          <w:p w:rsidR="007E74CE" w:rsidRPr="001F1614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1614">
              <w:rPr>
                <w:rFonts w:ascii="Times New Roman" w:eastAsiaTheme="minorHAnsi" w:hAnsi="Times New Roman"/>
                <w:sz w:val="28"/>
                <w:szCs w:val="28"/>
              </w:rPr>
              <w:t>N ________</w:t>
            </w:r>
          </w:p>
        </w:tc>
      </w:tr>
    </w:tbl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О проведении аттестации</w:t>
      </w: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15" w:history="1">
        <w:r w:rsidRPr="001F161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F1614">
        <w:rPr>
          <w:rFonts w:ascii="Times New Roman" w:eastAsiaTheme="minorHAnsi" w:hAnsi="Times New Roman"/>
          <w:sz w:val="28"/>
          <w:szCs w:val="28"/>
        </w:rPr>
        <w:t xml:space="preserve"> от 02 марта 2007 г. N 25-ФЗ «О муниципальной службе в Российской Федерации», Порядком проведения аттестации, утвержденным постановление администрации  муниципального района «Сысольский» N ____ от _______: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1. Провести аттестацию муниципальных служащих, замещающих должности муниципальной службы в администрации муниципального района «Сысольский» (далее - муниципальные служащие).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2.   При проведении аттестации использовать следующие методы оценки: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тестирование;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оценка практической работы;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индивидуальное собеседование.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3.   Утвердить график проведения аттестации муниципальных служащих (далее - график) согласно приложению, к настоящему распоряжению.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4. Утвердить перечень документов, необходимых для проведения аттестации: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отзыв об исполнении муниципальным служащим должностных обязанностей за аттестационный период, представляемый непосредственным руководителем муниципального служащего;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должностная инструкция муниципального служащего;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аттестационный лист муниципального служащего с данными предыдущей аттестации;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анкета самооценки муниципального служащего.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5. Непосредственным руководителям муниципальных служащих в установленные графиком сроки представить в кадровую службу отзыв об исполнении муниципальными служащими должностных обязанностей за аттестационный период.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6. Муниципальным служащим в установленные графиком сроки представить в кадровую службу анкеты самооценки.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7.    Кадровой службе: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ознакомить муниципальных служащих с графиком, утвержденным настоящим распоряжением не позднее чем за месяц до даты проведения аттестации;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ознакомить муниципальных служащих с отзывом непосредственного руководителя не позднее чем за неделю до даты проведения аттестации;</w:t>
      </w:r>
    </w:p>
    <w:p w:rsidR="007E74CE" w:rsidRPr="001F1614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1614">
        <w:rPr>
          <w:rFonts w:ascii="Times New Roman" w:eastAsiaTheme="minorHAnsi" w:hAnsi="Times New Roman"/>
          <w:sz w:val="28"/>
          <w:szCs w:val="28"/>
        </w:rPr>
        <w:t>ознакомить непосредственных руководителей муниципальных служащих с анкетами самооценки муниципальных служащих не позднее чем за неделю до даты проведения аттестации.</w:t>
      </w: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7E74CE" w:rsidRPr="001F1614" w:rsidTr="007E74CE">
        <w:tc>
          <w:tcPr>
            <w:tcW w:w="5046" w:type="dxa"/>
          </w:tcPr>
          <w:p w:rsidR="007E74CE" w:rsidRPr="001F1614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1614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025" w:type="dxa"/>
            <w:vAlign w:val="bottom"/>
          </w:tcPr>
          <w:p w:rsidR="007E74CE" w:rsidRPr="001F1614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1614">
              <w:rPr>
                <w:rFonts w:ascii="Times New Roman" w:eastAsiaTheme="minorHAnsi" w:hAnsi="Times New Roman"/>
                <w:sz w:val="28"/>
                <w:szCs w:val="28"/>
              </w:rPr>
              <w:t>Подпись (расшифровка)</w:t>
            </w:r>
          </w:p>
        </w:tc>
      </w:tr>
    </w:tbl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Pr="007E74CE" w:rsidRDefault="001F1614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  <w:r w:rsidRPr="001F1614">
        <w:rPr>
          <w:rFonts w:ascii="Times New Roman" w:eastAsiaTheme="minorHAnsi" w:hAnsi="Times New Roman"/>
          <w:sz w:val="26"/>
          <w:szCs w:val="26"/>
        </w:rPr>
        <w:t>Приложение 2</w:t>
      </w: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1F1614">
        <w:rPr>
          <w:rFonts w:ascii="Times New Roman" w:eastAsiaTheme="minorHAnsi" w:hAnsi="Times New Roman"/>
          <w:sz w:val="26"/>
          <w:szCs w:val="26"/>
        </w:rPr>
        <w:t>к Порядку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309"/>
      <w:bookmarkEnd w:id="2"/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74CE">
        <w:rPr>
          <w:rFonts w:ascii="Times New Roman" w:hAnsi="Times New Roman"/>
          <w:sz w:val="28"/>
          <w:szCs w:val="28"/>
        </w:rPr>
        <w:t>ОТЗЫВ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74CE">
        <w:rPr>
          <w:rFonts w:ascii="Times New Roman" w:hAnsi="Times New Roman"/>
          <w:sz w:val="28"/>
          <w:szCs w:val="28"/>
        </w:rPr>
        <w:t xml:space="preserve">НА МУНИЦИПАЛЬНОГО СЛУЖАЩЕГО, ПОДЛЕЖАЩЕГО АТТЕСТАЦИИ 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64" w:tblpY="1"/>
        <w:tblOverlap w:val="never"/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849"/>
        <w:gridCol w:w="2977"/>
        <w:gridCol w:w="1559"/>
      </w:tblGrid>
      <w:tr w:rsidR="007E74CE" w:rsidRPr="00C0387C" w:rsidTr="007E74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Число, месяц и год рождения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Замещаемая должность и дата назначения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1F1614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 xml:space="preserve">Сведения о </w:t>
            </w:r>
            <w:r w:rsidR="007E74CE" w:rsidRPr="00C0387C">
              <w:rPr>
                <w:rFonts w:ascii="Times New Roman" w:hAnsi="Times New Roman"/>
                <w:sz w:val="26"/>
                <w:szCs w:val="26"/>
              </w:rPr>
              <w:t>профессиональном образовании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Сведения о получении дополнительного профессионального образования за 3 года, предшествующих аттестации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Классный чин муниципальной службы, дата присвоения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Перечень основных вопросов (документов), в решении (разработке) которых принимал участие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Оценка эффективности и результативности профессиональной служебной деятельности муниципального служащего:</w:t>
            </w: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Оценка (уровень)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Название практической работы:</w:t>
            </w:r>
          </w:p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Оценка (уровень)</w:t>
            </w: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Профессиональный уровень (уровень знаний  и умений)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Оценка уровня владения муниципальным служащим базовыми, профессиональными, функциональными знаниями и умениями:</w:t>
            </w: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Оценка (уровень)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Оценка выраженности профессиональных и личностных качеств муниципального служащего:</w:t>
            </w: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Профессиональное 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Оценка (значение)</w:t>
            </w: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Стратегическое мышление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Командное взаимодействие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Профессиональная эффективность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Гибкость и готовность к изменениям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Эмоциональный самоконтроль, стрессоустойчивость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Саморазвитие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Лидерство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Принятие управленческих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Мотивация и развитие подчиненных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Передача знаний и опыта (наставничество)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Публичные выступления и внешние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Интегральная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Рекомендации руководителя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Рекомендации по устранению недостатков в служебной деятельности (в случае наличия), предложения по улучшению работы (в том числе необходимость профессионального развития (с указанием тематики (направления) профессионального развития) (в случае наличия):</w:t>
            </w: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Единая итоговая оценка и предложение руководителя по решению комиссии:</w:t>
            </w:r>
          </w:p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7E74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Мнение руководителя о соответствии или несоответствии муниципального служащего замещаемой должности муниципальной службы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="-998" w:tblpY="-1922"/>
        <w:tblW w:w="101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998"/>
        <w:gridCol w:w="3478"/>
      </w:tblGrid>
      <w:tr w:rsidR="007E74CE" w:rsidRPr="00C0387C" w:rsidTr="00C22206">
        <w:trPr>
          <w:trHeight w:val="97"/>
        </w:trPr>
        <w:tc>
          <w:tcPr>
            <w:tcW w:w="4678" w:type="dxa"/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Непосредственный руководитель</w:t>
            </w:r>
          </w:p>
        </w:tc>
        <w:tc>
          <w:tcPr>
            <w:tcW w:w="1998" w:type="dxa"/>
          </w:tcPr>
          <w:p w:rsidR="007E74CE" w:rsidRPr="00C0387C" w:rsidRDefault="00C22206" w:rsidP="00C222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_________</w:t>
            </w:r>
            <w:r w:rsidR="007E74CE" w:rsidRPr="00C0387C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3478" w:type="dxa"/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"___" _________ 20__г.</w:t>
            </w:r>
          </w:p>
        </w:tc>
      </w:tr>
      <w:tr w:rsidR="007E74CE" w:rsidRPr="00C0387C" w:rsidTr="00C22206">
        <w:trPr>
          <w:trHeight w:val="106"/>
        </w:trPr>
        <w:tc>
          <w:tcPr>
            <w:tcW w:w="4678" w:type="dxa"/>
          </w:tcPr>
          <w:p w:rsidR="007E74CE" w:rsidRPr="00C0387C" w:rsidRDefault="00C22206" w:rsidP="00C222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 w:rsidR="007E74CE" w:rsidRPr="00C0387C">
              <w:rPr>
                <w:rFonts w:ascii="Times New Roman" w:hAnsi="Times New Roman"/>
                <w:sz w:val="26"/>
                <w:szCs w:val="26"/>
              </w:rPr>
              <w:t>( должность)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998" w:type="dxa"/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478" w:type="dxa"/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4CE" w:rsidRPr="00C0387C" w:rsidTr="00C22206">
        <w:trPr>
          <w:trHeight w:val="144"/>
        </w:trPr>
        <w:tc>
          <w:tcPr>
            <w:tcW w:w="4678" w:type="dxa"/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С отзывом ознакомлен</w:t>
            </w:r>
          </w:p>
        </w:tc>
        <w:tc>
          <w:tcPr>
            <w:tcW w:w="1998" w:type="dxa"/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  <w:tc>
          <w:tcPr>
            <w:tcW w:w="3478" w:type="dxa"/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"___" _________ 20__г.</w:t>
            </w:r>
          </w:p>
        </w:tc>
      </w:tr>
      <w:tr w:rsidR="007E74CE" w:rsidRPr="00C0387C" w:rsidTr="00C22206">
        <w:trPr>
          <w:trHeight w:val="144"/>
        </w:trPr>
        <w:tc>
          <w:tcPr>
            <w:tcW w:w="4678" w:type="dxa"/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0387C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478" w:type="dxa"/>
          </w:tcPr>
          <w:p w:rsidR="007E74CE" w:rsidRPr="00C0387C" w:rsidRDefault="007E74CE" w:rsidP="00C22206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74CE" w:rsidRPr="00C0387C" w:rsidRDefault="007E74CE" w:rsidP="001F1614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7E74CE" w:rsidRPr="00C0387C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7E74CE" w:rsidRPr="00C0387C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7E74CE" w:rsidRPr="00C0387C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7E74CE" w:rsidRPr="00C0387C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7E74CE" w:rsidRPr="00C0387C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7E74CE" w:rsidRPr="00C0387C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7E74CE" w:rsidRPr="00C0387C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7E74CE" w:rsidRPr="00C0387C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7E74CE" w:rsidRPr="00C0387C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Default="007E74CE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22206" w:rsidRDefault="00C2220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Pr="007E74CE" w:rsidRDefault="00F25FF6" w:rsidP="001F16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  <w:r w:rsidRPr="001F1614">
        <w:rPr>
          <w:rFonts w:ascii="Times New Roman" w:eastAsiaTheme="minorHAnsi" w:hAnsi="Times New Roman"/>
          <w:sz w:val="26"/>
          <w:szCs w:val="26"/>
        </w:rPr>
        <w:t>Приложение 3</w:t>
      </w: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1F1614">
        <w:rPr>
          <w:rFonts w:ascii="Times New Roman" w:eastAsiaTheme="minorHAnsi" w:hAnsi="Times New Roman"/>
          <w:sz w:val="26"/>
          <w:szCs w:val="26"/>
        </w:rPr>
        <w:t>к Порядку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HAnsi" w:hAnsi="Times New Roman"/>
          <w:bCs/>
          <w:sz w:val="28"/>
          <w:szCs w:val="28"/>
        </w:rPr>
      </w:pPr>
      <w:bookmarkStart w:id="3" w:name="Par365"/>
      <w:bookmarkEnd w:id="3"/>
      <w:r w:rsidRPr="007E74CE">
        <w:rPr>
          <w:rFonts w:ascii="Times New Roman" w:eastAsiaTheme="minorHAnsi" w:hAnsi="Times New Roman"/>
          <w:bCs/>
          <w:sz w:val="28"/>
          <w:szCs w:val="28"/>
        </w:rPr>
        <w:t>ШКАЛЫ ОЦЕНКИ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ДЕЛОВЫХ ХАРАКТЕРИСТИК МУНИЦИПАЛЬНОГО СЛУЖАЩЕГО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1. Оценка эффективности и результативности профессиональной служебной деятельности муниципального служащего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783"/>
        <w:gridCol w:w="964"/>
      </w:tblGrid>
      <w:tr w:rsidR="007E74CE" w:rsidRPr="001F1614" w:rsidTr="007E74C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Характеристика критерия оценки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Оценка</w:t>
            </w:r>
          </w:p>
        </w:tc>
      </w:tr>
      <w:tr w:rsidR="007E74CE" w:rsidRPr="001F1614" w:rsidTr="007E74C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Муниципальным служащим на высоком профессиональном уровне выполнены задачи и подготовлены документы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</w:tr>
      <w:tr w:rsidR="007E74CE" w:rsidRPr="001F1614" w:rsidTr="007E74C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Муниципальным служащим на хорошем профессиональном уровне выполнены задачи и подготовлены документы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Достаточный 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7E74CE" w:rsidRPr="001F1614" w:rsidTr="007E74C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Муниципальным служащим при выполнении отдельных задач и подготовке некоторых документов продемонстрирован недостаточный профессиональный уровень. Эффективность и результативность деятельности нестабильны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Недостаточный 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7E74CE" w:rsidRPr="001F1614" w:rsidTr="007E74C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Муниципальным служащим не выполнены отдельные задачи, значительная часть документов подготовлена на низком профессиональном уровне. Большинство показателей эффективности и результативности не достигнуто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Неудовлетворительный 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2. Оценка владения базовыми, профессиональными, функциональными знаниями и умениями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783"/>
        <w:gridCol w:w="964"/>
      </w:tblGrid>
      <w:tr w:rsidR="007E74CE" w:rsidRPr="001F1614" w:rsidTr="007E74C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Характеристика критерия оценки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Оценка</w:t>
            </w:r>
          </w:p>
        </w:tc>
      </w:tr>
      <w:tr w:rsidR="007E74CE" w:rsidRPr="001F1614" w:rsidTr="007E74C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демонстрирует глубокие базовые, профессиональные, функциональные знания и умения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</w:tr>
      <w:tr w:rsidR="007E74CE" w:rsidRPr="001F1614" w:rsidTr="007E74C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демонстрирует хорошие базовые, профессиональные, функциональные знания и умения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Достаточный 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7E74CE" w:rsidRPr="001F1614" w:rsidTr="007E74C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демонстрирует слабые базовые, профессиональные, функциональные знания и умения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Недостаточный 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7E74CE" w:rsidRPr="001F1614" w:rsidTr="007E74C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не демонстрирует или демонстрирует очень слабые базовые, профессиональные, функциональные знания и умения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Неудовлетворительный 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4. Оценка профессиональных и личностных качеств муниципального служащего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Справочник профессиональных и личностных качеств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6949"/>
      </w:tblGrid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Профессиональное или личностное качество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Поведенческие индикаторы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Стратегическое мышление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Рассматривает ситуацию в широком контексте, учитывает влияние максимального количества факторов. При решении задач определяет пробелы в информации, находит возможные источники их восполнения.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Определяет проблемы и возможные причины их возникновения, предлагает их системные решения.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Прогнозирует развитие событий и оценивает последствия принятия решения (как его решения отражаются на других (людях, организациях, регионах), в том числе в долгосрочной перспективе).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Предлагает варианты решений, направленные на предотвращение возможных проблем и использование будущих возможностей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Командное взаимодействие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Устанавливает и поддерживает партнерские отношения с другими людьми внутри и вне организации, расширяет круг контактов.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В своих действиях учитывает потребности других людей, вырабатывает взаимовыгодные решения.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Аргументированно объясняет коллегам свою точку зрения.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Четко и ясно выражает свою точку зрения. Последовательно, логично и аргументированно излагает свою позицию.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При решении совмест</w:t>
            </w:r>
            <w:r w:rsidR="00F25FF6">
              <w:rPr>
                <w:rFonts w:ascii="Times New Roman" w:eastAsiaTheme="minorHAnsi" w:hAnsi="Times New Roman"/>
                <w:sz w:val="26"/>
                <w:szCs w:val="26"/>
              </w:rPr>
              <w:t>ных задач согласовывает и коорди</w:t>
            </w: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нирует свою работу с коллегами.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Включен в работу коллектива, настроен на достижение общей цели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Общается с другими в уважительной и доброжелательной манере, проявляет корректность и внимательность в общении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Персональная эффективность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Планирует деятельность, рационально использует рабочее время.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Составляет планы, учитывая возможные изменения обстоятельств.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Определяет цели и приоритеты деятельности.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Обеспечивает выполнение работы в установленные сроки.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Сохраняет работоспособность при работе в условиях временных ограничений, большого объема работы.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Действует самостоятельно в рамках поставленной задачи и имеющихся полномочий.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Проявляет настойчивость в достижении результата.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Ответственно и добросовестно относится к своей работе, занимает активную позицию, способствует повышению эффективности собственной работы и работы подразделения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Гибкость и готовность к изменениям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Предлагает новые способы действия, повышающие эффективность исполнения должностных обязанностей.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Выявляет неэффективные процедуры, аргументирует необходимость изменений для улучшения существующих процессов.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Поддерживает проводимые изменения, адаптирует свое поведение и методы работы в соответствии с новыми требованиями.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Разъясняет другим необходимость изменений.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В короткие сроки переключается с выполнения одной задачи на другую.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Не снижает качества работы при необходимости выполнять несколько задач.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Быстро переключается, переходя от выполнения одной задачи к другой и наоборот.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Легко и быстро приспосабливается к новым условиям, методам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Эмоциональный самоконтроль, стрессоустойчивость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Умеет держать себя в руках.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Не поддается случайным колебаниям настроения.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Способен преодолевать состояния сильного эмоционального возбуждения.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Может совладать со своими эмоциональными проявлениями в различных ситуациях.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Сохраняет работоспособность при работе в условиях временных ограничений, большого объема работы.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Способен мобилизоваться в критических ситуациях.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В стрессовых ситуациях умеет управлять своим поведением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Саморазвитие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Адекватно оценивает свои сильные и слабые стороны, недостающие знания и навыки.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Ставит себе конкретные цели для саморазвития.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Изучает специальную литературу, нормативные правовые акты, посещает семинары.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Регулярно осуществляет поиск информации о происходящих изменениях в профессиональной области.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Приобретает знания в смежных областях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Лидерство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Формирует коллектив.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Руководит подчиненными.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Побуждает подчиненных на достижение целей организации, ведет коллектив к намеченным целям, направляя их усилия.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Формирует реалистичные среднесрочные и долгосрочные планы для себя и подразделения исходя из стратегии развития государственного органа.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Четко формулирует цели, задачи для подчиненных и конечный результат.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Составляет планы работы для себя и сотрудников подразделения, детализирует задачи, устанавливает сроки их исполнения, в случае необходимости своевременно корректирует планы.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Расставляет приоритеты, учитывая важность и срочность задач.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Распределяет нагрузку среди подчиненных с учетом их способностей, опыта и квалификации, координирует их деятельность.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Контролирует своевременность, качество и полноту выполнения задачи в процессе ее исполнения и осуществляет итоговый контроль исполнения планов и сроков поручений.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Своевременно дает обратную связь по результатам работы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Принятие управленческих решений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Оперативно принимает решения на своем уровне ответственности, соблюдая установленную процедуру принятия решений.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Не перекладывает ответственность за принятие решений, находящихся в его зоне ответственности, на других.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Решение принимает взвешенно с учетом возможных последствий.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Перед принятием решения оценивает последствия решения.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Рассматривает альтернативы и выбирает оптимальное решение, учитывая различные факторы.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Принимает решения, учитывая мнение коллег, экспертов.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Несет ответственность за свои решения и действия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Мотивация и развитие подчиненных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Мотивирует подчиненных на достижение поставленных целей, выполнение задач.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Поощряет в подчиненных инициативу, самостоятельность, творческий подход к работе.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Поощряет наиболее эффективных работников, учитывает индивидуальный вклад служащего в работу подразделения.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Развивает таланты и компетенции подчиненных, ставит развивающие, но реализуемые задачи, способствует их достижению.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 xml:space="preserve">Дает обратную связь подчиненным относительно качества выполненных служебных задач, разбирает </w:t>
            </w:r>
            <w:r w:rsidR="009556BD" w:rsidRPr="001F1614">
              <w:rPr>
                <w:rFonts w:ascii="Times New Roman" w:eastAsiaTheme="minorHAnsi" w:hAnsi="Times New Roman"/>
                <w:sz w:val="26"/>
                <w:szCs w:val="26"/>
              </w:rPr>
              <w:t>успехи и ошибки</w:t>
            </w: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 xml:space="preserve"> подчиненных с целью профессионального развития и обучения, способствует развитию недостающих компетенций.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Побуждает подчиненных к обучению и профессиональному развитию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Передача знаний и опыта (наставничество)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Осуществляет наставничество.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Умеет структурировать опыт работы, с передачей его менее опытным коллегам, с четким и последовательным изложением необходимой информации.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Делится с коллегами своими знаниями, опытом и эффективными практиками для совершенствования исполнения ими должностных обязанностей.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Дает конструктивную критику (критическая оценка в первую очередь содержит конкретные замечания по работе наставляемого и предложения по улучшению его работы).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Правильно определяет уровень подготовки и осведомленности слушателя, умеет представлять информацию в необходимых объеме и форме.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Выявляет проблемные места в профессиональной подготовке и определяет потребности менее опытных коллег в развитии необходимых навыков.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Осуществляет необходимую помощь в сложных ситуациях.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Приобщает новичков к корпоративной культуре, с передачей правил делового и внеслужебного общения, традиций и стандартов поведения</w:t>
            </w:r>
          </w:p>
        </w:tc>
      </w:tr>
      <w:tr w:rsidR="007E74CE" w:rsidRPr="007E74CE" w:rsidTr="007E74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Публичные выступления и внешние коммуникации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Выбирает оптимальный стиль изложения информации исходя из особенностей ситуации и аудитории. Выступления служащего содержательны, продуманы, логически выстроены.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Эффективно использует средства визуализации для повышения качества восприятия информации.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Умеет красноречиво выступать, привлекать и удерживать внимание аудитории, отслеживать реакцию аудитории и своевременно реагировать на снижение внимания.</w:t>
            </w:r>
          </w:p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Уверенно держится перед большой аудиторией, уверенно и грамотно отвечает на возникающие вопросы</w:t>
            </w: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HAnsi" w:hAnsi="Times New Roman"/>
          <w:bCs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Шкала оценки профессиональных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и личностных качеств муниципального служащего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783"/>
        <w:gridCol w:w="964"/>
      </w:tblGrid>
      <w:tr w:rsidR="007E74CE" w:rsidRPr="007E74CE" w:rsidTr="00F25F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Описание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Оценка</w:t>
            </w:r>
          </w:p>
        </w:tc>
      </w:tr>
      <w:tr w:rsidR="007E74CE" w:rsidRPr="007E74CE" w:rsidTr="00F25F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демонстрирует компетенцию (качество) в полном объеме во всех ситуациях. Может служить ролевой моделью для других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Ярко выражено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</w:tr>
      <w:tr w:rsidR="007E74CE" w:rsidRPr="007E74CE" w:rsidTr="00F25F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Компетенция проявляется в большинстве ситуаций. Уровень развития компетенции достаточен для эффективной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Выражено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7E74CE" w:rsidRPr="007E74CE" w:rsidTr="00F25F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Данная компетенция недостаточно развита, что оказывает влияние на эффективность работы. Компетенцию необходимо развивать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Слабо выражено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7E74CE" w:rsidRPr="007E74CE" w:rsidTr="00F25F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практически не демонстрирует данную компетенцию в работе, что оказывает существенное негативное влияние на его эффективность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Не выражено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F1614" w:rsidRPr="007E74CE" w:rsidRDefault="001F1614" w:rsidP="00F25F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  <w:r w:rsidRPr="001F1614">
        <w:rPr>
          <w:rFonts w:ascii="Times New Roman" w:eastAsiaTheme="minorHAnsi" w:hAnsi="Times New Roman"/>
          <w:sz w:val="26"/>
          <w:szCs w:val="26"/>
        </w:rPr>
        <w:t>Приложение 4</w:t>
      </w:r>
    </w:p>
    <w:p w:rsidR="007E74CE" w:rsidRPr="001F1614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1F1614">
        <w:rPr>
          <w:rFonts w:ascii="Times New Roman" w:eastAsiaTheme="minorHAnsi" w:hAnsi="Times New Roman"/>
          <w:sz w:val="26"/>
          <w:szCs w:val="26"/>
        </w:rPr>
        <w:t>к Порядку</w:t>
      </w:r>
    </w:p>
    <w:p w:rsidR="007E74CE" w:rsidRPr="007E74CE" w:rsidRDefault="007E74CE" w:rsidP="00F25F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bookmarkStart w:id="4" w:name="Par528"/>
      <w:bookmarkEnd w:id="4"/>
      <w:r w:rsidRPr="007E74CE">
        <w:rPr>
          <w:rFonts w:ascii="Times New Roman" w:eastAsiaTheme="minorHAnsi" w:hAnsi="Times New Roman"/>
          <w:sz w:val="28"/>
          <w:szCs w:val="28"/>
        </w:rPr>
        <w:t>Анкета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самооценки муниципального служащего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1620"/>
        <w:gridCol w:w="1932"/>
      </w:tblGrid>
      <w:tr w:rsidR="007E74CE" w:rsidRPr="001F1614" w:rsidTr="007E74CE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1. Фамилия, имя, отчество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2. Замещаемая должность и дата назначения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3. Перечень основных (наиболее важных, значимых) вопросов (документов), в решении (разработке) которых принимал участие муниципальный служащий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bookmarkStart w:id="5" w:name="Par537"/>
            <w:bookmarkEnd w:id="5"/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4. Оценка эффективности и результативности профессиональной служебной деятельности муниципального служащего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Оценка (уровень)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Описание</w:t>
            </w: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bookmarkStart w:id="6" w:name="Par542"/>
            <w:bookmarkEnd w:id="6"/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5. Оценка уровня владения муниципальным служащим базовыми, профессиональными, функциональными знаниями и умениями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Оценка (уровень)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Описание</w:t>
            </w: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bookmarkStart w:id="7" w:name="Par547"/>
            <w:bookmarkEnd w:id="7"/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6. Оценка выраженности профессиональных и личностных качеств муниципального служащего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Профессиональное качество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Оценка (значение)</w:t>
            </w: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Стратегическое мышление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Командное взаимодействие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Персональная эффективность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Гибкость и готовность к изменениям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Эмоциональный самоконтроль, стрессоустойчивость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Саморазвитие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Лидерство &lt;*&gt;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Принятие управленческих решений &lt;*&gt;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Мотивация и развитие подчиненных &lt;*&gt;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Передача знаний и опыта (наставничество) &lt;*&gt;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Публичные выступления и внешние коммуникации &lt;*&gt;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Интегральная оценка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7E74CE" w:rsidRPr="001F1614" w:rsidTr="007E74CE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--------------------------------</w:t>
            </w:r>
          </w:p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&lt;*&gt; для муниципальных служащих, осуществляющих управленческую деятельность</w:t>
            </w:r>
          </w:p>
        </w:tc>
      </w:tr>
      <w:tr w:rsidR="007E74CE" w:rsidRPr="001F1614" w:rsidTr="007E74CE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7. Единая итоговая самооценка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 xml:space="preserve">Итоговая оценка муниципального служащего определяется как среднее арифметическое оценок, указанных в </w:t>
            </w:r>
            <w:hyperlink w:anchor="Par537" w:history="1">
              <w:r w:rsidRPr="001F1614">
                <w:rPr>
                  <w:rFonts w:ascii="Times New Roman" w:eastAsiaTheme="minorHAnsi" w:hAnsi="Times New Roman"/>
                  <w:sz w:val="26"/>
                  <w:szCs w:val="26"/>
                </w:rPr>
                <w:t>пунктах 4</w:t>
              </w:r>
            </w:hyperlink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 xml:space="preserve"> и </w:t>
            </w:r>
            <w:hyperlink w:anchor="Par542" w:history="1">
              <w:r w:rsidRPr="001F1614">
                <w:rPr>
                  <w:rFonts w:ascii="Times New Roman" w:eastAsiaTheme="minorHAnsi" w:hAnsi="Times New Roman"/>
                  <w:sz w:val="26"/>
                  <w:szCs w:val="26"/>
                </w:rPr>
                <w:t>5</w:t>
              </w:r>
            </w:hyperlink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 xml:space="preserve"> настоящего отзыва, и интегральной оценки, указанной в </w:t>
            </w:r>
            <w:hyperlink w:anchor="Par547" w:history="1">
              <w:r w:rsidRPr="001F1614">
                <w:rPr>
                  <w:rFonts w:ascii="Times New Roman" w:eastAsiaTheme="minorHAnsi" w:hAnsi="Times New Roman"/>
                  <w:sz w:val="26"/>
                  <w:szCs w:val="26"/>
                </w:rPr>
                <w:t>пункте 6</w:t>
              </w:r>
            </w:hyperlink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 xml:space="preserve"> настоящего отзыва</w:t>
            </w:r>
          </w:p>
        </w:tc>
      </w:tr>
      <w:tr w:rsidR="007E74CE" w:rsidRPr="001F1614" w:rsidTr="007E74CE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1614">
              <w:rPr>
                <w:rFonts w:ascii="Times New Roman" w:eastAsiaTheme="minorHAnsi" w:hAnsi="Times New Roman"/>
                <w:sz w:val="26"/>
                <w:szCs w:val="26"/>
              </w:rPr>
              <w:t>8. Основные трудности в работе, предложения по улучшению работы (в том числе необходимость профессионального развития (с указанием тематики (направления) профессионального развития), самоанализ личных недостатков в служебной деятельности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1F1614" w:rsidRDefault="007E74CE" w:rsidP="00F25F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-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9"/>
        <w:gridCol w:w="1635"/>
        <w:gridCol w:w="377"/>
        <w:gridCol w:w="1638"/>
        <w:gridCol w:w="377"/>
        <w:gridCol w:w="2521"/>
      </w:tblGrid>
      <w:tr w:rsidR="007E74CE" w:rsidRPr="007E74CE" w:rsidTr="00120A30">
        <w:trPr>
          <w:trHeight w:val="182"/>
        </w:trPr>
        <w:tc>
          <w:tcPr>
            <w:tcW w:w="3469" w:type="dxa"/>
          </w:tcPr>
          <w:p w:rsidR="007E74CE" w:rsidRPr="007E74CE" w:rsidRDefault="001F1614" w:rsidP="001F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Муниципальный </w:t>
            </w:r>
            <w:r w:rsidR="007E74CE" w:rsidRPr="007E74CE">
              <w:rPr>
                <w:rFonts w:ascii="Times New Roman" w:eastAsiaTheme="minorHAnsi" w:hAnsi="Times New Roman"/>
                <w:sz w:val="26"/>
                <w:szCs w:val="26"/>
              </w:rPr>
              <w:t>служащий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77" w:type="dxa"/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77" w:type="dxa"/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:rsidR="007E74CE" w:rsidRPr="007E74CE" w:rsidRDefault="00120A30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"___" </w:t>
            </w:r>
            <w:r w:rsidR="007E74CE" w:rsidRPr="007E74CE">
              <w:rPr>
                <w:rFonts w:ascii="Times New Roman" w:eastAsiaTheme="minorHAnsi" w:hAnsi="Times New Roman"/>
                <w:sz w:val="26"/>
                <w:szCs w:val="26"/>
              </w:rPr>
              <w:t>20__ г.</w:t>
            </w:r>
          </w:p>
        </w:tc>
      </w:tr>
      <w:tr w:rsidR="007E74CE" w:rsidRPr="007E74CE" w:rsidTr="00120A30">
        <w:trPr>
          <w:trHeight w:val="192"/>
        </w:trPr>
        <w:tc>
          <w:tcPr>
            <w:tcW w:w="3469" w:type="dxa"/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7E74CE" w:rsidRPr="007E74CE" w:rsidRDefault="00120A30" w:rsidP="0012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(ФИО</w:t>
            </w:r>
            <w:r w:rsidR="007E74CE" w:rsidRPr="007E74CE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  <w:tc>
          <w:tcPr>
            <w:tcW w:w="377" w:type="dxa"/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E74CE" w:rsidRPr="007E74CE" w:rsidRDefault="007E74CE" w:rsidP="0012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74CE">
              <w:rPr>
                <w:rFonts w:ascii="Times New Roman" w:eastAsiaTheme="minorHAnsi" w:hAnsi="Times New Roman"/>
                <w:sz w:val="26"/>
                <w:szCs w:val="26"/>
              </w:rPr>
              <w:t>(подпись)</w:t>
            </w:r>
          </w:p>
        </w:tc>
        <w:tc>
          <w:tcPr>
            <w:tcW w:w="377" w:type="dxa"/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Default="007E74CE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25FF6" w:rsidRPr="007E74CE" w:rsidRDefault="00F25FF6" w:rsidP="00794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  <w:r w:rsidRPr="00794401">
        <w:rPr>
          <w:rFonts w:ascii="Times New Roman" w:eastAsiaTheme="minorHAnsi" w:hAnsi="Times New Roman"/>
          <w:sz w:val="26"/>
          <w:szCs w:val="26"/>
        </w:rPr>
        <w:t>Приложение 5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794401">
        <w:rPr>
          <w:rFonts w:ascii="Times New Roman" w:eastAsiaTheme="minorHAnsi" w:hAnsi="Times New Roman"/>
          <w:sz w:val="26"/>
          <w:szCs w:val="26"/>
        </w:rPr>
        <w:t>к Порядку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Описание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методов оценки профессиональных и личностных качеств, при проведении аттестации муниципальных служащих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HAnsi" w:hAnsi="Times New Roman"/>
          <w:bCs/>
          <w:sz w:val="28"/>
          <w:szCs w:val="28"/>
        </w:rPr>
      </w:pPr>
      <w:bookmarkStart w:id="8" w:name="Par607"/>
      <w:bookmarkEnd w:id="8"/>
      <w:r w:rsidRPr="007E74CE">
        <w:rPr>
          <w:rFonts w:ascii="Times New Roman" w:eastAsiaTheme="minorHAnsi" w:hAnsi="Times New Roman"/>
          <w:bCs/>
          <w:sz w:val="28"/>
          <w:szCs w:val="28"/>
        </w:rPr>
        <w:t>I. Тестирование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Посредством тестирования осуществляется оценка уровня владения муниципальным служащим государственным языком Российской Федерации (русским языком), знаниями основ </w:t>
      </w:r>
      <w:hyperlink r:id="rId16" w:history="1">
        <w:r w:rsidRPr="007E74CE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Российской Федерации и </w:t>
      </w:r>
      <w:hyperlink r:id="rId17" w:history="1">
        <w:r w:rsidRPr="007E74CE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Республики Коми, </w:t>
      </w:r>
      <w:hyperlink r:id="rId18" w:history="1">
        <w:r w:rsidRPr="007E74CE">
          <w:rPr>
            <w:rFonts w:ascii="Times New Roman" w:eastAsiaTheme="minorHAnsi" w:hAnsi="Times New Roman"/>
            <w:sz w:val="28"/>
            <w:szCs w:val="28"/>
          </w:rPr>
          <w:t>Устава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муниципального района «Сысольский», законодательства Российской Федерации о муниципальной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должностной инструкции.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Тест должен содержать не менее 30 и не более 60 вопросов на соответствие базовым квалификационным требованиям (для оценки уровня владения муниципальным служащим государственным языком Российской Федерации (русским языком), знаниями основ </w:t>
      </w:r>
      <w:hyperlink r:id="rId19" w:history="1">
        <w:r w:rsidRPr="007E74CE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Российской Федерации и </w:t>
      </w:r>
      <w:hyperlink r:id="rId20" w:history="1">
        <w:r w:rsidRPr="007E74CE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Республики Коми, </w:t>
      </w:r>
      <w:hyperlink r:id="rId21" w:history="1">
        <w:r w:rsidRPr="007E74CE">
          <w:rPr>
            <w:rFonts w:ascii="Times New Roman" w:eastAsiaTheme="minorHAnsi" w:hAnsi="Times New Roman"/>
            <w:sz w:val="28"/>
            <w:szCs w:val="28"/>
          </w:rPr>
          <w:t>Устава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муниципального района «Сысольский», законодательства Российской Федерации о муниципальной службе и о противодействии коррупции.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Результаты прохождения тестирования вносятся в сводную </w:t>
      </w:r>
      <w:hyperlink w:anchor="Par764" w:history="1">
        <w:r w:rsidRPr="007E74CE">
          <w:rPr>
            <w:rFonts w:ascii="Times New Roman" w:eastAsiaTheme="minorHAnsi" w:hAnsi="Times New Roman"/>
            <w:sz w:val="28"/>
            <w:szCs w:val="28"/>
          </w:rPr>
          <w:t>ведомость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согласно приложению 8 к настоящему Порядку.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Результаты тестирования оцениваются по 4-балльной шкале (от 0 до 3 баллов).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Шкала оценки тестирования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551"/>
      </w:tblGrid>
      <w:tr w:rsidR="007E74CE" w:rsidRPr="007E74CE" w:rsidTr="007E74C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% правильных ответов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9556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Присваиваемый балл</w:t>
            </w:r>
          </w:p>
        </w:tc>
      </w:tr>
      <w:tr w:rsidR="007E74CE" w:rsidRPr="007E74CE" w:rsidTr="007E74C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91 –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7E74CE" w:rsidRPr="007E74CE" w:rsidTr="007E74C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81 – 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7E74CE" w:rsidRPr="007E74CE" w:rsidTr="007E74C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70 – 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7E74CE" w:rsidRPr="007E74CE" w:rsidTr="007E74C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Менее 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</w:tbl>
    <w:p w:rsid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Theme="minorHAnsi" w:hAnsi="Times New Roman"/>
          <w:bCs/>
          <w:sz w:val="28"/>
          <w:szCs w:val="28"/>
        </w:rPr>
      </w:pPr>
    </w:p>
    <w:p w:rsidR="00794401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Theme="minorHAnsi" w:hAnsi="Times New Roman"/>
          <w:bCs/>
          <w:sz w:val="28"/>
          <w:szCs w:val="28"/>
        </w:rPr>
      </w:pPr>
    </w:p>
    <w:p w:rsidR="00794401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Theme="minorHAnsi" w:hAnsi="Times New Roman"/>
          <w:bCs/>
          <w:sz w:val="28"/>
          <w:szCs w:val="28"/>
        </w:rPr>
      </w:pPr>
    </w:p>
    <w:p w:rsidR="00794401" w:rsidRPr="007E74CE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Theme="minorHAnsi" w:hAnsi="Times New Roman"/>
          <w:bCs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Theme="minorHAnsi" w:hAnsi="Times New Roman"/>
          <w:bCs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II. Оценка практической работы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Подготовка практической работы позволяет на практике оценить знания и умения, необходимые для непосредственного исполнения муниципальным служащим должностных обязанностей в зависимости от области и вида профессиональной служебной деятельности, установленных должностной инструкцией.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Муниципальному служащему предлагается подготовить проект ответа на обращение гражданина, проект нормативного правового акта (с прилагаемым проектом пояснительной записки), или иной документ, разработка которого входит в число его должностных обязанностей.  Муниципальному служащему может быть предложено подготовить презентацию или провести семинар по теме, которая входит в его должностные обязанности. В этих целях муниципальному служащему предоставляется инструкция по делопроизводству и иные документы, необходимые для надлежащей подготовки практической работы. Содержание задания </w:t>
      </w:r>
      <w:r w:rsidR="00794401" w:rsidRPr="007E74CE">
        <w:rPr>
          <w:rFonts w:ascii="Times New Roman" w:eastAsiaTheme="minorHAnsi" w:hAnsi="Times New Roman"/>
          <w:sz w:val="28"/>
          <w:szCs w:val="28"/>
        </w:rPr>
        <w:t>утверждается заместителем</w:t>
      </w:r>
      <w:r w:rsidRPr="007E74CE">
        <w:rPr>
          <w:rFonts w:ascii="Times New Roman" w:eastAsiaTheme="minorHAnsi" w:hAnsi="Times New Roman"/>
          <w:sz w:val="28"/>
          <w:szCs w:val="28"/>
        </w:rPr>
        <w:t xml:space="preserve"> руководителя администрации.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Оценка практической работы осуществляется руководителем структурного подразделения    (отражается в отзыве) и членами Конкурсной комиссии. 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Для итоговой оценки практической работы членами Конкурсной комиссии используются следующие критерии: соответствие установленным требованиям оформления, раскрытие темы, аналитические способности и логичность мышления, обоснованность и практическая реализуемость представленных предложений по заданной теме, правовая и лингвистическая грамотность, которые оцениваются по 4-балльной шкале (от 0 до 3 баллов). Максимальный балл равен 3.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Шкала оценки практической работы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3547"/>
      </w:tblGrid>
      <w:tr w:rsidR="007E74CE" w:rsidRPr="00794401" w:rsidTr="0079440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Оцениваемый критерий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Присваиваемый балл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Описание</w:t>
            </w:r>
          </w:p>
        </w:tc>
      </w:tr>
      <w:tr w:rsidR="007E74CE" w:rsidRPr="00794401" w:rsidTr="0079440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Соответствие установленным требованиям оформления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Полное соответствие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Соответствие требованиям с незначительными замечаниями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Частичное соответствие требованиям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Полное несоответствие</w:t>
            </w:r>
          </w:p>
        </w:tc>
      </w:tr>
      <w:tr w:rsidR="007E74CE" w:rsidRPr="00794401" w:rsidTr="0079440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Понимание сути вопроса, выявление муниципальным служащим ключевых фактов и проблем, послуживших основанием для разработки проекта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продемонстрировал понимание сути вопроса, выявил ключевые факты и проблемы, которые послужили основанием для разработки проекта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продемонстрировал понимание сути вопроса, но не выявил ключевые факты и проблемы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продемонстрировал частичное понимание сути вопроса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не продемонстрировал понимание сути вопроса</w:t>
            </w:r>
          </w:p>
        </w:tc>
      </w:tr>
      <w:tr w:rsidR="007E74CE" w:rsidRPr="00794401" w:rsidTr="0079440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отразил пути решения проблем, основываясь на нормы законодательства Российской Федерации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отразил пути решения проблем не в полной мере, недостаточно основываясь на нормы законодательства Российской Федерации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отразил пути решения проблем без законодательного основания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не отразил пути решения проблем</w:t>
            </w:r>
          </w:p>
        </w:tc>
      </w:tr>
      <w:tr w:rsidR="007E74CE" w:rsidRPr="00794401" w:rsidTr="0079440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Обоснованность подходов к решению проблем, послуживших основанием для разработки проекта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Подходы к решению проблем обоснованы, служат основанием для разработки проекта документа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Подходы к решению проблем недостаточно обоснованы, требуют доработки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Подходы к решению проблем не обоснованы, не могут служить основанием для разработки проекта документа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Подходы отсутствуют</w:t>
            </w:r>
          </w:p>
        </w:tc>
      </w:tr>
      <w:tr w:rsidR="007E74CE" w:rsidRPr="00794401" w:rsidTr="0079440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Аналитические способности, логичность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Ярко выражены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Выражены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Слабо выражены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Не выражены</w:t>
            </w:r>
          </w:p>
        </w:tc>
      </w:tr>
      <w:tr w:rsidR="007E74CE" w:rsidRPr="00794401" w:rsidTr="0079440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Правовая и лингвистическая 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Высокий уровень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Выше среднего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Средний уровень</w:t>
            </w:r>
          </w:p>
        </w:tc>
      </w:tr>
      <w:tr w:rsidR="007E74CE" w:rsidRPr="00794401" w:rsidTr="0079440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Низкий уровень</w:t>
            </w: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Итоговая оценка в баллах по результатам практической работы находится путем сложения средних баллов, полученных муниципальным служащим от всех членов Конкурсной комиссии, и деления этой суммы на количество членов Конкурсной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HAnsi" w:hAnsi="Times New Roman"/>
          <w:bCs/>
          <w:sz w:val="28"/>
          <w:szCs w:val="28"/>
        </w:rPr>
      </w:pPr>
      <w:r w:rsidRPr="007E74CE">
        <w:rPr>
          <w:rFonts w:ascii="Times New Roman" w:eastAsiaTheme="minorHAnsi" w:hAnsi="Times New Roman"/>
          <w:bCs/>
          <w:sz w:val="28"/>
          <w:szCs w:val="28"/>
        </w:rPr>
        <w:t>III. Собеседование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Собеседование проводится с целью получения информации, которая позволит провести оценку профессионального уровня муниципального служащего в зависимости от области и вида профессиональной служебной деятельности и его профессионально-личностных качеств. Для проведения собеседования кадровой службой администрации, отраслевого (функционального) органа составляется перечень вопросов с учетом должностных обязанностей муниципального служащего.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В ходе проведения собеседования Конкурсной комиссии проводится обсуждение с муниципальным служащим результатов выполнения им других заданий в рамках аттестации.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При собеседовании оцениваются профессиональные знания муниципального служащего, результативность и эффективность его профессиональной служебной деятельности, а также следующие профессиональные и личностные качества муниципального служащего:</w:t>
      </w: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а) для всех муниципальных служащих оценивается:</w:t>
      </w:r>
    </w:p>
    <w:p w:rsidR="007E74CE" w:rsidRPr="007E74CE" w:rsidRDefault="007E74CE" w:rsidP="001F1614">
      <w:pPr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стратегическое мышление;</w:t>
      </w:r>
    </w:p>
    <w:p w:rsidR="007E74CE" w:rsidRPr="007E74CE" w:rsidRDefault="007E74CE" w:rsidP="001F1614">
      <w:pPr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командное взаимодействие;</w:t>
      </w:r>
    </w:p>
    <w:p w:rsidR="007E74CE" w:rsidRPr="007E74CE" w:rsidRDefault="007E74CE" w:rsidP="001F1614">
      <w:pPr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персональная эффективность;</w:t>
      </w:r>
    </w:p>
    <w:p w:rsidR="007E74CE" w:rsidRPr="007E74CE" w:rsidRDefault="007E74CE" w:rsidP="001F1614">
      <w:pPr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гибкость и готовность к изменениям.</w:t>
      </w: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(дополнительно может оцениваться):</w:t>
      </w:r>
    </w:p>
    <w:p w:rsidR="007E74CE" w:rsidRPr="007E74CE" w:rsidRDefault="007E74CE" w:rsidP="001F1614">
      <w:pPr>
        <w:numPr>
          <w:ilvl w:val="0"/>
          <w:numId w:val="26"/>
        </w:numPr>
        <w:autoSpaceDE w:val="0"/>
        <w:autoSpaceDN w:val="0"/>
        <w:adjustRightInd w:val="0"/>
        <w:spacing w:before="220"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эмоциональный самоконтроль, стрессоустойчивость;</w:t>
      </w:r>
    </w:p>
    <w:p w:rsidR="007E74CE" w:rsidRPr="007E74CE" w:rsidRDefault="007E74CE" w:rsidP="001F1614">
      <w:pPr>
        <w:numPr>
          <w:ilvl w:val="0"/>
          <w:numId w:val="26"/>
        </w:numPr>
        <w:autoSpaceDE w:val="0"/>
        <w:autoSpaceDN w:val="0"/>
        <w:adjustRightInd w:val="0"/>
        <w:spacing w:before="220"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саморазвитие.</w:t>
      </w: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б) для муниципальных служащих, осуществляющих управленческую деятельность, дополнительно к качествам, указанным в подпункте «а», оцениваются:</w:t>
      </w:r>
    </w:p>
    <w:p w:rsidR="007E74CE" w:rsidRPr="007E74CE" w:rsidRDefault="007E74CE" w:rsidP="001F1614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лидерство;</w:t>
      </w:r>
    </w:p>
    <w:p w:rsidR="007E74CE" w:rsidRPr="007E74CE" w:rsidRDefault="007E74CE" w:rsidP="001F1614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принятие управленческих решений.</w:t>
      </w: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(дополнительно может оцениваться):</w:t>
      </w:r>
    </w:p>
    <w:p w:rsidR="007E74CE" w:rsidRPr="007E74CE" w:rsidRDefault="007E74CE" w:rsidP="001F1614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мотивация и развитие подчиненных;</w:t>
      </w:r>
    </w:p>
    <w:p w:rsidR="007E74CE" w:rsidRPr="007E74CE" w:rsidRDefault="007E74CE" w:rsidP="001F1614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передача знаний и опыта (наставничество);</w:t>
      </w:r>
    </w:p>
    <w:p w:rsidR="007E74CE" w:rsidRPr="007E74CE" w:rsidRDefault="007E74CE" w:rsidP="001F1614">
      <w:pPr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публичные выступления и внешние коммуникации.</w:t>
      </w: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Уровень компетенций муниципального служащего по результатам собеседования оценивается по 4-балльной шкале (от 0 до 3 баллов). Максимальный балл равен 3.</w:t>
      </w: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Шкала оценки компетенций (качеств) муниципального служащего по результатам собеседования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6236"/>
      </w:tblGrid>
      <w:tr w:rsidR="007E74CE" w:rsidRPr="00794401" w:rsidTr="007E74C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Присваиваемый балл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Описание</w:t>
            </w:r>
          </w:p>
        </w:tc>
      </w:tr>
      <w:tr w:rsidR="007E74CE" w:rsidRPr="00794401" w:rsidTr="007E74C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Ярко выражена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демонстрирует компетенцию (качество) в полном объеме во всех ситуациях. Может служить ролевой моделью для других</w:t>
            </w:r>
          </w:p>
        </w:tc>
      </w:tr>
      <w:tr w:rsidR="007E74CE" w:rsidRPr="00794401" w:rsidTr="007E74C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Выражена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Компетенция проявляется в большинстве ситуаций. Уровень развития компетенции достаточен для эффективной работы</w:t>
            </w:r>
          </w:p>
        </w:tc>
      </w:tr>
      <w:tr w:rsidR="007E74CE" w:rsidRPr="00794401" w:rsidTr="007E74C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Слабо выражена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Данная компетенция недостаточно развита, что оказывает влияние на эффективность работы. Компетенцию необходимо развивать</w:t>
            </w:r>
          </w:p>
        </w:tc>
      </w:tr>
      <w:tr w:rsidR="007E74CE" w:rsidRPr="00794401" w:rsidTr="007E74C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Не выражена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94401">
              <w:rPr>
                <w:rFonts w:ascii="Times New Roman" w:eastAsiaTheme="minorHAnsi" w:hAnsi="Times New Roman"/>
                <w:sz w:val="26"/>
                <w:szCs w:val="26"/>
              </w:rPr>
              <w:t>Муниципальный служащий практически не демонстрирует данную компетенцию в работе, что оказывает существенное негативное влияние на его эффективность</w:t>
            </w: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По окончании собеседования с муниципальным служащим каждый член Конкурсной комиссии заносит в </w:t>
      </w:r>
      <w:hyperlink w:anchor="Par819" w:history="1">
        <w:r w:rsidRPr="007E74CE">
          <w:rPr>
            <w:rFonts w:ascii="Times New Roman" w:eastAsiaTheme="minorHAnsi" w:hAnsi="Times New Roman"/>
            <w:sz w:val="28"/>
            <w:szCs w:val="28"/>
          </w:rPr>
          <w:t>бюллетень</w:t>
        </w:r>
      </w:hyperlink>
      <w:r w:rsidRPr="007E74CE">
        <w:rPr>
          <w:rFonts w:ascii="Times New Roman" w:eastAsiaTheme="minorHAnsi" w:hAnsi="Times New Roman"/>
          <w:sz w:val="28"/>
          <w:szCs w:val="28"/>
        </w:rPr>
        <w:t xml:space="preserve"> по результатам собеседования, составляемый по форме согласно </w:t>
      </w:r>
      <w:r w:rsidRPr="00794401">
        <w:rPr>
          <w:rFonts w:ascii="Times New Roman" w:eastAsiaTheme="minorHAnsi" w:hAnsi="Times New Roman"/>
          <w:sz w:val="28"/>
          <w:szCs w:val="28"/>
        </w:rPr>
        <w:t xml:space="preserve">приложению 7 к настоящему </w:t>
      </w:r>
      <w:r w:rsidRPr="007E74CE">
        <w:rPr>
          <w:rFonts w:ascii="Times New Roman" w:eastAsiaTheme="minorHAnsi" w:hAnsi="Times New Roman"/>
          <w:sz w:val="28"/>
          <w:szCs w:val="28"/>
        </w:rPr>
        <w:t>Порядку, результат оценки компетенций муниципального служащего при необходимости с краткой мотивировкой, обосновывающей принятое членом Конкурсной комиссии решение.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Средний балл муниципального служащего, полученный от каждого члена Конкурсной комиссии по результатам собеседования, определяется путем сложения баллов, полученных муниципальным служащим от члена Конкурсной комиссии по каждой компетенции, и деления этой суммы на количество оцениваемых компетенций.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Итоговая оценка в баллах по результатам собеседования находится путем сложения средних баллов, полученных муниципальным служащим от всех членов Конкурсной комиссии, и деления этой суммы на количество членов Конкурсной комиссии.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 xml:space="preserve"> В случае, если член Конкурсной комиссии не участвовал в оценке хотя бы одного муниципального служащего, его оценка по каждому муниципальному служащему не учитывается при определении среднего арифметического баллов, выставленных Конкурсной комиссии по результатам индивидуального собеседования.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94401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94401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94401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94401" w:rsidRPr="007E74CE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  <w:r w:rsidRPr="00794401">
        <w:rPr>
          <w:rFonts w:ascii="Times New Roman" w:eastAsiaTheme="minorHAnsi" w:hAnsi="Times New Roman"/>
          <w:sz w:val="26"/>
          <w:szCs w:val="26"/>
        </w:rPr>
        <w:t>Приложение 6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794401">
        <w:rPr>
          <w:rFonts w:ascii="Times New Roman" w:eastAsiaTheme="minorHAnsi" w:hAnsi="Times New Roman"/>
          <w:sz w:val="26"/>
          <w:szCs w:val="26"/>
        </w:rPr>
        <w:t>к Порядку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bookmarkStart w:id="9" w:name="Par764"/>
      <w:bookmarkEnd w:id="9"/>
      <w:r w:rsidRPr="007E74CE">
        <w:rPr>
          <w:rFonts w:ascii="Times New Roman" w:eastAsiaTheme="minorHAnsi" w:hAnsi="Times New Roman"/>
          <w:sz w:val="28"/>
          <w:szCs w:val="28"/>
        </w:rPr>
        <w:t>СВОДНАЯ ВЕДОМОСТЬ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по результатам оценочных процедур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7E74CE">
        <w:rPr>
          <w:rFonts w:ascii="Times New Roman" w:eastAsiaTheme="minorHAnsi" w:hAnsi="Times New Roman"/>
          <w:sz w:val="28"/>
          <w:szCs w:val="28"/>
          <w:u w:val="single"/>
        </w:rPr>
        <w:t>_______________________________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(Ф.И.О. муниципального служащего)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«__» ____________________ 20__ г.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4"/>
          <w:szCs w:val="24"/>
        </w:rPr>
        <w:t>(дата проведения аттестации)</w:t>
      </w:r>
      <w:r w:rsidRPr="007E74CE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0E974186" wp14:editId="5BB96F45">
            <wp:extent cx="6139974" cy="46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41" cy="46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40"/>
        <w:gridCol w:w="2324"/>
      </w:tblGrid>
      <w:tr w:rsidR="007E74CE" w:rsidRPr="007E74CE" w:rsidTr="007E74CE">
        <w:tc>
          <w:tcPr>
            <w:tcW w:w="6406" w:type="dxa"/>
            <w:tcBorders>
              <w:bottom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6406" w:type="dxa"/>
            <w:tcBorders>
              <w:top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4CE">
              <w:rPr>
                <w:rFonts w:ascii="Times New Roman" w:eastAsiaTheme="minorHAnsi" w:hAnsi="Times New Roman"/>
                <w:sz w:val="24"/>
                <w:szCs w:val="24"/>
              </w:rPr>
              <w:t>(фамилия, имя, отчество члена аттестационной комиссии)</w:t>
            </w:r>
          </w:p>
        </w:tc>
        <w:tc>
          <w:tcPr>
            <w:tcW w:w="340" w:type="dxa"/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4CE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94401" w:rsidRPr="007E74CE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  <w:r w:rsidRPr="00794401">
        <w:rPr>
          <w:rFonts w:ascii="Times New Roman" w:eastAsiaTheme="minorHAnsi" w:hAnsi="Times New Roman"/>
          <w:sz w:val="26"/>
          <w:szCs w:val="26"/>
        </w:rPr>
        <w:t>Приложение 7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794401">
        <w:rPr>
          <w:rFonts w:ascii="Times New Roman" w:eastAsiaTheme="minorHAnsi" w:hAnsi="Times New Roman"/>
          <w:sz w:val="26"/>
          <w:szCs w:val="26"/>
        </w:rPr>
        <w:t xml:space="preserve">к </w:t>
      </w:r>
      <w:bookmarkStart w:id="10" w:name="Par819"/>
      <w:bookmarkEnd w:id="10"/>
      <w:r w:rsidRPr="00794401">
        <w:rPr>
          <w:rFonts w:ascii="Times New Roman" w:eastAsiaTheme="minorHAnsi" w:hAnsi="Times New Roman"/>
          <w:sz w:val="26"/>
          <w:szCs w:val="26"/>
        </w:rPr>
        <w:t>Порядку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БЮЛЛЕТЕНЬ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по результатам собеседования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"__" ____________________ 20__ г.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(дата проведения аттестации)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7E74CE">
        <w:rPr>
          <w:rFonts w:ascii="Times New Roman" w:eastAsiaTheme="minorHAnsi" w:hAnsi="Times New Roman"/>
          <w:sz w:val="28"/>
          <w:szCs w:val="28"/>
        </w:rPr>
        <w:t>Справочно</w:t>
      </w:r>
      <w:proofErr w:type="spellEnd"/>
      <w:r w:rsidRPr="007E74CE">
        <w:rPr>
          <w:rFonts w:ascii="Times New Roman" w:eastAsiaTheme="minorHAnsi" w:hAnsi="Times New Roman"/>
          <w:sz w:val="28"/>
          <w:szCs w:val="28"/>
        </w:rPr>
        <w:t>: шкала оценки от 0 до 3 баллов,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максимальный балл составляет 3 балла)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535"/>
        <w:gridCol w:w="114"/>
        <w:gridCol w:w="226"/>
        <w:gridCol w:w="762"/>
        <w:gridCol w:w="1506"/>
        <w:gridCol w:w="342"/>
      </w:tblGrid>
      <w:tr w:rsidR="007E74CE" w:rsidRPr="007E74CE" w:rsidTr="007E74CE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Оцениваемые критерии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Комментарии</w:t>
            </w: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Стратегическое мышление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Командное взаимодействие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Персональная эффективность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Гибкость и готовность к изменениям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Эмоциональный самоконтроль, стрессоустойчивость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Саморазвитие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Лидерство &lt;*&gt;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Принятие управленческих решений &lt;*&gt;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Мотивация и развитие подчиненных &lt;*&gt;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Передача знаний и опыта (наставничество) &lt;*&gt;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Публичные выступления и внешние коммуникации &lt;*&gt;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4CE">
              <w:rPr>
                <w:rFonts w:ascii="Times New Roman" w:eastAsiaTheme="minorHAnsi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rPr>
          <w:gridAfter w:val="1"/>
          <w:wAfter w:w="342" w:type="dxa"/>
        </w:trPr>
        <w:tc>
          <w:tcPr>
            <w:tcW w:w="6406" w:type="dxa"/>
            <w:gridSpan w:val="2"/>
            <w:tcBorders>
              <w:bottom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74CE" w:rsidRPr="007E74CE" w:rsidTr="007E74CE">
        <w:trPr>
          <w:gridAfter w:val="1"/>
          <w:wAfter w:w="342" w:type="dxa"/>
        </w:trPr>
        <w:tc>
          <w:tcPr>
            <w:tcW w:w="6406" w:type="dxa"/>
            <w:gridSpan w:val="2"/>
            <w:tcBorders>
              <w:top w:val="single" w:sz="4" w:space="0" w:color="auto"/>
            </w:tcBorders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4CE">
              <w:rPr>
                <w:rFonts w:ascii="Times New Roman" w:eastAsiaTheme="minorHAnsi" w:hAnsi="Times New Roman"/>
                <w:sz w:val="24"/>
                <w:szCs w:val="24"/>
              </w:rPr>
              <w:t>(фамилия, имя, отчество члена аттестационной комиссии)</w:t>
            </w:r>
          </w:p>
        </w:tc>
        <w:tc>
          <w:tcPr>
            <w:tcW w:w="340" w:type="dxa"/>
            <w:gridSpan w:val="2"/>
          </w:tcPr>
          <w:p w:rsidR="007E74CE" w:rsidRPr="007E74CE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E74CE" w:rsidRPr="007E74CE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4CE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7E74CE" w:rsidRPr="007E74CE" w:rsidRDefault="007E74CE" w:rsidP="001F161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74CE">
        <w:rPr>
          <w:rFonts w:ascii="Times New Roman" w:eastAsiaTheme="minorHAnsi" w:hAnsi="Times New Roman"/>
          <w:sz w:val="28"/>
          <w:szCs w:val="28"/>
        </w:rPr>
        <w:t>&lt;*&gt; дополнительно для муниципальных служащих, замещающих должности муниципальной службы высшей, главной и ведущей (при осуществлении управленческих функций) групп должностей.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6"/>
          <w:szCs w:val="26"/>
        </w:rPr>
      </w:pPr>
      <w:r w:rsidRPr="00794401">
        <w:rPr>
          <w:rFonts w:ascii="Times New Roman" w:eastAsiaTheme="minorHAnsi" w:hAnsi="Times New Roman"/>
          <w:sz w:val="26"/>
          <w:szCs w:val="26"/>
        </w:rPr>
        <w:t>Приложение 8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794401">
        <w:rPr>
          <w:rFonts w:ascii="Times New Roman" w:eastAsiaTheme="minorHAnsi" w:hAnsi="Times New Roman"/>
          <w:sz w:val="26"/>
          <w:szCs w:val="26"/>
        </w:rPr>
        <w:t>к Порядку</w:t>
      </w:r>
    </w:p>
    <w:p w:rsidR="007E74CE" w:rsidRPr="007E74CE" w:rsidRDefault="007E74CE" w:rsidP="001F1614">
      <w:pPr>
        <w:autoSpaceDE w:val="0"/>
        <w:autoSpaceDN w:val="0"/>
        <w:adjustRightInd w:val="0"/>
        <w:spacing w:after="160" w:line="240" w:lineRule="auto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bookmarkStart w:id="11" w:name="Par891"/>
      <w:bookmarkEnd w:id="11"/>
      <w:r w:rsidRPr="007E74CE">
        <w:rPr>
          <w:rFonts w:ascii="Times New Roman" w:eastAsiaTheme="minorHAnsi" w:hAnsi="Times New Roman"/>
          <w:sz w:val="28"/>
          <w:szCs w:val="28"/>
        </w:rPr>
        <w:t>Аттестационный лист</w:t>
      </w: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7E74CE" w:rsidRPr="00794401" w:rsidTr="007E74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4CE" w:rsidRPr="00794401" w:rsidTr="007E74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4CE" w:rsidRPr="00794401" w:rsidTr="007E74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  об   образовании, о получении дополнительного профессионального образования    (когда и какое учебное заведение окончил, специальность (направление подготовки) и квалификация по образованию, документы о дополнительном профессиональном образовании, ученая степень,</w:t>
            </w:r>
            <w:r w:rsid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классный чин муниципальной               службы (при наличии), дата их присвоения)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tabs>
                <w:tab w:val="left" w:pos="2700"/>
              </w:tabs>
              <w:autoSpaceDE w:val="0"/>
              <w:autoSpaceDN w:val="0"/>
              <w:spacing w:after="0" w:line="240" w:lineRule="auto"/>
              <w:ind w:right="125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4CE" w:rsidRPr="00794401" w:rsidTr="007E74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Замещаемая   должность  муниципальной  службы  на  момент аттестации и дата  назначения (утверждения) на эту должность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4CE" w:rsidRPr="00794401" w:rsidTr="007E74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трудовой стаж (в том числе стаж муниципальной</w:t>
            </w:r>
          </w:p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службы)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E74CE" w:rsidRPr="00794401" w:rsidTr="007E74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 вопросы,  заданные  муниципальному  служащему,  и</w:t>
            </w:r>
            <w:r w:rsid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муниципального служащего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4CE" w:rsidRPr="00794401" w:rsidTr="007E74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Предложения, высказанные муниципальным служащим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4CE" w:rsidRPr="00794401" w:rsidTr="007E74CE">
        <w:trPr>
          <w:trHeight w:val="17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по результатам аттестации</w:t>
            </w:r>
          </w:p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(соответствует замещаемой должности муниципальной службы;</w:t>
            </w:r>
          </w:p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соответствует замещаемой должности муниципальной службы)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4CE" w:rsidRPr="00794401" w:rsidTr="007E74CE">
        <w:trPr>
          <w:trHeight w:val="14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Рекомендации конкурсной комиссии (с указанием мотивов, по которым они даются)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4CE" w:rsidRPr="00794401" w:rsidTr="007E74CE">
        <w:trPr>
          <w:trHeight w:val="8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94401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Замечания и предложения</w:t>
            </w:r>
            <w:r w:rsidR="007E74CE"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конкурсной комиссии</w:t>
            </w:r>
          </w:p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4CE" w:rsidRPr="00794401" w:rsidTr="007E74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 конкурсной комиссии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4CE" w:rsidRPr="00794401" w:rsidTr="00794401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794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Примечания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794401" w:rsidRDefault="007E74CE" w:rsidP="001F16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E74CE" w:rsidRPr="007E74CE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4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7E74CE" w:rsidRPr="00794401" w:rsidRDefault="007E74CE" w:rsidP="0079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>На     заседании     присутствовало     ____________    членов конкурсной комиссии.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4CE" w:rsidRPr="00794401" w:rsidRDefault="007E74CE" w:rsidP="0079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>Количество голосов за _________, против __________.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конкурсной комиссии: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_____________                             _____________________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(подпись)                                    (расшифровка подписи)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7E74CE" w:rsidRPr="00794401" w:rsidRDefault="007E74CE" w:rsidP="0079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>Заместитель пр</w:t>
      </w:r>
      <w:r w:rsidR="00794401">
        <w:rPr>
          <w:rFonts w:ascii="Times New Roman" w:eastAsia="Times New Roman" w:hAnsi="Times New Roman"/>
          <w:sz w:val="26"/>
          <w:szCs w:val="26"/>
          <w:lang w:eastAsia="ru-RU"/>
        </w:rPr>
        <w:t>едседателя конкурсной комиссии:</w:t>
      </w:r>
    </w:p>
    <w:p w:rsidR="007E74CE" w:rsidRPr="00794401" w:rsidRDefault="00794401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7E74CE" w:rsidRPr="00794401">
        <w:rPr>
          <w:rFonts w:ascii="Times New Roman" w:eastAsia="Times New Roman" w:hAnsi="Times New Roman"/>
          <w:sz w:val="26"/>
          <w:szCs w:val="26"/>
          <w:lang w:eastAsia="ru-RU"/>
        </w:rPr>
        <w:t>________                                _____________________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(подпись)                                     (расшифровка подписи)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>Секретарь конкурсной комиссии: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__________                                 ______________________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(подпись)                                     (расшифровка подписи)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Члены конкурсной комиссии: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__________                               ______________________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(подпись)                                  (расшифровка подписи)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__________                                ______________________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(подпись)                                  (расшифровка подписи)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_________                                  ______________________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(подпись)                                   (расшифровка подписи)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__________                                _______________________</w:t>
      </w:r>
    </w:p>
    <w:p w:rsidR="007E74CE" w:rsidRPr="00794401" w:rsidRDefault="007E74CE" w:rsidP="001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(подпись)                                   (расшифровка подписи)</w:t>
      </w:r>
    </w:p>
    <w:p w:rsidR="007E74CE" w:rsidRPr="00794401" w:rsidRDefault="00794401" w:rsidP="0079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794401" w:rsidRPr="00794401" w:rsidRDefault="007E74CE" w:rsidP="0079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>Дата проведения</w:t>
      </w:r>
      <w:r w:rsid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аттестации ___________________</w:t>
      </w:r>
    </w:p>
    <w:p w:rsidR="00794401" w:rsidRDefault="007E74CE" w:rsidP="0079440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>С аттестационным листом ознакомился</w:t>
      </w:r>
      <w:r w:rsidR="00794401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</w:t>
      </w:r>
    </w:p>
    <w:p w:rsidR="00794401" w:rsidRDefault="00794401" w:rsidP="0079440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79440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(подпись работника и дата)   </w:t>
      </w:r>
    </w:p>
    <w:p w:rsidR="00794401" w:rsidRDefault="00794401" w:rsidP="0079440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3199" w:rsidRPr="00794401" w:rsidRDefault="007E74CE" w:rsidP="0079440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794401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sectPr w:rsidR="00B73199" w:rsidRPr="00794401" w:rsidSect="001F1614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C96A41"/>
    <w:multiLevelType w:val="hybridMultilevel"/>
    <w:tmpl w:val="951CD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1368E1"/>
    <w:multiLevelType w:val="hybridMultilevel"/>
    <w:tmpl w:val="FE533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060"/>
        </w:tabs>
        <w:ind w:left="30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780"/>
        </w:tabs>
        <w:ind w:left="37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500"/>
        </w:tabs>
        <w:ind w:left="45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220"/>
        </w:tabs>
        <w:ind w:left="52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940"/>
        </w:tabs>
        <w:ind w:left="59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660"/>
        </w:tabs>
        <w:ind w:left="66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380"/>
        </w:tabs>
        <w:ind w:left="73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58"/>
        </w:tabs>
        <w:ind w:left="65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46"/>
        </w:tabs>
        <w:ind w:left="244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44"/>
        </w:tabs>
        <w:ind w:left="2744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81"/>
        </w:tabs>
        <w:ind w:left="98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88"/>
        </w:tabs>
        <w:ind w:left="11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02"/>
        </w:tabs>
        <w:ind w:left="16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09"/>
        </w:tabs>
        <w:ind w:left="180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16"/>
        </w:tabs>
        <w:ind w:left="2016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466752B"/>
    <w:multiLevelType w:val="hybridMultilevel"/>
    <w:tmpl w:val="9E7C919E"/>
    <w:lvl w:ilvl="0" w:tplc="3FB68E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4705AA1"/>
    <w:multiLevelType w:val="multilevel"/>
    <w:tmpl w:val="39F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AD72CF"/>
    <w:multiLevelType w:val="multilevel"/>
    <w:tmpl w:val="ADB6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08F3078A"/>
    <w:multiLevelType w:val="hybridMultilevel"/>
    <w:tmpl w:val="B43E5A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9744E10"/>
    <w:multiLevelType w:val="hybridMultilevel"/>
    <w:tmpl w:val="6E30866A"/>
    <w:lvl w:ilvl="0" w:tplc="85989786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4942DF2"/>
    <w:multiLevelType w:val="hybridMultilevel"/>
    <w:tmpl w:val="9204174A"/>
    <w:lvl w:ilvl="0" w:tplc="3FB68E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AAA2651"/>
    <w:multiLevelType w:val="hybridMultilevel"/>
    <w:tmpl w:val="ACE2CC5E"/>
    <w:lvl w:ilvl="0" w:tplc="BADE756A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2011E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1EEA7DBA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DCF4085E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7C30E39A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3DDEB72A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585A067A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C5C80B80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865E2BD0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abstractNum w:abstractNumId="14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1893845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2787E21"/>
    <w:multiLevelType w:val="hybridMultilevel"/>
    <w:tmpl w:val="2D5ECDFC"/>
    <w:lvl w:ilvl="0" w:tplc="E69211BC">
      <w:start w:val="8"/>
      <w:numFmt w:val="decimal"/>
      <w:lvlText w:val="%1"/>
      <w:lvlJc w:val="left"/>
      <w:pPr>
        <w:ind w:left="212" w:hanging="516"/>
      </w:pPr>
      <w:rPr>
        <w:rFonts w:hint="default"/>
        <w:lang w:val="ru-RU" w:eastAsia="en-US" w:bidi="ar-SA"/>
      </w:rPr>
    </w:lvl>
    <w:lvl w:ilvl="1" w:tplc="A0C41FC0">
      <w:numFmt w:val="none"/>
      <w:lvlText w:val=""/>
      <w:lvlJc w:val="left"/>
      <w:pPr>
        <w:tabs>
          <w:tab w:val="num" w:pos="360"/>
        </w:tabs>
      </w:pPr>
    </w:lvl>
    <w:lvl w:ilvl="2" w:tplc="5838DDB2">
      <w:numFmt w:val="bullet"/>
      <w:lvlText w:val="•"/>
      <w:lvlJc w:val="left"/>
      <w:pPr>
        <w:ind w:left="2293" w:hanging="516"/>
      </w:pPr>
      <w:rPr>
        <w:rFonts w:hint="default"/>
        <w:lang w:val="ru-RU" w:eastAsia="en-US" w:bidi="ar-SA"/>
      </w:rPr>
    </w:lvl>
    <w:lvl w:ilvl="3" w:tplc="94586B28">
      <w:numFmt w:val="bullet"/>
      <w:lvlText w:val="•"/>
      <w:lvlJc w:val="left"/>
      <w:pPr>
        <w:ind w:left="3329" w:hanging="516"/>
      </w:pPr>
      <w:rPr>
        <w:rFonts w:hint="default"/>
        <w:lang w:val="ru-RU" w:eastAsia="en-US" w:bidi="ar-SA"/>
      </w:rPr>
    </w:lvl>
    <w:lvl w:ilvl="4" w:tplc="382081FE">
      <w:numFmt w:val="bullet"/>
      <w:lvlText w:val="•"/>
      <w:lvlJc w:val="left"/>
      <w:pPr>
        <w:ind w:left="4366" w:hanging="516"/>
      </w:pPr>
      <w:rPr>
        <w:rFonts w:hint="default"/>
        <w:lang w:val="ru-RU" w:eastAsia="en-US" w:bidi="ar-SA"/>
      </w:rPr>
    </w:lvl>
    <w:lvl w:ilvl="5" w:tplc="80085BF8">
      <w:numFmt w:val="bullet"/>
      <w:lvlText w:val="•"/>
      <w:lvlJc w:val="left"/>
      <w:pPr>
        <w:ind w:left="5403" w:hanging="516"/>
      </w:pPr>
      <w:rPr>
        <w:rFonts w:hint="default"/>
        <w:lang w:val="ru-RU" w:eastAsia="en-US" w:bidi="ar-SA"/>
      </w:rPr>
    </w:lvl>
    <w:lvl w:ilvl="6" w:tplc="C35E7F2C">
      <w:numFmt w:val="bullet"/>
      <w:lvlText w:val="•"/>
      <w:lvlJc w:val="left"/>
      <w:pPr>
        <w:ind w:left="6439" w:hanging="516"/>
      </w:pPr>
      <w:rPr>
        <w:rFonts w:hint="default"/>
        <w:lang w:val="ru-RU" w:eastAsia="en-US" w:bidi="ar-SA"/>
      </w:rPr>
    </w:lvl>
    <w:lvl w:ilvl="7" w:tplc="2E303E54">
      <w:numFmt w:val="bullet"/>
      <w:lvlText w:val="•"/>
      <w:lvlJc w:val="left"/>
      <w:pPr>
        <w:ind w:left="7476" w:hanging="516"/>
      </w:pPr>
      <w:rPr>
        <w:rFonts w:hint="default"/>
        <w:lang w:val="ru-RU" w:eastAsia="en-US" w:bidi="ar-SA"/>
      </w:rPr>
    </w:lvl>
    <w:lvl w:ilvl="8" w:tplc="8B7230B4">
      <w:numFmt w:val="bullet"/>
      <w:lvlText w:val="•"/>
      <w:lvlJc w:val="left"/>
      <w:pPr>
        <w:ind w:left="8513" w:hanging="516"/>
      </w:pPr>
      <w:rPr>
        <w:rFonts w:hint="default"/>
        <w:lang w:val="ru-RU" w:eastAsia="en-US" w:bidi="ar-SA"/>
      </w:rPr>
    </w:lvl>
  </w:abstractNum>
  <w:abstractNum w:abstractNumId="17">
    <w:nsid w:val="2883618F"/>
    <w:multiLevelType w:val="hybridMultilevel"/>
    <w:tmpl w:val="AF40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1743B88"/>
    <w:multiLevelType w:val="hybridMultilevel"/>
    <w:tmpl w:val="B01A5B56"/>
    <w:lvl w:ilvl="0" w:tplc="D8DE41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4FF1DB6"/>
    <w:multiLevelType w:val="hybridMultilevel"/>
    <w:tmpl w:val="22F2E524"/>
    <w:lvl w:ilvl="0" w:tplc="3FB68E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6DC0227"/>
    <w:multiLevelType w:val="multilevel"/>
    <w:tmpl w:val="929A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DE3B15"/>
    <w:multiLevelType w:val="hybridMultilevel"/>
    <w:tmpl w:val="A5C8639E"/>
    <w:lvl w:ilvl="0" w:tplc="7FE28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FC6947"/>
    <w:multiLevelType w:val="hybridMultilevel"/>
    <w:tmpl w:val="7DA6E874"/>
    <w:lvl w:ilvl="0" w:tplc="E9BC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8938F0"/>
    <w:multiLevelType w:val="hybridMultilevel"/>
    <w:tmpl w:val="22300A18"/>
    <w:lvl w:ilvl="0" w:tplc="3FB68E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A30FA"/>
    <w:multiLevelType w:val="hybridMultilevel"/>
    <w:tmpl w:val="8D64B2A0"/>
    <w:lvl w:ilvl="0" w:tplc="354C2CB4">
      <w:start w:val="3"/>
      <w:numFmt w:val="decimal"/>
      <w:lvlText w:val="%1"/>
      <w:lvlJc w:val="left"/>
      <w:pPr>
        <w:ind w:left="1403" w:hanging="483"/>
      </w:pPr>
      <w:rPr>
        <w:rFonts w:hint="default"/>
        <w:lang w:val="ru-RU" w:eastAsia="en-US" w:bidi="ar-SA"/>
      </w:rPr>
    </w:lvl>
    <w:lvl w:ilvl="1" w:tplc="7598C172">
      <w:numFmt w:val="none"/>
      <w:lvlText w:val=""/>
      <w:lvlJc w:val="left"/>
      <w:pPr>
        <w:tabs>
          <w:tab w:val="num" w:pos="360"/>
        </w:tabs>
      </w:pPr>
    </w:lvl>
    <w:lvl w:ilvl="2" w:tplc="AE7EB098">
      <w:numFmt w:val="bullet"/>
      <w:lvlText w:val="•"/>
      <w:lvlJc w:val="left"/>
      <w:pPr>
        <w:ind w:left="3237" w:hanging="483"/>
      </w:pPr>
      <w:rPr>
        <w:rFonts w:hint="default"/>
        <w:lang w:val="ru-RU" w:eastAsia="en-US" w:bidi="ar-SA"/>
      </w:rPr>
    </w:lvl>
    <w:lvl w:ilvl="3" w:tplc="4F4A24FA">
      <w:numFmt w:val="bullet"/>
      <w:lvlText w:val="•"/>
      <w:lvlJc w:val="left"/>
      <w:pPr>
        <w:ind w:left="4155" w:hanging="483"/>
      </w:pPr>
      <w:rPr>
        <w:rFonts w:hint="default"/>
        <w:lang w:val="ru-RU" w:eastAsia="en-US" w:bidi="ar-SA"/>
      </w:rPr>
    </w:lvl>
    <w:lvl w:ilvl="4" w:tplc="CE4CCD9C">
      <w:numFmt w:val="bullet"/>
      <w:lvlText w:val="•"/>
      <w:lvlJc w:val="left"/>
      <w:pPr>
        <w:ind w:left="5074" w:hanging="483"/>
      </w:pPr>
      <w:rPr>
        <w:rFonts w:hint="default"/>
        <w:lang w:val="ru-RU" w:eastAsia="en-US" w:bidi="ar-SA"/>
      </w:rPr>
    </w:lvl>
    <w:lvl w:ilvl="5" w:tplc="93D60766">
      <w:numFmt w:val="bullet"/>
      <w:lvlText w:val="•"/>
      <w:lvlJc w:val="left"/>
      <w:pPr>
        <w:ind w:left="5993" w:hanging="483"/>
      </w:pPr>
      <w:rPr>
        <w:rFonts w:hint="default"/>
        <w:lang w:val="ru-RU" w:eastAsia="en-US" w:bidi="ar-SA"/>
      </w:rPr>
    </w:lvl>
    <w:lvl w:ilvl="6" w:tplc="1EF05F1E">
      <w:numFmt w:val="bullet"/>
      <w:lvlText w:val="•"/>
      <w:lvlJc w:val="left"/>
      <w:pPr>
        <w:ind w:left="6911" w:hanging="483"/>
      </w:pPr>
      <w:rPr>
        <w:rFonts w:hint="default"/>
        <w:lang w:val="ru-RU" w:eastAsia="en-US" w:bidi="ar-SA"/>
      </w:rPr>
    </w:lvl>
    <w:lvl w:ilvl="7" w:tplc="557E5412">
      <w:numFmt w:val="bullet"/>
      <w:lvlText w:val="•"/>
      <w:lvlJc w:val="left"/>
      <w:pPr>
        <w:ind w:left="7830" w:hanging="483"/>
      </w:pPr>
      <w:rPr>
        <w:rFonts w:hint="default"/>
        <w:lang w:val="ru-RU" w:eastAsia="en-US" w:bidi="ar-SA"/>
      </w:rPr>
    </w:lvl>
    <w:lvl w:ilvl="8" w:tplc="D0ACF1C8">
      <w:numFmt w:val="bullet"/>
      <w:lvlText w:val="•"/>
      <w:lvlJc w:val="left"/>
      <w:pPr>
        <w:ind w:left="8749" w:hanging="483"/>
      </w:pPr>
      <w:rPr>
        <w:rFonts w:hint="default"/>
        <w:lang w:val="ru-RU" w:eastAsia="en-US" w:bidi="ar-SA"/>
      </w:rPr>
    </w:lvl>
  </w:abstractNum>
  <w:abstractNum w:abstractNumId="26">
    <w:nsid w:val="73F25240"/>
    <w:multiLevelType w:val="hybridMultilevel"/>
    <w:tmpl w:val="3F82AA1A"/>
    <w:lvl w:ilvl="0" w:tplc="2976D7DC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CC80">
      <w:numFmt w:val="bullet"/>
      <w:lvlText w:val="-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247944">
      <w:numFmt w:val="bullet"/>
      <w:lvlText w:val="•"/>
      <w:lvlJc w:val="left"/>
      <w:pPr>
        <w:ind w:left="2293" w:hanging="533"/>
      </w:pPr>
      <w:rPr>
        <w:rFonts w:hint="default"/>
        <w:lang w:val="ru-RU" w:eastAsia="en-US" w:bidi="ar-SA"/>
      </w:rPr>
    </w:lvl>
    <w:lvl w:ilvl="3" w:tplc="B1F21B8C">
      <w:numFmt w:val="bullet"/>
      <w:lvlText w:val="•"/>
      <w:lvlJc w:val="left"/>
      <w:pPr>
        <w:ind w:left="3329" w:hanging="533"/>
      </w:pPr>
      <w:rPr>
        <w:rFonts w:hint="default"/>
        <w:lang w:val="ru-RU" w:eastAsia="en-US" w:bidi="ar-SA"/>
      </w:rPr>
    </w:lvl>
    <w:lvl w:ilvl="4" w:tplc="140EB138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5" w:tplc="24FE9416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6" w:tplc="83586160">
      <w:numFmt w:val="bullet"/>
      <w:lvlText w:val="•"/>
      <w:lvlJc w:val="left"/>
      <w:pPr>
        <w:ind w:left="6439" w:hanging="533"/>
      </w:pPr>
      <w:rPr>
        <w:rFonts w:hint="default"/>
        <w:lang w:val="ru-RU" w:eastAsia="en-US" w:bidi="ar-SA"/>
      </w:rPr>
    </w:lvl>
    <w:lvl w:ilvl="7" w:tplc="305C84AC">
      <w:numFmt w:val="bullet"/>
      <w:lvlText w:val="•"/>
      <w:lvlJc w:val="left"/>
      <w:pPr>
        <w:ind w:left="7476" w:hanging="533"/>
      </w:pPr>
      <w:rPr>
        <w:rFonts w:hint="default"/>
        <w:lang w:val="ru-RU" w:eastAsia="en-US" w:bidi="ar-SA"/>
      </w:rPr>
    </w:lvl>
    <w:lvl w:ilvl="8" w:tplc="6186EBBA">
      <w:numFmt w:val="bullet"/>
      <w:lvlText w:val="•"/>
      <w:lvlJc w:val="left"/>
      <w:pPr>
        <w:ind w:left="8513" w:hanging="533"/>
      </w:pPr>
      <w:rPr>
        <w:rFonts w:hint="default"/>
        <w:lang w:val="ru-RU" w:eastAsia="en-US" w:bidi="ar-SA"/>
      </w:rPr>
    </w:lvl>
  </w:abstractNum>
  <w:abstractNum w:abstractNumId="27">
    <w:nsid w:val="7B1234B7"/>
    <w:multiLevelType w:val="multilevel"/>
    <w:tmpl w:val="F95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8"/>
  </w:num>
  <w:num w:numId="4">
    <w:abstractNumId w:val="14"/>
  </w:num>
  <w:num w:numId="5">
    <w:abstractNumId w:val="9"/>
  </w:num>
  <w:num w:numId="6">
    <w:abstractNumId w:val="23"/>
  </w:num>
  <w:num w:numId="7">
    <w:abstractNumId w:val="13"/>
  </w:num>
  <w:num w:numId="8">
    <w:abstractNumId w:val="0"/>
  </w:num>
  <w:num w:numId="9">
    <w:abstractNumId w:val="1"/>
  </w:num>
  <w:num w:numId="10">
    <w:abstractNumId w:val="25"/>
  </w:num>
  <w:num w:numId="11">
    <w:abstractNumId w:val="26"/>
  </w:num>
  <w:num w:numId="12">
    <w:abstractNumId w:val="16"/>
  </w:num>
  <w:num w:numId="13">
    <w:abstractNumId w:val="15"/>
  </w:num>
  <w:num w:numId="14">
    <w:abstractNumId w:val="2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22"/>
  </w:num>
  <w:num w:numId="23">
    <w:abstractNumId w:val="19"/>
  </w:num>
  <w:num w:numId="24">
    <w:abstractNumId w:val="10"/>
  </w:num>
  <w:num w:numId="25">
    <w:abstractNumId w:val="24"/>
  </w:num>
  <w:num w:numId="26">
    <w:abstractNumId w:val="12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A"/>
    <w:rsid w:val="0002446C"/>
    <w:rsid w:val="00076ED0"/>
    <w:rsid w:val="00120A30"/>
    <w:rsid w:val="001F1614"/>
    <w:rsid w:val="002A551C"/>
    <w:rsid w:val="00380509"/>
    <w:rsid w:val="003875C0"/>
    <w:rsid w:val="004843B5"/>
    <w:rsid w:val="004A77A5"/>
    <w:rsid w:val="00526746"/>
    <w:rsid w:val="005E756B"/>
    <w:rsid w:val="00636207"/>
    <w:rsid w:val="006E4A37"/>
    <w:rsid w:val="00731971"/>
    <w:rsid w:val="00794401"/>
    <w:rsid w:val="007E74CE"/>
    <w:rsid w:val="00803450"/>
    <w:rsid w:val="008110C3"/>
    <w:rsid w:val="009556BD"/>
    <w:rsid w:val="009938A6"/>
    <w:rsid w:val="009C253E"/>
    <w:rsid w:val="009F4660"/>
    <w:rsid w:val="00AF0E1C"/>
    <w:rsid w:val="00B010E1"/>
    <w:rsid w:val="00B73199"/>
    <w:rsid w:val="00C0387C"/>
    <w:rsid w:val="00C137BB"/>
    <w:rsid w:val="00C22206"/>
    <w:rsid w:val="00C66D82"/>
    <w:rsid w:val="00CA213E"/>
    <w:rsid w:val="00CA458B"/>
    <w:rsid w:val="00D47761"/>
    <w:rsid w:val="00D52E73"/>
    <w:rsid w:val="00D85807"/>
    <w:rsid w:val="00DE111A"/>
    <w:rsid w:val="00E331BB"/>
    <w:rsid w:val="00E62459"/>
    <w:rsid w:val="00F25FF6"/>
    <w:rsid w:val="00F43F48"/>
    <w:rsid w:val="00F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050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207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010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636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362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6362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63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1"/>
    <w:qFormat/>
    <w:rsid w:val="00636207"/>
    <w:pPr>
      <w:ind w:left="720"/>
      <w:contextualSpacing/>
    </w:pPr>
  </w:style>
  <w:style w:type="paragraph" w:styleId="21">
    <w:name w:val="Body Text Indent 2"/>
    <w:basedOn w:val="a"/>
    <w:link w:val="22"/>
    <w:rsid w:val="0063620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636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63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6362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0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805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380509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805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0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380509"/>
    <w:pPr>
      <w:widowControl w:val="0"/>
      <w:autoSpaceDE w:val="0"/>
      <w:autoSpaceDN w:val="0"/>
      <w:spacing w:before="60" w:after="0" w:line="320" w:lineRule="exact"/>
      <w:ind w:left="103" w:right="50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"/>
    <w:rsid w:val="003805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050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380509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5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utton-search">
    <w:name w:val="button-search"/>
    <w:rsid w:val="00380509"/>
  </w:style>
  <w:style w:type="character" w:customStyle="1" w:styleId="acor-bodytext">
    <w:name w:val="acor-body__text"/>
    <w:rsid w:val="00380509"/>
  </w:style>
  <w:style w:type="paragraph" w:customStyle="1" w:styleId="ConsPlusTitle">
    <w:name w:val="ConsPlusTitle"/>
    <w:rsid w:val="0002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Без интервала2"/>
    <w:rsid w:val="00C137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3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74CE"/>
  </w:style>
  <w:style w:type="paragraph" w:customStyle="1" w:styleId="ConsPlusNonformat">
    <w:name w:val="ConsPlusNonformat"/>
    <w:rsid w:val="007E7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"/>
    <w:basedOn w:val="a"/>
    <w:rsid w:val="007E7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050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207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010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636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362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6362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63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1"/>
    <w:qFormat/>
    <w:rsid w:val="00636207"/>
    <w:pPr>
      <w:ind w:left="720"/>
      <w:contextualSpacing/>
    </w:pPr>
  </w:style>
  <w:style w:type="paragraph" w:styleId="21">
    <w:name w:val="Body Text Indent 2"/>
    <w:basedOn w:val="a"/>
    <w:link w:val="22"/>
    <w:rsid w:val="0063620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636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63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6362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0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805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380509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805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0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380509"/>
    <w:pPr>
      <w:widowControl w:val="0"/>
      <w:autoSpaceDE w:val="0"/>
      <w:autoSpaceDN w:val="0"/>
      <w:spacing w:before="60" w:after="0" w:line="320" w:lineRule="exact"/>
      <w:ind w:left="103" w:right="50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"/>
    <w:rsid w:val="003805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050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380509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5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utton-search">
    <w:name w:val="button-search"/>
    <w:rsid w:val="00380509"/>
  </w:style>
  <w:style w:type="character" w:customStyle="1" w:styleId="acor-bodytext">
    <w:name w:val="acor-body__text"/>
    <w:rsid w:val="00380509"/>
  </w:style>
  <w:style w:type="paragraph" w:customStyle="1" w:styleId="ConsPlusTitle">
    <w:name w:val="ConsPlusTitle"/>
    <w:rsid w:val="0002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Без интервала2"/>
    <w:rsid w:val="00C137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3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74CE"/>
  </w:style>
  <w:style w:type="paragraph" w:customStyle="1" w:styleId="ConsPlusNonformat">
    <w:name w:val="ConsPlusNonformat"/>
    <w:rsid w:val="007E7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"/>
    <w:basedOn w:val="a"/>
    <w:rsid w:val="007E7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2CE3D7E8A1EF87A13CA98183AA7B1C5E53FE51CD2F712B2831200462CDBC875AC37A0DC3174CC99F02354CEl2vCG" TargetMode="External"/><Relationship Id="rId13" Type="http://schemas.openxmlformats.org/officeDocument/2006/relationships/hyperlink" Target="consultantplus://offline/ref=D2C2CE3D7E8A1EF87A13D4950E56F9B5C0E662ED1CD6FE44E6D51457197CDD9D27EC69F98C723FC099E93F55CD30B320B5l7v7G" TargetMode="External"/><Relationship Id="rId18" Type="http://schemas.openxmlformats.org/officeDocument/2006/relationships/hyperlink" Target="consultantplus://offline/ref=85745209F135D8C6B9F58DE56F32F5DC7AF46A6028A0BFE9B82919281ABB82DC62A1123652C1070E8C4879A773640AC9F8m2v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745209F135D8C6B9F58DE56F32F5DC7AF46A6028A0BFE9B82919281ABB82DC62A1123652C1070E8C4879A773640AC9F8m2vCG" TargetMode="External"/><Relationship Id="rId7" Type="http://schemas.openxmlformats.org/officeDocument/2006/relationships/hyperlink" Target="consultantplus://offline/ref=D5CCD15DB2A864E5CEA329CBC7C53C4084AAB391D2B727E123094EFF6EBF29C2AA5CDA81FE8E3B13BC0E540C05A9U5J" TargetMode="External"/><Relationship Id="rId12" Type="http://schemas.openxmlformats.org/officeDocument/2006/relationships/hyperlink" Target="consultantplus://offline/ref=D2C2CE3D7E8A1EF87A13D4950E56F9B5C0E662ED1CD6FA4DEFDE1457197CDD9D27EC69F98C723FC099E93F55CD30B320B5l7v7G" TargetMode="External"/><Relationship Id="rId17" Type="http://schemas.openxmlformats.org/officeDocument/2006/relationships/hyperlink" Target="consultantplus://offline/ref=85745209F135D8C6B9F58DE56F32F5DC7AF46A6028A0BBE0B12219281ABB82DC62A1123652C1070E8C4879A773640AC9F8m2v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745209F135D8C6B9F593E8795EABD87EF7336821F6E1BDBD2A117A4DBBDE9934A818651D84531D8F4F65mAv4G" TargetMode="External"/><Relationship Id="rId20" Type="http://schemas.openxmlformats.org/officeDocument/2006/relationships/hyperlink" Target="consultantplus://offline/ref=85745209F135D8C6B9F58DE56F32F5DC7AF46A6028A0BBE0B12219281ABB82DC62A1123652C1070E8C4879A773640AC9F8m2vC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2C2CE3D7E8A1EF87A13CA98183AA7B1C4E53BE51580A010E3D61C054E7C81D871E563AAC3376BD39AEE23l5v6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C2CE3D7E8A1EF87A13CA98183AA7B1C5E53FE51CD2F712B2831200462CDBC875AC37A0DC3174CC99F02354CEl2v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2C2CE3D7E8A1EF87A13D4950E56F9B5C0E662ED1CD6FA4CE7D71457197CDD9D27EC69F98C723FC099E93F55CD30B320B5l7v7G" TargetMode="External"/><Relationship Id="rId19" Type="http://schemas.openxmlformats.org/officeDocument/2006/relationships/hyperlink" Target="consultantplus://offline/ref=85745209F135D8C6B9F593E8795EABD87EF7336821F6E1BDBD2A117A4DBBDE9934A818651D84531D8F4F65mAv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2CE3D7E8A1EF87A13D4950E56F9B5C0E662ED1CD6FA4DEFDE1457197CDD9D27EC69F98C723FC099E93F55CD30B320B5l7v7G" TargetMode="External"/><Relationship Id="rId14" Type="http://schemas.openxmlformats.org/officeDocument/2006/relationships/hyperlink" Target="consultantplus://offline/ref=D2C2CE3D7E8A1EF87A13D4950E56F9B5C0E662ED1CD6FA4CE7D71457197CDD9D27EC69F98C723FC099E93F55CD30B320B5l7v7G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7738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Ростком</cp:lastModifiedBy>
  <cp:revision>3</cp:revision>
  <cp:lastPrinted>2023-12-15T11:52:00Z</cp:lastPrinted>
  <dcterms:created xsi:type="dcterms:W3CDTF">2024-01-11T12:30:00Z</dcterms:created>
  <dcterms:modified xsi:type="dcterms:W3CDTF">2024-01-11T12:30:00Z</dcterms:modified>
</cp:coreProperties>
</file>