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0" w:type="dxa"/>
        <w:tblInd w:w="-106" w:type="dxa"/>
        <w:tblLayout w:type="fixed"/>
        <w:tblLook w:val="00A0" w:firstRow="1" w:lastRow="0" w:firstColumn="1" w:lastColumn="0" w:noHBand="0" w:noVBand="0"/>
      </w:tblPr>
      <w:tblGrid>
        <w:gridCol w:w="3829"/>
        <w:gridCol w:w="1916"/>
        <w:gridCol w:w="4545"/>
      </w:tblGrid>
      <w:tr w:rsidR="00B671D6" w:rsidTr="00250797">
        <w:trPr>
          <w:cantSplit/>
        </w:trPr>
        <w:tc>
          <w:tcPr>
            <w:tcW w:w="3828" w:type="dxa"/>
            <w:hideMark/>
          </w:tcPr>
          <w:p w:rsidR="00B671D6" w:rsidRDefault="00B671D6" w:rsidP="00250797">
            <w:pPr>
              <w:spacing w:after="0"/>
              <w:jc w:val="center"/>
              <w:rPr>
                <w:rFonts w:ascii="Times New Roman" w:hAnsi="Times New Roman"/>
                <w:b/>
                <w:bCs/>
              </w:rPr>
            </w:pPr>
            <w:r>
              <w:rPr>
                <w:rFonts w:ascii="Times New Roman" w:hAnsi="Times New Roman"/>
                <w:b/>
                <w:bCs/>
              </w:rPr>
              <w:t xml:space="preserve">Администрация </w:t>
            </w:r>
            <w:proofErr w:type="gramStart"/>
            <w:r>
              <w:rPr>
                <w:rFonts w:ascii="Times New Roman" w:hAnsi="Times New Roman"/>
                <w:b/>
                <w:bCs/>
              </w:rPr>
              <w:t>муниципального</w:t>
            </w:r>
            <w:proofErr w:type="gramEnd"/>
          </w:p>
          <w:p w:rsidR="00B671D6" w:rsidRDefault="00B671D6" w:rsidP="00250797">
            <w:pPr>
              <w:spacing w:after="0"/>
              <w:jc w:val="center"/>
              <w:rPr>
                <w:rFonts w:ascii="Times New Roman" w:hAnsi="Times New Roman"/>
                <w:b/>
                <w:bCs/>
              </w:rPr>
            </w:pPr>
            <w:r>
              <w:rPr>
                <w:rFonts w:ascii="Times New Roman" w:hAnsi="Times New Roman"/>
                <w:b/>
                <w:bCs/>
              </w:rPr>
              <w:t>района   «</w:t>
            </w:r>
            <w:proofErr w:type="spellStart"/>
            <w:r>
              <w:rPr>
                <w:rFonts w:ascii="Times New Roman" w:hAnsi="Times New Roman"/>
                <w:b/>
                <w:bCs/>
              </w:rPr>
              <w:t>Сысольский</w:t>
            </w:r>
            <w:proofErr w:type="spellEnd"/>
            <w:r>
              <w:rPr>
                <w:rFonts w:ascii="Times New Roman" w:hAnsi="Times New Roman"/>
                <w:b/>
                <w:bCs/>
              </w:rPr>
              <w:t>»</w:t>
            </w:r>
          </w:p>
        </w:tc>
        <w:tc>
          <w:tcPr>
            <w:tcW w:w="1915" w:type="dxa"/>
            <w:vMerge w:val="restart"/>
            <w:hideMark/>
          </w:tcPr>
          <w:p w:rsidR="00B671D6" w:rsidRDefault="00B671D6" w:rsidP="00250797">
            <w:pPr>
              <w:spacing w:after="0"/>
              <w:ind w:right="-108"/>
              <w:jc w:val="center"/>
              <w:rPr>
                <w:rFonts w:ascii="Times New Roman" w:hAnsi="Times New Roman"/>
                <w:b/>
                <w:bCs/>
              </w:rPr>
            </w:pPr>
            <w:r>
              <w:rPr>
                <w:rFonts w:ascii="Times New Roman" w:hAnsi="Times New Roman"/>
                <w:b/>
                <w:noProof/>
                <w:lang w:eastAsia="ru-RU"/>
              </w:rPr>
              <w:drawing>
                <wp:inline distT="0" distB="0" distL="0" distR="0" wp14:anchorId="00BBB5A4" wp14:editId="3C34050F">
                  <wp:extent cx="5143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4543" w:type="dxa"/>
            <w:hideMark/>
          </w:tcPr>
          <w:p w:rsidR="00B671D6" w:rsidRDefault="00B671D6" w:rsidP="00250797">
            <w:pPr>
              <w:keepNext/>
              <w:tabs>
                <w:tab w:val="left" w:pos="3718"/>
              </w:tabs>
              <w:spacing w:after="0"/>
              <w:ind w:right="-108"/>
              <w:jc w:val="center"/>
              <w:outlineLvl w:val="0"/>
              <w:rPr>
                <w:rFonts w:ascii="Times New Roman" w:hAnsi="Times New Roman"/>
                <w:b/>
                <w:bCs/>
              </w:rPr>
            </w:pPr>
            <w:r>
              <w:rPr>
                <w:rFonts w:ascii="Times New Roman" w:hAnsi="Times New Roman"/>
                <w:b/>
                <w:bCs/>
              </w:rPr>
              <w:t>«</w:t>
            </w:r>
            <w:proofErr w:type="spellStart"/>
            <w:r>
              <w:rPr>
                <w:rFonts w:ascii="Times New Roman" w:hAnsi="Times New Roman"/>
                <w:b/>
                <w:bCs/>
              </w:rPr>
              <w:t>Сыктыв</w:t>
            </w:r>
            <w:proofErr w:type="spellEnd"/>
            <w:r>
              <w:rPr>
                <w:rFonts w:ascii="Times New Roman" w:hAnsi="Times New Roman"/>
                <w:b/>
                <w:bCs/>
              </w:rPr>
              <w:t xml:space="preserve">»  </w:t>
            </w:r>
            <w:proofErr w:type="spellStart"/>
            <w:r>
              <w:rPr>
                <w:rFonts w:ascii="Times New Roman" w:hAnsi="Times New Roman"/>
                <w:b/>
                <w:bCs/>
              </w:rPr>
              <w:t>муниципальнöй</w:t>
            </w:r>
            <w:proofErr w:type="spellEnd"/>
          </w:p>
          <w:p w:rsidR="00B671D6" w:rsidRDefault="00B671D6" w:rsidP="00250797">
            <w:pPr>
              <w:keepNext/>
              <w:spacing w:after="0"/>
              <w:ind w:right="-108"/>
              <w:jc w:val="center"/>
              <w:outlineLvl w:val="0"/>
              <w:rPr>
                <w:rFonts w:ascii="Times New Roman" w:hAnsi="Times New Roman"/>
                <w:b/>
                <w:bCs/>
              </w:rPr>
            </w:pPr>
            <w:proofErr w:type="spellStart"/>
            <w:r>
              <w:rPr>
                <w:rFonts w:ascii="Times New Roman" w:hAnsi="Times New Roman"/>
                <w:b/>
                <w:bCs/>
              </w:rPr>
              <w:t>районса</w:t>
            </w:r>
            <w:proofErr w:type="spellEnd"/>
            <w:r>
              <w:rPr>
                <w:rFonts w:ascii="Times New Roman" w:hAnsi="Times New Roman"/>
                <w:b/>
                <w:bCs/>
              </w:rPr>
              <w:t xml:space="preserve">  администрация</w:t>
            </w:r>
          </w:p>
        </w:tc>
      </w:tr>
      <w:tr w:rsidR="00B671D6" w:rsidTr="00250797">
        <w:trPr>
          <w:cantSplit/>
        </w:trPr>
        <w:tc>
          <w:tcPr>
            <w:tcW w:w="3828" w:type="dxa"/>
          </w:tcPr>
          <w:p w:rsidR="00B671D6" w:rsidRDefault="00B671D6" w:rsidP="00250797">
            <w:pPr>
              <w:spacing w:after="0"/>
              <w:ind w:firstLine="284"/>
              <w:jc w:val="center"/>
              <w:rPr>
                <w:rFonts w:ascii="Times New Roman" w:hAnsi="Times New Roman"/>
              </w:rPr>
            </w:pPr>
          </w:p>
        </w:tc>
        <w:tc>
          <w:tcPr>
            <w:tcW w:w="1915" w:type="dxa"/>
            <w:vMerge/>
            <w:vAlign w:val="center"/>
            <w:hideMark/>
          </w:tcPr>
          <w:p w:rsidR="00B671D6" w:rsidRDefault="00B671D6" w:rsidP="00250797">
            <w:pPr>
              <w:spacing w:after="0" w:line="256" w:lineRule="auto"/>
              <w:rPr>
                <w:rFonts w:ascii="Times New Roman" w:hAnsi="Times New Roman"/>
                <w:b/>
                <w:bCs/>
              </w:rPr>
            </w:pPr>
          </w:p>
        </w:tc>
        <w:tc>
          <w:tcPr>
            <w:tcW w:w="4543" w:type="dxa"/>
          </w:tcPr>
          <w:p w:rsidR="00B671D6" w:rsidRDefault="00B671D6" w:rsidP="00250797">
            <w:pPr>
              <w:spacing w:after="0"/>
              <w:ind w:firstLine="284"/>
              <w:jc w:val="center"/>
              <w:rPr>
                <w:rFonts w:ascii="Times New Roman" w:hAnsi="Times New Roman"/>
                <w:b/>
                <w:bCs/>
              </w:rPr>
            </w:pPr>
          </w:p>
        </w:tc>
      </w:tr>
    </w:tbl>
    <w:p w:rsidR="00B671D6" w:rsidRDefault="00B671D6" w:rsidP="00B671D6">
      <w:pPr>
        <w:spacing w:after="0" w:line="240" w:lineRule="auto"/>
        <w:ind w:hanging="284"/>
        <w:jc w:val="center"/>
        <w:rPr>
          <w:rFonts w:ascii="Times New Roman" w:hAnsi="Times New Roman"/>
          <w:b/>
          <w:bCs/>
          <w:sz w:val="32"/>
          <w:szCs w:val="32"/>
        </w:rPr>
      </w:pPr>
    </w:p>
    <w:p w:rsidR="00B671D6" w:rsidRDefault="00B671D6" w:rsidP="00B671D6">
      <w:pPr>
        <w:spacing w:after="0" w:line="240" w:lineRule="auto"/>
        <w:ind w:hanging="284"/>
        <w:jc w:val="center"/>
        <w:rPr>
          <w:rFonts w:ascii="Times New Roman" w:hAnsi="Times New Roman"/>
          <w:b/>
          <w:bCs/>
          <w:sz w:val="32"/>
          <w:szCs w:val="32"/>
        </w:rPr>
      </w:pPr>
      <w:r>
        <w:rPr>
          <w:rFonts w:ascii="Times New Roman" w:hAnsi="Times New Roman"/>
          <w:b/>
          <w:bCs/>
          <w:sz w:val="32"/>
          <w:szCs w:val="32"/>
        </w:rPr>
        <w:t>ПОСТАНОВЛЕНИЕ</w:t>
      </w:r>
    </w:p>
    <w:p w:rsidR="00B671D6" w:rsidRDefault="00B671D6" w:rsidP="00B671D6">
      <w:pPr>
        <w:spacing w:after="0" w:line="240" w:lineRule="auto"/>
        <w:ind w:hanging="284"/>
        <w:jc w:val="center"/>
        <w:rPr>
          <w:rFonts w:ascii="Times New Roman" w:hAnsi="Times New Roman"/>
          <w:b/>
          <w:bCs/>
          <w:sz w:val="32"/>
          <w:szCs w:val="32"/>
        </w:rPr>
      </w:pPr>
      <w:proofErr w:type="gramStart"/>
      <w:r>
        <w:rPr>
          <w:rFonts w:ascii="Times New Roman" w:hAnsi="Times New Roman"/>
          <w:b/>
          <w:bCs/>
          <w:sz w:val="32"/>
          <w:szCs w:val="32"/>
        </w:rPr>
        <w:t>ШУÖМ</w:t>
      </w:r>
      <w:proofErr w:type="gramEnd"/>
    </w:p>
    <w:p w:rsidR="00B671D6" w:rsidRDefault="00B671D6" w:rsidP="00B671D6">
      <w:pPr>
        <w:spacing w:after="0" w:line="240" w:lineRule="auto"/>
        <w:rPr>
          <w:rFonts w:ascii="Times New Roman" w:hAnsi="Times New Roman"/>
          <w:sz w:val="20"/>
          <w:szCs w:val="20"/>
        </w:rPr>
      </w:pPr>
    </w:p>
    <w:p w:rsidR="00B671D6" w:rsidRDefault="00533267" w:rsidP="00B671D6">
      <w:pPr>
        <w:keepNext/>
        <w:spacing w:after="0" w:line="240" w:lineRule="auto"/>
        <w:jc w:val="both"/>
        <w:outlineLvl w:val="2"/>
        <w:rPr>
          <w:rFonts w:ascii="Times New Roman" w:hAnsi="Times New Roman"/>
          <w:sz w:val="28"/>
          <w:szCs w:val="28"/>
        </w:rPr>
      </w:pPr>
      <w:r>
        <w:rPr>
          <w:rFonts w:ascii="Times New Roman" w:hAnsi="Times New Roman"/>
          <w:sz w:val="28"/>
          <w:szCs w:val="28"/>
          <w:u w:val="single"/>
        </w:rPr>
        <w:t xml:space="preserve">   </w:t>
      </w:r>
      <w:r w:rsidR="006B6662">
        <w:rPr>
          <w:rFonts w:ascii="Times New Roman" w:hAnsi="Times New Roman"/>
          <w:sz w:val="28"/>
          <w:szCs w:val="28"/>
          <w:u w:val="single"/>
        </w:rPr>
        <w:t>6</w:t>
      </w:r>
      <w:r w:rsidR="00B671D6">
        <w:rPr>
          <w:rFonts w:ascii="Times New Roman" w:hAnsi="Times New Roman"/>
          <w:sz w:val="28"/>
          <w:szCs w:val="28"/>
          <w:u w:val="single"/>
        </w:rPr>
        <w:t xml:space="preserve">   </w:t>
      </w:r>
      <w:r w:rsidR="00883AEB">
        <w:rPr>
          <w:rFonts w:ascii="Times New Roman" w:hAnsi="Times New Roman"/>
          <w:sz w:val="28"/>
          <w:szCs w:val="28"/>
          <w:u w:val="single"/>
        </w:rPr>
        <w:t>июня</w:t>
      </w:r>
      <w:r w:rsidR="00B671D6">
        <w:rPr>
          <w:rFonts w:ascii="Times New Roman" w:hAnsi="Times New Roman"/>
          <w:sz w:val="28"/>
          <w:szCs w:val="28"/>
          <w:u w:val="single"/>
        </w:rPr>
        <w:t xml:space="preserve">     2023 г.  </w:t>
      </w:r>
      <w:r w:rsidR="00B671D6">
        <w:rPr>
          <w:rFonts w:ascii="Times New Roman" w:hAnsi="Times New Roman"/>
          <w:sz w:val="28"/>
          <w:szCs w:val="28"/>
        </w:rPr>
        <w:tab/>
      </w:r>
      <w:r w:rsidR="00B671D6">
        <w:rPr>
          <w:rFonts w:ascii="Times New Roman" w:hAnsi="Times New Roman"/>
          <w:sz w:val="28"/>
          <w:szCs w:val="28"/>
        </w:rPr>
        <w:tab/>
      </w:r>
      <w:r w:rsidR="00B671D6">
        <w:rPr>
          <w:rFonts w:ascii="Times New Roman" w:hAnsi="Times New Roman"/>
          <w:sz w:val="28"/>
          <w:szCs w:val="28"/>
        </w:rPr>
        <w:tab/>
        <w:t xml:space="preserve">                  </w:t>
      </w:r>
      <w:r w:rsidR="00883AEB">
        <w:rPr>
          <w:rFonts w:ascii="Times New Roman" w:hAnsi="Times New Roman"/>
          <w:sz w:val="28"/>
          <w:szCs w:val="28"/>
        </w:rPr>
        <w:t xml:space="preserve">   </w:t>
      </w:r>
      <w:r w:rsidR="00883AEB">
        <w:rPr>
          <w:rFonts w:ascii="Times New Roman" w:hAnsi="Times New Roman"/>
          <w:sz w:val="28"/>
          <w:szCs w:val="28"/>
        </w:rPr>
        <w:tab/>
        <w:t xml:space="preserve">     </w:t>
      </w:r>
      <w:r w:rsidR="00883AEB">
        <w:rPr>
          <w:rFonts w:ascii="Times New Roman" w:hAnsi="Times New Roman"/>
          <w:sz w:val="28"/>
          <w:szCs w:val="28"/>
        </w:rPr>
        <w:tab/>
        <w:t xml:space="preserve">               № 6</w:t>
      </w:r>
      <w:r w:rsidR="00790982">
        <w:rPr>
          <w:rFonts w:ascii="Times New Roman" w:hAnsi="Times New Roman"/>
          <w:sz w:val="28"/>
          <w:szCs w:val="28"/>
        </w:rPr>
        <w:t>/</w:t>
      </w:r>
      <w:r w:rsidR="00883AEB">
        <w:rPr>
          <w:rFonts w:ascii="Times New Roman" w:hAnsi="Times New Roman"/>
          <w:sz w:val="28"/>
          <w:szCs w:val="28"/>
        </w:rPr>
        <w:t>8</w:t>
      </w:r>
      <w:r w:rsidR="006B6662">
        <w:rPr>
          <w:rFonts w:ascii="Times New Roman" w:hAnsi="Times New Roman"/>
          <w:sz w:val="28"/>
          <w:szCs w:val="28"/>
        </w:rPr>
        <w:t>35</w:t>
      </w:r>
    </w:p>
    <w:p w:rsidR="00B671D6" w:rsidRDefault="00B671D6" w:rsidP="00B671D6">
      <w:pPr>
        <w:keepNext/>
        <w:spacing w:after="0" w:line="240" w:lineRule="auto"/>
        <w:jc w:val="both"/>
        <w:outlineLvl w:val="2"/>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Визинга</w:t>
      </w:r>
      <w:proofErr w:type="gramEnd"/>
      <w:r>
        <w:rPr>
          <w:rFonts w:ascii="Times New Roman" w:hAnsi="Times New Roman"/>
          <w:sz w:val="24"/>
          <w:szCs w:val="24"/>
        </w:rPr>
        <w:t>, Республика Коми</w:t>
      </w:r>
    </w:p>
    <w:p w:rsidR="00B671D6" w:rsidRDefault="00B671D6" w:rsidP="00B671D6">
      <w:pPr>
        <w:spacing w:after="0" w:line="240" w:lineRule="auto"/>
        <w:rPr>
          <w:rFonts w:ascii="Times New Roman" w:hAnsi="Times New Roman"/>
          <w:sz w:val="26"/>
          <w:szCs w:val="26"/>
        </w:rPr>
      </w:pPr>
    </w:p>
    <w:tbl>
      <w:tblPr>
        <w:tblW w:w="764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53"/>
      </w:tblGrid>
      <w:tr w:rsidR="00B671D6" w:rsidTr="00E4252A">
        <w:trPr>
          <w:trHeight w:val="669"/>
        </w:trPr>
        <w:tc>
          <w:tcPr>
            <w:tcW w:w="993" w:type="dxa"/>
            <w:tcBorders>
              <w:top w:val="single" w:sz="4" w:space="0" w:color="auto"/>
              <w:left w:val="single" w:sz="4" w:space="0" w:color="auto"/>
              <w:bottom w:val="single" w:sz="4" w:space="0" w:color="auto"/>
              <w:right w:val="single" w:sz="4" w:space="0" w:color="auto"/>
            </w:tcBorders>
          </w:tcPr>
          <w:p w:rsidR="00B671D6" w:rsidRDefault="00B671D6" w:rsidP="009D513A">
            <w:pPr>
              <w:spacing w:after="0" w:line="240" w:lineRule="auto"/>
              <w:ind w:left="284" w:hanging="142"/>
              <w:rPr>
                <w:rFonts w:ascii="Times New Roman" w:hAnsi="Times New Roman"/>
                <w:sz w:val="24"/>
                <w:szCs w:val="24"/>
              </w:rPr>
            </w:pPr>
          </w:p>
        </w:tc>
        <w:tc>
          <w:tcPr>
            <w:tcW w:w="6653" w:type="dxa"/>
            <w:tcBorders>
              <w:top w:val="nil"/>
              <w:left w:val="nil"/>
              <w:bottom w:val="nil"/>
              <w:right w:val="nil"/>
            </w:tcBorders>
            <w:hideMark/>
          </w:tcPr>
          <w:p w:rsidR="006B6662" w:rsidRPr="006B6662" w:rsidRDefault="006B6662" w:rsidP="006B6662">
            <w:pPr>
              <w:autoSpaceDE w:val="0"/>
              <w:autoSpaceDN w:val="0"/>
              <w:adjustRightInd w:val="0"/>
              <w:spacing w:after="0" w:line="240" w:lineRule="auto"/>
              <w:rPr>
                <w:rFonts w:ascii="Times New Roman" w:eastAsia="Times New Roman" w:hAnsi="Times New Roman"/>
                <w:sz w:val="28"/>
                <w:szCs w:val="28"/>
                <w:lang w:eastAsia="ru-RU"/>
              </w:rPr>
            </w:pPr>
            <w:r w:rsidRPr="006B6662">
              <w:rPr>
                <w:rFonts w:ascii="Times New Roman" w:eastAsia="Times New Roman" w:hAnsi="Times New Roman"/>
                <w:sz w:val="28"/>
                <w:szCs w:val="28"/>
                <w:lang w:eastAsia="ru-RU"/>
              </w:rPr>
              <w:t xml:space="preserve">Об утверждении Порядка обращения </w:t>
            </w:r>
            <w:proofErr w:type="gramStart"/>
            <w:r w:rsidRPr="006B6662">
              <w:rPr>
                <w:rFonts w:ascii="Times New Roman" w:eastAsia="Times New Roman" w:hAnsi="Times New Roman"/>
                <w:sz w:val="28"/>
                <w:szCs w:val="28"/>
                <w:lang w:eastAsia="ru-RU"/>
              </w:rPr>
              <w:t>за</w:t>
            </w:r>
            <w:proofErr w:type="gramEnd"/>
            <w:r w:rsidRPr="006B6662">
              <w:rPr>
                <w:rFonts w:ascii="Times New Roman" w:eastAsia="Times New Roman" w:hAnsi="Times New Roman"/>
                <w:sz w:val="28"/>
                <w:szCs w:val="28"/>
                <w:lang w:eastAsia="ru-RU"/>
              </w:rPr>
              <w:t xml:space="preserve"> </w:t>
            </w:r>
          </w:p>
          <w:p w:rsidR="006B6662" w:rsidRPr="006B6662" w:rsidRDefault="006B6662" w:rsidP="006B6662">
            <w:pPr>
              <w:autoSpaceDE w:val="0"/>
              <w:autoSpaceDN w:val="0"/>
              <w:adjustRightInd w:val="0"/>
              <w:spacing w:after="0" w:line="240" w:lineRule="auto"/>
              <w:rPr>
                <w:rFonts w:ascii="Times New Roman" w:eastAsia="Times New Roman" w:hAnsi="Times New Roman"/>
                <w:sz w:val="28"/>
                <w:szCs w:val="28"/>
                <w:lang w:eastAsia="ru-RU"/>
              </w:rPr>
            </w:pPr>
            <w:r w:rsidRPr="006B6662">
              <w:rPr>
                <w:rFonts w:ascii="Times New Roman" w:eastAsia="Times New Roman" w:hAnsi="Times New Roman"/>
                <w:sz w:val="28"/>
                <w:szCs w:val="28"/>
                <w:lang w:eastAsia="ru-RU"/>
              </w:rPr>
              <w:t xml:space="preserve">пенсией за выслугу лет, ее назначения, </w:t>
            </w:r>
          </w:p>
          <w:p w:rsidR="006B6662" w:rsidRPr="006B6662" w:rsidRDefault="006B6662" w:rsidP="006B6662">
            <w:pPr>
              <w:autoSpaceDE w:val="0"/>
              <w:autoSpaceDN w:val="0"/>
              <w:adjustRightInd w:val="0"/>
              <w:spacing w:after="0" w:line="240" w:lineRule="auto"/>
              <w:rPr>
                <w:rFonts w:ascii="Times New Roman" w:eastAsia="Times New Roman" w:hAnsi="Times New Roman"/>
                <w:sz w:val="28"/>
                <w:szCs w:val="28"/>
                <w:lang w:eastAsia="ru-RU"/>
              </w:rPr>
            </w:pPr>
            <w:r w:rsidRPr="006B6662">
              <w:rPr>
                <w:rFonts w:ascii="Times New Roman" w:eastAsia="Times New Roman" w:hAnsi="Times New Roman"/>
                <w:sz w:val="28"/>
                <w:szCs w:val="28"/>
                <w:lang w:eastAsia="ru-RU"/>
              </w:rPr>
              <w:t xml:space="preserve">перерасчета, выплаты, приостановления и </w:t>
            </w:r>
          </w:p>
          <w:p w:rsidR="006B6662" w:rsidRPr="006B6662" w:rsidRDefault="006B6662" w:rsidP="006B6662">
            <w:pPr>
              <w:autoSpaceDE w:val="0"/>
              <w:autoSpaceDN w:val="0"/>
              <w:adjustRightInd w:val="0"/>
              <w:spacing w:after="0" w:line="240" w:lineRule="auto"/>
              <w:rPr>
                <w:rFonts w:ascii="Times New Roman" w:eastAsia="Times New Roman" w:hAnsi="Times New Roman"/>
                <w:sz w:val="28"/>
                <w:szCs w:val="28"/>
                <w:lang w:eastAsia="ru-RU"/>
              </w:rPr>
            </w:pPr>
            <w:r w:rsidRPr="006B6662">
              <w:rPr>
                <w:rFonts w:ascii="Times New Roman" w:eastAsia="Times New Roman" w:hAnsi="Times New Roman"/>
                <w:sz w:val="28"/>
                <w:szCs w:val="28"/>
                <w:lang w:eastAsia="ru-RU"/>
              </w:rPr>
              <w:t xml:space="preserve">возобновления, прекращения и восстановления, </w:t>
            </w:r>
          </w:p>
          <w:p w:rsidR="00B671D6" w:rsidRPr="0033324C" w:rsidRDefault="006B6662" w:rsidP="006B6662">
            <w:pPr>
              <w:pStyle w:val="a3"/>
              <w:jc w:val="both"/>
              <w:rPr>
                <w:rFonts w:ascii="Times New Roman" w:hAnsi="Times New Roman"/>
                <w:sz w:val="28"/>
                <w:szCs w:val="28"/>
                <w:lang w:eastAsia="ru-RU"/>
              </w:rPr>
            </w:pPr>
            <w:r w:rsidRPr="006B6662">
              <w:rPr>
                <w:rFonts w:ascii="Times New Roman" w:eastAsia="Times New Roman" w:hAnsi="Times New Roman"/>
                <w:sz w:val="28"/>
                <w:szCs w:val="28"/>
                <w:lang w:eastAsia="ru-RU"/>
              </w:rPr>
              <w:t>лицу, замещавшему муниципальную должность</w:t>
            </w:r>
          </w:p>
        </w:tc>
      </w:tr>
    </w:tbl>
    <w:p w:rsidR="00AE2596" w:rsidRDefault="00AE2596" w:rsidP="00F023A4">
      <w:pPr>
        <w:autoSpaceDE w:val="0"/>
        <w:autoSpaceDN w:val="0"/>
        <w:adjustRightInd w:val="0"/>
        <w:spacing w:after="0" w:line="240" w:lineRule="auto"/>
        <w:jc w:val="both"/>
        <w:rPr>
          <w:rFonts w:ascii="Times New Roman" w:eastAsia="Times New Roman" w:hAnsi="Times New Roman"/>
          <w:sz w:val="28"/>
          <w:szCs w:val="28"/>
          <w:lang w:eastAsia="ru-RU"/>
        </w:rPr>
      </w:pPr>
    </w:p>
    <w:p w:rsidR="006B6662" w:rsidRDefault="006B6662" w:rsidP="006B666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6662">
        <w:rPr>
          <w:rFonts w:ascii="Times New Roman" w:eastAsia="Times New Roman" w:hAnsi="Times New Roman"/>
          <w:sz w:val="28"/>
          <w:szCs w:val="28"/>
          <w:lang w:eastAsia="ru-RU"/>
        </w:rPr>
        <w:t>Руководствуясь</w:t>
      </w:r>
      <w:r w:rsidRPr="006B6662">
        <w:t xml:space="preserve"> </w:t>
      </w:r>
      <w:r w:rsidRPr="006B6662">
        <w:rPr>
          <w:rFonts w:ascii="Times New Roman" w:eastAsia="Times New Roman" w:hAnsi="Times New Roman"/>
          <w:sz w:val="28"/>
          <w:szCs w:val="28"/>
          <w:lang w:eastAsia="ru-RU"/>
        </w:rPr>
        <w:t>Законом Республики Коми от 30.04.2008 N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ч.8 статьи 39 Устава муниципального района «</w:t>
      </w:r>
      <w:proofErr w:type="spellStart"/>
      <w:r w:rsidRPr="006B6662">
        <w:rPr>
          <w:rFonts w:ascii="Times New Roman" w:eastAsia="Times New Roman" w:hAnsi="Times New Roman"/>
          <w:sz w:val="28"/>
          <w:szCs w:val="28"/>
          <w:lang w:eastAsia="ru-RU"/>
        </w:rPr>
        <w:t>Сысольский</w:t>
      </w:r>
      <w:proofErr w:type="spellEnd"/>
      <w:r w:rsidRPr="006B666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B6662" w:rsidRDefault="006B6662" w:rsidP="006B666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B6662" w:rsidRPr="006B6662" w:rsidRDefault="006B6662" w:rsidP="006B666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6662">
        <w:rPr>
          <w:rFonts w:ascii="Times New Roman" w:eastAsia="Times New Roman" w:hAnsi="Times New Roman"/>
          <w:sz w:val="28"/>
          <w:szCs w:val="28"/>
          <w:lang w:eastAsia="ru-RU"/>
        </w:rPr>
        <w:t xml:space="preserve">  администрация муниципального района «</w:t>
      </w:r>
      <w:proofErr w:type="spellStart"/>
      <w:r w:rsidRPr="006B6662">
        <w:rPr>
          <w:rFonts w:ascii="Times New Roman" w:eastAsia="Times New Roman" w:hAnsi="Times New Roman"/>
          <w:sz w:val="28"/>
          <w:szCs w:val="28"/>
          <w:lang w:eastAsia="ru-RU"/>
        </w:rPr>
        <w:t>Сысольский</w:t>
      </w:r>
      <w:proofErr w:type="spellEnd"/>
      <w:r w:rsidRPr="006B6662">
        <w:rPr>
          <w:rFonts w:ascii="Times New Roman" w:eastAsia="Times New Roman" w:hAnsi="Times New Roman"/>
          <w:sz w:val="28"/>
          <w:szCs w:val="28"/>
          <w:lang w:eastAsia="ru-RU"/>
        </w:rPr>
        <w:t>» постановляет:</w:t>
      </w:r>
    </w:p>
    <w:p w:rsidR="006B6662" w:rsidRPr="006B6662" w:rsidRDefault="006B6662" w:rsidP="006B666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B6662" w:rsidRPr="006B6662" w:rsidRDefault="006B6662" w:rsidP="006B6662">
      <w:pPr>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r w:rsidRPr="006B6662">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w:t>
      </w:r>
      <w:r w:rsidRPr="006B6662">
        <w:rPr>
          <w:rFonts w:ascii="Times New Roman" w:eastAsia="Times New Roman" w:hAnsi="Times New Roman"/>
          <w:sz w:val="28"/>
          <w:szCs w:val="28"/>
          <w:lang w:eastAsia="ru-RU"/>
        </w:rPr>
        <w:t>Утвердить Порядок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 согласно приложению.</w:t>
      </w:r>
    </w:p>
    <w:p w:rsidR="006B6662" w:rsidRPr="006B6662" w:rsidRDefault="006B6662" w:rsidP="006B6662">
      <w:pPr>
        <w:tabs>
          <w:tab w:val="left" w:pos="1134"/>
        </w:tabs>
        <w:autoSpaceDE w:val="0"/>
        <w:autoSpaceDN w:val="0"/>
        <w:adjustRightInd w:val="0"/>
        <w:spacing w:after="0" w:line="240" w:lineRule="auto"/>
        <w:jc w:val="both"/>
        <w:rPr>
          <w:rFonts w:ascii="Times New Roman" w:eastAsia="Times New Roman" w:hAnsi="Times New Roman"/>
          <w:sz w:val="28"/>
          <w:szCs w:val="28"/>
          <w:lang w:eastAsia="ru-RU"/>
        </w:rPr>
      </w:pPr>
      <w:r w:rsidRPr="006B6662">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 xml:space="preserve"> </w:t>
      </w:r>
      <w:r w:rsidRPr="006B6662">
        <w:rPr>
          <w:rFonts w:ascii="Times New Roman" w:eastAsia="Times New Roman" w:hAnsi="Times New Roman"/>
          <w:sz w:val="28"/>
          <w:szCs w:val="28"/>
          <w:lang w:eastAsia="ru-RU"/>
        </w:rPr>
        <w:t>Признать утратившим силу постановление администрации муниципального района «</w:t>
      </w:r>
      <w:proofErr w:type="spellStart"/>
      <w:r w:rsidRPr="006B6662">
        <w:rPr>
          <w:rFonts w:ascii="Times New Roman" w:eastAsia="Times New Roman" w:hAnsi="Times New Roman"/>
          <w:sz w:val="28"/>
          <w:szCs w:val="28"/>
          <w:lang w:eastAsia="ru-RU"/>
        </w:rPr>
        <w:t>Сысольский</w:t>
      </w:r>
      <w:proofErr w:type="spellEnd"/>
      <w:r w:rsidRPr="006B6662">
        <w:rPr>
          <w:rFonts w:ascii="Times New Roman" w:eastAsia="Times New Roman" w:hAnsi="Times New Roman"/>
          <w:sz w:val="28"/>
          <w:szCs w:val="28"/>
          <w:lang w:eastAsia="ru-RU"/>
        </w:rPr>
        <w:t>» от 27.04.2018 № 4/369.</w:t>
      </w:r>
    </w:p>
    <w:p w:rsidR="006B6662" w:rsidRPr="006B6662" w:rsidRDefault="006B6662" w:rsidP="006B6662">
      <w:pPr>
        <w:spacing w:after="0" w:line="240" w:lineRule="auto"/>
        <w:ind w:right="-284"/>
        <w:rPr>
          <w:rFonts w:ascii="Times New Roman" w:eastAsia="Times New Roman" w:hAnsi="Times New Roman"/>
          <w:sz w:val="28"/>
          <w:szCs w:val="28"/>
          <w:lang w:eastAsia="ru-RU"/>
        </w:rPr>
      </w:pPr>
      <w:r w:rsidRPr="006B6662">
        <w:rPr>
          <w:rFonts w:ascii="Times New Roman" w:eastAsia="Times New Roman" w:hAnsi="Times New Roman"/>
          <w:sz w:val="28"/>
          <w:szCs w:val="28"/>
          <w:lang w:eastAsia="ru-RU"/>
        </w:rPr>
        <w:t xml:space="preserve">          3. </w:t>
      </w:r>
      <w:r>
        <w:rPr>
          <w:rFonts w:ascii="Times New Roman" w:eastAsia="Times New Roman" w:hAnsi="Times New Roman"/>
          <w:sz w:val="28"/>
          <w:szCs w:val="28"/>
          <w:lang w:eastAsia="ru-RU"/>
        </w:rPr>
        <w:t xml:space="preserve">    </w:t>
      </w:r>
      <w:r w:rsidRPr="006B6662">
        <w:rPr>
          <w:rFonts w:ascii="Times New Roman" w:eastAsia="Times New Roman" w:hAnsi="Times New Roman"/>
          <w:sz w:val="28"/>
          <w:szCs w:val="28"/>
          <w:lang w:eastAsia="ru-RU"/>
        </w:rPr>
        <w:t>Постановление вступает в силу со дня его принятия.</w:t>
      </w:r>
    </w:p>
    <w:p w:rsidR="006B6662" w:rsidRPr="006B6662" w:rsidRDefault="006B6662" w:rsidP="006B6662">
      <w:pPr>
        <w:spacing w:after="0" w:line="240" w:lineRule="auto"/>
        <w:ind w:right="-284"/>
        <w:jc w:val="center"/>
        <w:rPr>
          <w:rFonts w:ascii="Times New Roman" w:eastAsia="Times New Roman" w:hAnsi="Times New Roman"/>
          <w:sz w:val="28"/>
          <w:szCs w:val="28"/>
          <w:lang w:eastAsia="ru-RU"/>
        </w:rPr>
      </w:pPr>
    </w:p>
    <w:p w:rsidR="006B6662" w:rsidRPr="006B6662" w:rsidRDefault="006B6662" w:rsidP="006B6662">
      <w:pPr>
        <w:spacing w:after="0" w:line="240" w:lineRule="auto"/>
        <w:ind w:right="-284"/>
        <w:jc w:val="center"/>
        <w:rPr>
          <w:rFonts w:ascii="Times New Roman" w:eastAsia="Times New Roman" w:hAnsi="Times New Roman"/>
          <w:sz w:val="28"/>
          <w:szCs w:val="28"/>
          <w:lang w:eastAsia="ru-RU"/>
        </w:rPr>
      </w:pPr>
    </w:p>
    <w:p w:rsidR="006B6662" w:rsidRPr="006B6662" w:rsidRDefault="006B6662" w:rsidP="006B6662">
      <w:pPr>
        <w:spacing w:after="0" w:line="240" w:lineRule="auto"/>
        <w:ind w:right="-284"/>
        <w:jc w:val="center"/>
        <w:rPr>
          <w:rFonts w:ascii="Times New Roman" w:eastAsia="Times New Roman" w:hAnsi="Times New Roman"/>
          <w:sz w:val="28"/>
          <w:szCs w:val="28"/>
          <w:lang w:eastAsia="ru-RU"/>
        </w:rPr>
      </w:pPr>
    </w:p>
    <w:p w:rsidR="00551065" w:rsidRPr="00551065" w:rsidRDefault="00551065" w:rsidP="00F023A4">
      <w:pPr>
        <w:autoSpaceDE w:val="0"/>
        <w:autoSpaceDN w:val="0"/>
        <w:adjustRightInd w:val="0"/>
        <w:spacing w:after="0" w:line="240" w:lineRule="auto"/>
        <w:jc w:val="both"/>
        <w:rPr>
          <w:rFonts w:ascii="Times New Roman" w:eastAsia="Times New Roman" w:hAnsi="Times New Roman"/>
          <w:sz w:val="28"/>
          <w:szCs w:val="28"/>
          <w:lang w:eastAsia="ru-RU"/>
        </w:rPr>
      </w:pPr>
    </w:p>
    <w:tbl>
      <w:tblPr>
        <w:tblW w:w="10117" w:type="dxa"/>
        <w:tblLook w:val="04A0" w:firstRow="1" w:lastRow="0" w:firstColumn="1" w:lastColumn="0" w:noHBand="0" w:noVBand="1"/>
      </w:tblPr>
      <w:tblGrid>
        <w:gridCol w:w="10117"/>
      </w:tblGrid>
      <w:tr w:rsidR="004F1A72" w:rsidTr="00D7213F">
        <w:trPr>
          <w:trHeight w:val="1155"/>
        </w:trPr>
        <w:tc>
          <w:tcPr>
            <w:tcW w:w="10117" w:type="dxa"/>
            <w:hideMark/>
          </w:tcPr>
          <w:p w:rsidR="004F1A72" w:rsidRDefault="004F1A72" w:rsidP="00D7213F">
            <w:pPr>
              <w:spacing w:after="0" w:line="240" w:lineRule="auto"/>
              <w:ind w:left="-105"/>
              <w:rPr>
                <w:rFonts w:ascii="Times New Roman" w:hAnsi="Times New Roman"/>
                <w:sz w:val="28"/>
              </w:rPr>
            </w:pPr>
            <w:r>
              <w:rPr>
                <w:rFonts w:ascii="Times New Roman" w:hAnsi="Times New Roman"/>
                <w:sz w:val="28"/>
              </w:rPr>
              <w:t>Глава муниципального района «</w:t>
            </w:r>
            <w:proofErr w:type="spellStart"/>
            <w:r>
              <w:rPr>
                <w:rFonts w:ascii="Times New Roman" w:hAnsi="Times New Roman"/>
                <w:sz w:val="28"/>
              </w:rPr>
              <w:t>Сысольский</w:t>
            </w:r>
            <w:proofErr w:type="spellEnd"/>
            <w:r>
              <w:rPr>
                <w:rFonts w:ascii="Times New Roman" w:hAnsi="Times New Roman"/>
                <w:sz w:val="28"/>
              </w:rPr>
              <w:t xml:space="preserve">» </w:t>
            </w:r>
          </w:p>
          <w:p w:rsidR="004F1A72" w:rsidRDefault="004F1A72" w:rsidP="00D7213F">
            <w:pPr>
              <w:spacing w:after="0" w:line="240" w:lineRule="auto"/>
              <w:ind w:left="-105"/>
              <w:rPr>
                <w:rFonts w:ascii="Times New Roman" w:hAnsi="Times New Roman"/>
                <w:sz w:val="28"/>
              </w:rPr>
            </w:pPr>
            <w:r>
              <w:rPr>
                <w:rFonts w:ascii="Times New Roman" w:hAnsi="Times New Roman"/>
                <w:sz w:val="28"/>
              </w:rPr>
              <w:t xml:space="preserve">-руководитель администрации </w:t>
            </w:r>
            <w:proofErr w:type="gramStart"/>
            <w:r>
              <w:rPr>
                <w:rFonts w:ascii="Times New Roman" w:hAnsi="Times New Roman"/>
                <w:sz w:val="28"/>
              </w:rPr>
              <w:t>муниципального</w:t>
            </w:r>
            <w:proofErr w:type="gramEnd"/>
            <w:r>
              <w:rPr>
                <w:rFonts w:ascii="Times New Roman" w:hAnsi="Times New Roman"/>
                <w:sz w:val="28"/>
              </w:rPr>
              <w:t xml:space="preserve"> </w:t>
            </w:r>
          </w:p>
          <w:p w:rsidR="004F1A72" w:rsidRDefault="004F1A72" w:rsidP="00D7213F">
            <w:pPr>
              <w:spacing w:after="0" w:line="240" w:lineRule="auto"/>
              <w:ind w:left="-105"/>
              <w:rPr>
                <w:rFonts w:ascii="Times New Roman" w:hAnsi="Times New Roman"/>
                <w:sz w:val="28"/>
              </w:rPr>
            </w:pPr>
            <w:r>
              <w:rPr>
                <w:rFonts w:ascii="Times New Roman" w:hAnsi="Times New Roman"/>
                <w:sz w:val="28"/>
              </w:rPr>
              <w:t>района «</w:t>
            </w:r>
            <w:proofErr w:type="spellStart"/>
            <w:r>
              <w:rPr>
                <w:rFonts w:ascii="Times New Roman" w:hAnsi="Times New Roman"/>
                <w:sz w:val="28"/>
              </w:rPr>
              <w:t>Сысольский</w:t>
            </w:r>
            <w:proofErr w:type="spellEnd"/>
            <w:r>
              <w:rPr>
                <w:rFonts w:ascii="Times New Roman" w:hAnsi="Times New Roman"/>
                <w:sz w:val="28"/>
              </w:rPr>
              <w:t xml:space="preserve">»                                                                             А.Г. Попов                  </w:t>
            </w:r>
          </w:p>
        </w:tc>
      </w:tr>
    </w:tbl>
    <w:p w:rsidR="00456DDE" w:rsidRDefault="00456DDE"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2B4076" w:rsidRDefault="002B4076" w:rsidP="00536C16">
      <w:pPr>
        <w:pStyle w:val="a3"/>
        <w:jc w:val="both"/>
        <w:rPr>
          <w:rFonts w:ascii="Times New Roman" w:hAnsi="Times New Roman"/>
          <w:sz w:val="28"/>
          <w:szCs w:val="28"/>
        </w:rPr>
      </w:pPr>
    </w:p>
    <w:p w:rsidR="002B4076" w:rsidRDefault="002B4076" w:rsidP="00536C16">
      <w:pPr>
        <w:pStyle w:val="a3"/>
        <w:jc w:val="both"/>
        <w:rPr>
          <w:rFonts w:ascii="Times New Roman" w:hAnsi="Times New Roman"/>
          <w:sz w:val="28"/>
          <w:szCs w:val="28"/>
        </w:rPr>
      </w:pPr>
    </w:p>
    <w:p w:rsidR="0033324C" w:rsidRDefault="0033324C" w:rsidP="00536C16">
      <w:pPr>
        <w:pStyle w:val="a3"/>
        <w:jc w:val="both"/>
        <w:rPr>
          <w:rFonts w:ascii="Times New Roman" w:hAnsi="Times New Roman"/>
          <w:sz w:val="28"/>
          <w:szCs w:val="28"/>
        </w:rPr>
      </w:pPr>
    </w:p>
    <w:p w:rsidR="006B6662" w:rsidRPr="006B6662" w:rsidRDefault="006B6662" w:rsidP="006B6662">
      <w:pPr>
        <w:widowControl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lastRenderedPageBreak/>
        <w:t xml:space="preserve">Приложение к постановлению </w:t>
      </w:r>
    </w:p>
    <w:p w:rsidR="006B6662" w:rsidRDefault="006B6662" w:rsidP="006B6662">
      <w:pPr>
        <w:widowControl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администрации муниципального района </w:t>
      </w:r>
    </w:p>
    <w:p w:rsidR="006B6662" w:rsidRPr="006B6662" w:rsidRDefault="006B6662" w:rsidP="006B6662">
      <w:pPr>
        <w:widowControl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w:t>
      </w:r>
      <w:proofErr w:type="spellStart"/>
      <w:r w:rsidRPr="006B6662">
        <w:rPr>
          <w:rFonts w:ascii="Times New Roman" w:eastAsia="Times New Roman" w:hAnsi="Times New Roman"/>
          <w:sz w:val="24"/>
          <w:szCs w:val="24"/>
          <w:lang w:eastAsia="ru-RU"/>
        </w:rPr>
        <w:t>Сысольский</w:t>
      </w:r>
      <w:proofErr w:type="spellEnd"/>
      <w:r w:rsidRPr="006B666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от 06.06.2023 года № 6/835</w:t>
      </w: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 xml:space="preserve">Порядок обращения за пенсией за выслугу лет, ее назначения, перерасчета, выплаты, приостановления и возобновления, прекращения и восстановления, </w:t>
      </w:r>
      <w:r w:rsidRPr="006B6662">
        <w:rPr>
          <w:rFonts w:ascii="Times New Roman" w:eastAsia="Times New Roman" w:hAnsi="Times New Roman"/>
          <w:b/>
          <w:sz w:val="24"/>
          <w:szCs w:val="24"/>
          <w:lang w:eastAsia="ru-RU"/>
        </w:rPr>
        <w:br/>
        <w:t>лицу, замещавшему муниципальную должность</w:t>
      </w:r>
    </w:p>
    <w:p w:rsidR="006B6662" w:rsidRPr="006B6662" w:rsidRDefault="006B6662" w:rsidP="006B6662">
      <w:pPr>
        <w:widowControl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6B6662">
        <w:rPr>
          <w:rFonts w:ascii="Times New Roman" w:eastAsia="Times New Roman" w:hAnsi="Times New Roman"/>
          <w:sz w:val="24"/>
          <w:szCs w:val="24"/>
          <w:lang w:eastAsia="ru-RU"/>
        </w:rPr>
        <w:br/>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rsidRPr="006B6662">
        <w:rPr>
          <w:rFonts w:ascii="Times New Roman" w:eastAsia="Times New Roman" w:hAnsi="Times New Roman"/>
          <w:sz w:val="24"/>
          <w:szCs w:val="24"/>
          <w:lang w:eastAsia="ru-RU"/>
        </w:rPr>
        <w:br/>
        <w:t xml:space="preserve">за пенсией за выслугу лет, ее назначения, перерасчета, выплаты, приостановления </w:t>
      </w:r>
      <w:r w:rsidRPr="006B6662">
        <w:rPr>
          <w:rFonts w:ascii="Times New Roman" w:eastAsia="Times New Roman" w:hAnsi="Times New Roman"/>
          <w:sz w:val="24"/>
          <w:szCs w:val="24"/>
          <w:lang w:eastAsia="ru-RU"/>
        </w:rPr>
        <w:br/>
        <w:t>и возобновления, прекращения и восстановления  депутатам, членам выборного органа местного самоуправления</w:t>
      </w:r>
      <w:proofErr w:type="gramEnd"/>
      <w:r w:rsidRPr="006B6662">
        <w:rPr>
          <w:rFonts w:ascii="Times New Roman" w:eastAsia="Times New Roman" w:hAnsi="Times New Roman"/>
          <w:sz w:val="24"/>
          <w:szCs w:val="24"/>
          <w:lang w:eastAsia="ru-RU"/>
        </w:rPr>
        <w:t xml:space="preserve">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районе «</w:t>
      </w:r>
      <w:proofErr w:type="spellStart"/>
      <w:r w:rsidRPr="006B6662">
        <w:rPr>
          <w:rFonts w:ascii="Times New Roman" w:eastAsia="Times New Roman" w:hAnsi="Times New Roman"/>
          <w:sz w:val="24"/>
          <w:szCs w:val="24"/>
          <w:lang w:eastAsia="ru-RU"/>
        </w:rPr>
        <w:t>Сысольский</w:t>
      </w:r>
      <w:proofErr w:type="spellEnd"/>
      <w:r w:rsidRPr="006B6662">
        <w:rPr>
          <w:rFonts w:ascii="Times New Roman" w:eastAsia="Times New Roman" w:hAnsi="Times New Roman"/>
          <w:sz w:val="24"/>
          <w:szCs w:val="24"/>
          <w:lang w:eastAsia="ru-RU"/>
        </w:rPr>
        <w:t xml:space="preserve">», </w:t>
      </w:r>
      <w:r w:rsidRPr="006B6662">
        <w:rPr>
          <w:rFonts w:ascii="Times New Roman" w:eastAsia="Times New Roman" w:hAnsi="Times New Roman"/>
          <w:i/>
          <w:iCs/>
          <w:sz w:val="24"/>
          <w:szCs w:val="24"/>
          <w:lang w:eastAsia="ru-RU"/>
        </w:rPr>
        <w:t xml:space="preserve"> </w:t>
      </w:r>
      <w:r w:rsidRPr="006B6662">
        <w:rPr>
          <w:rFonts w:ascii="Times New Roman" w:eastAsia="Times New Roman" w:hAnsi="Times New Roman"/>
          <w:sz w:val="24"/>
          <w:szCs w:val="24"/>
          <w:lang w:eastAsia="ru-RU"/>
        </w:rPr>
        <w:t>(далее - МР «</w:t>
      </w:r>
      <w:proofErr w:type="spellStart"/>
      <w:r w:rsidRPr="006B6662">
        <w:rPr>
          <w:rFonts w:ascii="Times New Roman" w:eastAsia="Times New Roman" w:hAnsi="Times New Roman"/>
          <w:sz w:val="24"/>
          <w:szCs w:val="24"/>
          <w:lang w:eastAsia="ru-RU"/>
        </w:rPr>
        <w:t>Сысольский</w:t>
      </w:r>
      <w:proofErr w:type="spellEnd"/>
      <w:r w:rsidRPr="006B6662">
        <w:rPr>
          <w:rFonts w:ascii="Times New Roman" w:eastAsia="Times New Roman" w:hAnsi="Times New Roman"/>
          <w:sz w:val="24"/>
          <w:szCs w:val="24"/>
          <w:lang w:eastAsia="ru-RU"/>
        </w:rPr>
        <w:t>»),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Пенсионное обеспечение лиц, замещавших муниципальные должности </w:t>
      </w:r>
      <w:r w:rsidRPr="006B6662">
        <w:rPr>
          <w:rFonts w:ascii="Times New Roman" w:eastAsia="Times New Roman" w:hAnsi="Times New Roman"/>
          <w:sz w:val="24"/>
          <w:szCs w:val="24"/>
          <w:lang w:eastAsia="ru-RU"/>
        </w:rPr>
        <w:br/>
        <w:t xml:space="preserve">и освобожденных от муниципальных должностей до 1 января 2006 г., осуществляется </w:t>
      </w:r>
      <w:r w:rsidRPr="006B6662">
        <w:rPr>
          <w:rFonts w:ascii="Times New Roman" w:eastAsia="Times New Roman" w:hAnsi="Times New Roman"/>
          <w:sz w:val="24"/>
          <w:szCs w:val="24"/>
          <w:lang w:eastAsia="ru-RU"/>
        </w:rPr>
        <w:br/>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rsidRPr="006B6662">
        <w:rPr>
          <w:rFonts w:ascii="Times New Roman" w:eastAsia="Times New Roman" w:hAnsi="Times New Roman"/>
          <w:sz w:val="24"/>
          <w:szCs w:val="24"/>
          <w:lang w:eastAsia="ru-RU"/>
        </w:rPr>
        <w:br/>
        <w:t>с законодательством Республики Коми, действовавшим на дату</w:t>
      </w:r>
      <w:proofErr w:type="gramEnd"/>
      <w:r w:rsidRPr="006B6662">
        <w:rPr>
          <w:rFonts w:ascii="Times New Roman" w:eastAsia="Times New Roman" w:hAnsi="Times New Roman"/>
          <w:sz w:val="24"/>
          <w:szCs w:val="24"/>
          <w:lang w:eastAsia="ru-RU"/>
        </w:rPr>
        <w:t xml:space="preserve"> освобождения </w:t>
      </w:r>
      <w:r w:rsidRPr="006B6662">
        <w:rPr>
          <w:rFonts w:ascii="Times New Roman" w:eastAsia="Times New Roman" w:hAnsi="Times New Roman"/>
          <w:sz w:val="24"/>
          <w:szCs w:val="24"/>
          <w:lang w:eastAsia="ru-RU"/>
        </w:rPr>
        <w:br/>
        <w:t>от муниципальных должностей.</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w:t>
      </w:r>
      <w:r w:rsidRPr="006B6662">
        <w:rPr>
          <w:rFonts w:ascii="Times New Roman" w:eastAsia="Times New Roman" w:hAnsi="Times New Roman"/>
          <w:sz w:val="24"/>
          <w:szCs w:val="24"/>
          <w:lang w:eastAsia="ru-RU"/>
        </w:rPr>
        <w:br/>
        <w:t>и на условиях, установленных для муниципальных служащих.</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tabs>
          <w:tab w:val="left" w:pos="0"/>
        </w:tabs>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val="en-US" w:eastAsia="ru-RU"/>
        </w:rPr>
        <w:t>I</w:t>
      </w:r>
      <w:r w:rsidRPr="006B6662">
        <w:rPr>
          <w:rFonts w:ascii="Times New Roman" w:eastAsia="Times New Roman" w:hAnsi="Times New Roman"/>
          <w:b/>
          <w:sz w:val="24"/>
          <w:szCs w:val="24"/>
          <w:lang w:eastAsia="ru-RU"/>
        </w:rPr>
        <w:t xml:space="preserve">. </w:t>
      </w:r>
      <w:hyperlink r:id="rId10" w:tooltip="consultantplus://offline/ref=62C793E2F9BCF71B73B229FD2E59448A00E5F7B1DB83645FD13A08B5191A9EA4AB4015398D5CD485C8AE52zEJBG" w:history="1">
        <w:r w:rsidRPr="006B6662">
          <w:rPr>
            <w:rFonts w:ascii="Times New Roman" w:eastAsia="Times New Roman" w:hAnsi="Times New Roman"/>
            <w:b/>
            <w:sz w:val="24"/>
            <w:szCs w:val="24"/>
            <w:lang w:eastAsia="ru-RU"/>
          </w:rPr>
          <w:t>Правила</w:t>
        </w:r>
      </w:hyperlink>
      <w:r w:rsidRPr="006B6662">
        <w:rPr>
          <w:rFonts w:ascii="Times New Roman" w:eastAsia="Times New Roman" w:hAnsi="Times New Roman"/>
          <w:b/>
          <w:sz w:val="24"/>
          <w:szCs w:val="24"/>
          <w:lang w:eastAsia="ru-RU"/>
        </w:rPr>
        <w:t xml:space="preserve"> обращения за пенсией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1. Лицо, замещавшее муниципальную должность, может обращаться за пенсией </w:t>
      </w:r>
      <w:r w:rsidRPr="006B6662">
        <w:rPr>
          <w:rFonts w:ascii="Times New Roman" w:eastAsia="Times New Roman" w:hAnsi="Times New Roman"/>
          <w:sz w:val="24"/>
          <w:szCs w:val="24"/>
          <w:lang w:eastAsia="ru-RU"/>
        </w:rPr>
        <w:br/>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2. Лицо, замещавшее муниципальную должность, подает в администрацию </w:t>
      </w:r>
      <w:r w:rsidRPr="006B6662">
        <w:rPr>
          <w:rFonts w:ascii="Times New Roman" w:eastAsia="Times New Roman" w:hAnsi="Times New Roman"/>
          <w:sz w:val="24"/>
          <w:szCs w:val="24"/>
          <w:lang w:eastAsia="ru-RU"/>
        </w:rPr>
        <w:br/>
        <w:t>МР «</w:t>
      </w:r>
      <w:proofErr w:type="spellStart"/>
      <w:r w:rsidRPr="006B6662">
        <w:rPr>
          <w:rFonts w:ascii="Times New Roman" w:eastAsia="Times New Roman" w:hAnsi="Times New Roman"/>
          <w:sz w:val="24"/>
          <w:szCs w:val="24"/>
          <w:lang w:eastAsia="ru-RU"/>
        </w:rPr>
        <w:t>Сысольский</w:t>
      </w:r>
      <w:proofErr w:type="spellEnd"/>
      <w:r w:rsidRPr="006B6662">
        <w:rPr>
          <w:rFonts w:ascii="Times New Roman" w:eastAsia="Times New Roman" w:hAnsi="Times New Roman"/>
          <w:sz w:val="24"/>
          <w:szCs w:val="24"/>
          <w:lang w:eastAsia="ru-RU"/>
        </w:rPr>
        <w:t>»  (далее - администрация), заявление о назначении пенсии за выслугу лет по форме согласно приложению 1 к настоящему Порядку.</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В случае реорганизации или ликвидации администрации заявление подается </w:t>
      </w:r>
      <w:r w:rsidRPr="006B6662">
        <w:rPr>
          <w:rFonts w:ascii="Times New Roman" w:eastAsia="Times New Roman" w:hAnsi="Times New Roman"/>
          <w:sz w:val="24"/>
          <w:szCs w:val="24"/>
          <w:lang w:eastAsia="ru-RU"/>
        </w:rPr>
        <w:br/>
        <w:t xml:space="preserve">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3. К заявлению лица, замещавшего муниципальную должность, о назначении пенсии за выслугу лет прилагаются следующие документы:</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1) копия паспорта;</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3)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w:t>
      </w:r>
      <w:r w:rsidRPr="006B6662">
        <w:rPr>
          <w:rFonts w:ascii="Times New Roman" w:eastAsia="Times New Roman" w:hAnsi="Times New Roman"/>
          <w:sz w:val="24"/>
          <w:szCs w:val="24"/>
          <w:lang w:eastAsia="ru-RU"/>
        </w:rPr>
        <w:br/>
        <w:t>в соответствии с которым она назначена, и периода, на который назначена указанная страховая пенсия;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заявителя;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w:t>
      </w:r>
      <w:r w:rsidRPr="006B6662">
        <w:rPr>
          <w:rFonts w:ascii="Times New Roman" w:eastAsia="Times New Roman" w:hAnsi="Times New Roman"/>
          <w:sz w:val="24"/>
          <w:szCs w:val="24"/>
          <w:lang w:eastAsia="ru-RU"/>
        </w:rPr>
        <w:br/>
        <w:t>за 30 календарных дней до дня подачи заявления;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6)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w:t>
      </w:r>
      <w:r w:rsidRPr="006B6662">
        <w:rPr>
          <w:rFonts w:ascii="Times New Roman" w:eastAsia="Times New Roman" w:hAnsi="Times New Roman"/>
          <w:sz w:val="24"/>
          <w:szCs w:val="24"/>
          <w:lang w:eastAsia="ru-RU"/>
        </w:rPr>
        <w:br/>
        <w:t xml:space="preserve">за каждым ребенком до </w:t>
      </w:r>
      <w:proofErr w:type="gramStart"/>
      <w:r w:rsidRPr="006B6662">
        <w:rPr>
          <w:rFonts w:ascii="Times New Roman" w:eastAsia="Times New Roman" w:hAnsi="Times New Roman"/>
          <w:sz w:val="24"/>
          <w:szCs w:val="24"/>
          <w:lang w:eastAsia="ru-RU"/>
        </w:rPr>
        <w:t>достижения</w:t>
      </w:r>
      <w:proofErr w:type="gramEnd"/>
      <w:r w:rsidRPr="006B6662">
        <w:rPr>
          <w:rFonts w:ascii="Times New Roman" w:eastAsia="Times New Roman" w:hAnsi="Times New Roman"/>
          <w:sz w:val="24"/>
          <w:szCs w:val="24"/>
          <w:lang w:eastAsia="ru-RU"/>
        </w:rPr>
        <w:t xml:space="preserve"> им установленного законом возраста.</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Оригиналы документов, указанных в </w:t>
      </w:r>
      <w:hyperlink w:anchor="Par126" w:history="1">
        <w:r w:rsidRPr="006B6662">
          <w:rPr>
            <w:rFonts w:ascii="Times New Roman" w:hAnsi="Times New Roman"/>
            <w:sz w:val="24"/>
            <w:szCs w:val="24"/>
          </w:rPr>
          <w:t>подпунктах 1</w:t>
        </w:r>
      </w:hyperlink>
      <w:r w:rsidRPr="006B6662">
        <w:rPr>
          <w:rFonts w:ascii="Times New Roman" w:hAnsi="Times New Roman"/>
          <w:sz w:val="24"/>
          <w:szCs w:val="24"/>
        </w:rPr>
        <w:t xml:space="preserve">, </w:t>
      </w:r>
      <w:hyperlink w:anchor="Par127" w:history="1">
        <w:r w:rsidRPr="006B6662">
          <w:rPr>
            <w:rFonts w:ascii="Times New Roman" w:hAnsi="Times New Roman"/>
            <w:sz w:val="24"/>
            <w:szCs w:val="24"/>
          </w:rPr>
          <w:t>2</w:t>
        </w:r>
      </w:hyperlink>
      <w:r w:rsidRPr="006B6662">
        <w:rPr>
          <w:rFonts w:ascii="Times New Roman" w:hAnsi="Times New Roman"/>
          <w:sz w:val="24"/>
          <w:szCs w:val="24"/>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bookmarkStart w:id="0" w:name="Par132"/>
      <w:bookmarkEnd w:id="0"/>
      <w:r w:rsidRPr="006B6662">
        <w:rPr>
          <w:rFonts w:ascii="Times New Roman" w:hAnsi="Times New Roman"/>
          <w:sz w:val="24"/>
          <w:szCs w:val="24"/>
        </w:rPr>
        <w:t>4. Заявление лица, замещавшего муниципальную должность, о назначении пенсии за выслугу лет регистрируется отделом административной и кадровой работы (далее – кадровая служба) в день подачи заявления (получения его по почте).</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5. При приеме заявления лица, замещавшего муниципальную должность, </w:t>
      </w:r>
      <w:r w:rsidRPr="006B6662">
        <w:rPr>
          <w:rFonts w:ascii="Times New Roman" w:hAnsi="Times New Roman"/>
          <w:sz w:val="24"/>
          <w:szCs w:val="24"/>
        </w:rPr>
        <w:br/>
        <w:t>о назначении пенсии за выслугу лет кадровая служба:</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сличает подлинники документов с их копиями, удостоверяет их;</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регистрирует заявление и выдает (направляет) заявителю расписку-уведомление, </w:t>
      </w:r>
      <w:r w:rsidRPr="006B6662">
        <w:rPr>
          <w:rFonts w:ascii="Times New Roman" w:hAnsi="Times New Roman"/>
          <w:sz w:val="24"/>
          <w:szCs w:val="24"/>
        </w:rPr>
        <w:br/>
        <w:t>в которой указывается дата приема заявления, и при необходимости перечень недостающих документов и сроки их предоставления.</w:t>
      </w:r>
    </w:p>
    <w:p w:rsidR="006B6662" w:rsidRPr="006B6662" w:rsidRDefault="006B6662" w:rsidP="006B6662">
      <w:pPr>
        <w:widowControl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 xml:space="preserve">II. Порядок </w:t>
      </w:r>
      <w:hyperlink r:id="rId11" w:tooltip="consultantplus://offline/ref=62C793E2F9BCF71B73B229FD2E59448A00E5F7B1DB83645FD13A08B5191A9EA4AB4015398D5CD485C8AE52zEJBG" w:history="1">
        <w:r w:rsidRPr="006B6662">
          <w:rPr>
            <w:rFonts w:ascii="Times New Roman" w:eastAsia="Times New Roman" w:hAnsi="Times New Roman"/>
            <w:b/>
            <w:sz w:val="24"/>
            <w:szCs w:val="24"/>
            <w:lang w:eastAsia="ru-RU"/>
          </w:rPr>
          <w:t>назначения</w:t>
        </w:r>
      </w:hyperlink>
      <w:r w:rsidRPr="006B6662">
        <w:rPr>
          <w:rFonts w:ascii="Times New Roman" w:eastAsia="Times New Roman" w:hAnsi="Times New Roman"/>
          <w:b/>
          <w:sz w:val="24"/>
          <w:szCs w:val="24"/>
          <w:lang w:eastAsia="ru-RU"/>
        </w:rPr>
        <w:t xml:space="preserve"> и </w:t>
      </w:r>
      <w:hyperlink r:id="rId12" w:tooltip="consultantplus://offline/ref=62C793E2F9BCF71B73B229FD2E59448A00E5F7B1DB83645FD13A08B5191A9EA4AB4015398D5CD485C8AE57zEJCG" w:history="1">
        <w:r w:rsidRPr="006B6662">
          <w:rPr>
            <w:rFonts w:ascii="Times New Roman" w:eastAsia="Times New Roman" w:hAnsi="Times New Roman"/>
            <w:b/>
            <w:sz w:val="24"/>
            <w:szCs w:val="24"/>
            <w:lang w:eastAsia="ru-RU"/>
          </w:rPr>
          <w:t>выплаты</w:t>
        </w:r>
      </w:hyperlink>
      <w:r w:rsidRPr="006B6662">
        <w:rPr>
          <w:rFonts w:ascii="Times New Roman" w:eastAsia="Times New Roman" w:hAnsi="Times New Roman"/>
          <w:b/>
          <w:sz w:val="24"/>
          <w:szCs w:val="24"/>
          <w:lang w:eastAsia="ru-RU"/>
        </w:rPr>
        <w:t xml:space="preserve">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6. Кадровая служба рассматривает заявление лица, замещавшего муниципальную должность, о назначении пенсии за выслугу лет в течение 2 месяцев со дня </w:t>
      </w:r>
      <w:r w:rsidRPr="006B6662">
        <w:rPr>
          <w:rFonts w:ascii="Times New Roman" w:hAnsi="Times New Roman"/>
          <w:sz w:val="24"/>
          <w:szCs w:val="24"/>
        </w:rPr>
        <w:br/>
        <w:t>его поступления, при этом:</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proofErr w:type="gramStart"/>
      <w:r w:rsidRPr="006B6662">
        <w:rPr>
          <w:rFonts w:ascii="Times New Roman" w:hAnsi="Times New Roman"/>
          <w:sz w:val="24"/>
          <w:szCs w:val="24"/>
        </w:rPr>
        <w:t xml:space="preserve">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sidRPr="006B6662">
        <w:rPr>
          <w:rFonts w:ascii="Times New Roman" w:hAnsi="Times New Roman"/>
          <w:sz w:val="24"/>
          <w:szCs w:val="24"/>
        </w:rPr>
        <w:br/>
        <w:t>или неточность записей в трудовой книжке</w:t>
      </w:r>
      <w:r w:rsidRPr="006B6662">
        <w:t xml:space="preserve"> </w:t>
      </w:r>
      <w:r w:rsidRPr="006B6662">
        <w:rPr>
          <w:rFonts w:ascii="Times New Roman" w:hAnsi="Times New Roman"/>
          <w:sz w:val="24"/>
          <w:szCs w:val="24"/>
        </w:rPr>
        <w:t>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w:t>
      </w:r>
      <w:proofErr w:type="gramEnd"/>
      <w:r w:rsidRPr="006B6662">
        <w:rPr>
          <w:rFonts w:ascii="Times New Roman" w:hAnsi="Times New Roman"/>
          <w:sz w:val="24"/>
          <w:szCs w:val="24"/>
        </w:rPr>
        <w:t xml:space="preserve"> </w:t>
      </w:r>
      <w:proofErr w:type="gramStart"/>
      <w:r w:rsidRPr="006B6662">
        <w:rPr>
          <w:rFonts w:ascii="Times New Roman" w:hAnsi="Times New Roman"/>
          <w:sz w:val="24"/>
          <w:szCs w:val="24"/>
        </w:rPr>
        <w:t>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roofErr w:type="gramEnd"/>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оформляет </w:t>
      </w:r>
      <w:hyperlink w:anchor="Par369" w:history="1">
        <w:r w:rsidRPr="006B6662">
          <w:rPr>
            <w:rFonts w:ascii="Times New Roman" w:hAnsi="Times New Roman"/>
            <w:sz w:val="24"/>
            <w:szCs w:val="24"/>
          </w:rPr>
          <w:t>справку</w:t>
        </w:r>
      </w:hyperlink>
      <w:r w:rsidRPr="006B6662">
        <w:rPr>
          <w:rFonts w:ascii="Times New Roman" w:hAnsi="Times New Roman"/>
          <w:sz w:val="24"/>
          <w:szCs w:val="24"/>
        </w:rPr>
        <w:t xml:space="preserve"> об определении стажа муниципальной службы лица, замещавшего муниципальную должность, по форме согласно приложению 2 </w:t>
      </w:r>
      <w:r w:rsidRPr="006B6662">
        <w:rPr>
          <w:rFonts w:ascii="Times New Roman" w:hAnsi="Times New Roman"/>
          <w:sz w:val="24"/>
          <w:szCs w:val="24"/>
        </w:rPr>
        <w:br/>
        <w:t>к настоящему Порядку;</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организует оформление </w:t>
      </w:r>
      <w:hyperlink w:anchor="Par427" w:history="1">
        <w:proofErr w:type="gramStart"/>
        <w:r w:rsidRPr="006B6662">
          <w:rPr>
            <w:rFonts w:ascii="Times New Roman" w:hAnsi="Times New Roman"/>
            <w:sz w:val="24"/>
            <w:szCs w:val="24"/>
          </w:rPr>
          <w:t>справк</w:t>
        </w:r>
      </w:hyperlink>
      <w:r w:rsidRPr="006B6662">
        <w:rPr>
          <w:rFonts w:ascii="Times New Roman" w:hAnsi="Times New Roman"/>
          <w:sz w:val="24"/>
          <w:szCs w:val="24"/>
        </w:rPr>
        <w:t>и</w:t>
      </w:r>
      <w:proofErr w:type="gramEnd"/>
      <w:r w:rsidRPr="006B6662">
        <w:rPr>
          <w:rFonts w:ascii="Times New Roman" w:hAnsi="Times New Roman"/>
          <w:sz w:val="24"/>
          <w:szCs w:val="24"/>
        </w:rPr>
        <w:t xml:space="preserve"> о размере месячного должностного оклада лица, замещавшего муниципальную должность, учитываемого при назначении пенсии </w:t>
      </w:r>
      <w:r w:rsidRPr="006B6662">
        <w:rPr>
          <w:rFonts w:ascii="Times New Roman" w:hAnsi="Times New Roman"/>
          <w:sz w:val="24"/>
          <w:szCs w:val="24"/>
        </w:rPr>
        <w:br/>
        <w:t>за выслугу лет по форме согласно приложению 3 к настоящему Порядку подразделением, осуществляющим финансовую деятельность (далее – бухгалтерия);</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на основе всестороннего, полного и объективного рассмотрения представленных документов готовит проект распоряжения главы муниципального района «</w:t>
      </w:r>
      <w:proofErr w:type="spellStart"/>
      <w:r w:rsidRPr="006B6662">
        <w:rPr>
          <w:rFonts w:ascii="Times New Roman" w:hAnsi="Times New Roman"/>
          <w:sz w:val="24"/>
          <w:szCs w:val="24"/>
        </w:rPr>
        <w:t>Сысольский</w:t>
      </w:r>
      <w:proofErr w:type="spellEnd"/>
      <w:r w:rsidRPr="006B6662">
        <w:rPr>
          <w:rFonts w:ascii="Times New Roman" w:hAnsi="Times New Roman"/>
          <w:sz w:val="24"/>
          <w:szCs w:val="24"/>
        </w:rPr>
        <w:t xml:space="preserve">» - руководителя администрации                                (далее – глава района) о назначении пенсии за выслугу лет по форме согласно приложению 4 к настоящему Порядку и направляет указанный проект на рассмотрение главе района.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7. Распоряжение о назначении пенсии за выслугу лет принимается главой района в течение 5 рабочих дней с момента поступления данного проекта.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Копия распоряжения о назначении пенсии за выслугу лет в течение 3 рабочих дней со дня его принятия главой района передается кадровой службой в бухгалтерию, а также направляется заявителю.</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8. При отсутствии оснований для назначения пенсии за выслугу лет лицу, замещавшему муниципальную должность, кадровая служба в срок, установленный первым абзацем пункта 6 настоящего Порядка, готовит мотивированный отказ </w:t>
      </w:r>
      <w:r w:rsidRPr="006B6662">
        <w:rPr>
          <w:rFonts w:ascii="Times New Roman" w:hAnsi="Times New Roman"/>
          <w:sz w:val="24"/>
          <w:szCs w:val="24"/>
        </w:rPr>
        <w:br/>
        <w:t>о ее назначении и в течение 5 рабочих дней направляет его заявителю.</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B7518A" w:rsidRPr="00B7518A" w:rsidRDefault="00B7518A" w:rsidP="00B7518A">
      <w:pPr>
        <w:spacing w:after="0" w:line="240" w:lineRule="auto"/>
        <w:jc w:val="both"/>
        <w:rPr>
          <w:rFonts w:ascii="Times New Roman" w:hAnsi="Times New Roman"/>
          <w:sz w:val="24"/>
          <w:szCs w:val="24"/>
        </w:rPr>
      </w:pPr>
      <w:bookmarkStart w:id="1" w:name="Par102"/>
      <w:bookmarkEnd w:id="1"/>
      <w:r w:rsidRPr="00B7518A">
        <w:rPr>
          <w:rFonts w:ascii="Times New Roman" w:hAnsi="Times New Roman"/>
          <w:sz w:val="24"/>
          <w:szCs w:val="24"/>
        </w:rPr>
        <w:t>10. Выплата пенсии за выслугу лет лицу,  замещавшему муниципальную должность, осуществляется через организации федеральной почтовой связи либо кредитные организации ежемесячно, не позднее 25 числа следующего месяца.</w:t>
      </w:r>
    </w:p>
    <w:p w:rsidR="00B7518A" w:rsidRPr="00B7518A" w:rsidRDefault="00B7518A" w:rsidP="00B7518A">
      <w:pPr>
        <w:spacing w:after="0" w:line="240" w:lineRule="auto"/>
        <w:jc w:val="both"/>
        <w:rPr>
          <w:rFonts w:ascii="Times New Roman" w:hAnsi="Times New Roman"/>
          <w:sz w:val="24"/>
          <w:szCs w:val="24"/>
        </w:rPr>
      </w:pPr>
      <w:r w:rsidRPr="00B7518A">
        <w:rPr>
          <w:rFonts w:ascii="Times New Roman" w:hAnsi="Times New Roman"/>
          <w:sz w:val="24"/>
          <w:szCs w:val="24"/>
        </w:rPr>
        <w:t xml:space="preserve"> Выплата пенсии за выслугу лет и расходы по ее доставке и пересылке производятся за счет средств бюджета МР  «</w:t>
      </w:r>
      <w:proofErr w:type="spellStart"/>
      <w:r w:rsidRPr="00B7518A">
        <w:rPr>
          <w:rFonts w:ascii="Times New Roman" w:hAnsi="Times New Roman"/>
          <w:sz w:val="24"/>
          <w:szCs w:val="24"/>
        </w:rPr>
        <w:t>Сысольский</w:t>
      </w:r>
      <w:proofErr w:type="spellEnd"/>
      <w:r w:rsidRPr="00B7518A">
        <w:rPr>
          <w:rFonts w:ascii="Times New Roman" w:hAnsi="Times New Roman"/>
          <w:sz w:val="24"/>
          <w:szCs w:val="24"/>
        </w:rPr>
        <w:t>»</w:t>
      </w:r>
      <w:proofErr w:type="gramStart"/>
      <w:r w:rsidRPr="00B7518A">
        <w:rPr>
          <w:rFonts w:ascii="Times New Roman" w:hAnsi="Times New Roman"/>
          <w:sz w:val="24"/>
          <w:szCs w:val="24"/>
        </w:rPr>
        <w:t>.»</w:t>
      </w:r>
      <w:proofErr w:type="gramEnd"/>
      <w:r w:rsidRPr="00B7518A">
        <w:rPr>
          <w:rFonts w:ascii="Times New Roman" w:hAnsi="Times New Roman"/>
          <w:sz w:val="24"/>
          <w:szCs w:val="24"/>
        </w:rPr>
        <w:t>;</w:t>
      </w:r>
    </w:p>
    <w:p w:rsidR="006B6662" w:rsidRDefault="00B7518A" w:rsidP="00B7518A">
      <w:pPr>
        <w:spacing w:after="0" w:line="240" w:lineRule="auto"/>
        <w:jc w:val="both"/>
        <w:rPr>
          <w:rFonts w:ascii="Times New Roman" w:hAnsi="Times New Roman"/>
          <w:sz w:val="24"/>
          <w:szCs w:val="24"/>
        </w:rPr>
      </w:pPr>
      <w:r w:rsidRPr="00B7518A">
        <w:rPr>
          <w:rFonts w:ascii="Times New Roman" w:hAnsi="Times New Roman"/>
          <w:sz w:val="24"/>
          <w:szCs w:val="24"/>
        </w:rPr>
        <w:t xml:space="preserve"> 10.1. Информация о предоставляемой в соответствии с настоящим Порядком пенсии за выслугу лет лицу, замещавшему муниципальную должность, размещается в государственной информационной системе «Единая централизованная цифровая платформа в социальной сфере» в порядке и составе, установленных Правительством Российской Федерации.</w:t>
      </w:r>
    </w:p>
    <w:p w:rsidR="00B7518A" w:rsidRPr="006B6662" w:rsidRDefault="00B7518A" w:rsidP="00B7518A">
      <w:pPr>
        <w:spacing w:after="0" w:line="240" w:lineRule="auto"/>
        <w:jc w:val="both"/>
        <w:rPr>
          <w:rFonts w:ascii="Times New Roman" w:eastAsia="Times New Roman" w:hAnsi="Times New Roman"/>
          <w:b/>
          <w:sz w:val="24"/>
          <w:szCs w:val="24"/>
          <w:lang w:eastAsia="ru-RU"/>
        </w:rPr>
      </w:pPr>
    </w:p>
    <w:p w:rsidR="006B6662" w:rsidRPr="006B6662" w:rsidRDefault="006B6662" w:rsidP="006B6662">
      <w:pPr>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 xml:space="preserve">III. Порядок исчисления периода замещения муниципальной должности </w:t>
      </w:r>
      <w:r w:rsidRPr="006B6662">
        <w:rPr>
          <w:rFonts w:ascii="Times New Roman" w:eastAsia="Times New Roman" w:hAnsi="Times New Roman"/>
          <w:b/>
          <w:sz w:val="24"/>
          <w:szCs w:val="24"/>
          <w:lang w:eastAsia="ru-RU"/>
        </w:rPr>
        <w:br/>
        <w:t xml:space="preserve">в органе местного самоуправления в Республике Коми и включения </w:t>
      </w:r>
      <w:r w:rsidRPr="006B6662">
        <w:rPr>
          <w:rFonts w:ascii="Times New Roman" w:eastAsia="Times New Roman" w:hAnsi="Times New Roman"/>
          <w:b/>
          <w:sz w:val="24"/>
          <w:szCs w:val="24"/>
          <w:lang w:eastAsia="ru-RU"/>
        </w:rPr>
        <w:br/>
        <w:t xml:space="preserve">в стаж муниципальной службы периодов службы (работы) для назначения </w:t>
      </w:r>
      <w:r w:rsidRPr="006B6662">
        <w:rPr>
          <w:rFonts w:ascii="Times New Roman" w:eastAsia="Times New Roman" w:hAnsi="Times New Roman"/>
          <w:b/>
          <w:sz w:val="24"/>
          <w:szCs w:val="24"/>
          <w:lang w:eastAsia="ru-RU"/>
        </w:rPr>
        <w:br/>
        <w:t>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w:t>
      </w:r>
    </w:p>
    <w:p w:rsidR="006B6662" w:rsidRPr="006B6662" w:rsidRDefault="006B6662" w:rsidP="006B6662">
      <w:pPr>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11.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6B6662" w:rsidRPr="006B6662" w:rsidRDefault="006B6662" w:rsidP="006B6662">
      <w:pPr>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12. В период замещения муниципальной должности в органе местного самоуправления в Республике Коми не включается период нахождения лица, замещавшего муниципальную должность, в отпуске по уходу за каждым ребенком </w:t>
      </w:r>
      <w:r w:rsidRPr="006B6662">
        <w:rPr>
          <w:rFonts w:ascii="Times New Roman" w:eastAsia="Times New Roman" w:hAnsi="Times New Roman"/>
          <w:sz w:val="24"/>
          <w:szCs w:val="24"/>
          <w:lang w:eastAsia="ru-RU"/>
        </w:rPr>
        <w:br/>
        <w:t xml:space="preserve">до </w:t>
      </w:r>
      <w:proofErr w:type="gramStart"/>
      <w:r w:rsidRPr="006B6662">
        <w:rPr>
          <w:rFonts w:ascii="Times New Roman" w:eastAsia="Times New Roman" w:hAnsi="Times New Roman"/>
          <w:sz w:val="24"/>
          <w:szCs w:val="24"/>
          <w:lang w:eastAsia="ru-RU"/>
        </w:rPr>
        <w:t>достижения</w:t>
      </w:r>
      <w:proofErr w:type="gramEnd"/>
      <w:r w:rsidRPr="006B6662">
        <w:rPr>
          <w:rFonts w:ascii="Times New Roman" w:eastAsia="Times New Roman" w:hAnsi="Times New Roman"/>
          <w:sz w:val="24"/>
          <w:szCs w:val="24"/>
          <w:lang w:eastAsia="ru-RU"/>
        </w:rPr>
        <w:t xml:space="preserve"> им установленного законом возраста.</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13. При установлении лицу, замещавшему муниципальную должность, пенсии </w:t>
      </w:r>
      <w:r w:rsidRPr="006B6662">
        <w:rPr>
          <w:rFonts w:ascii="Times New Roman" w:eastAsia="Times New Roman" w:hAnsi="Times New Roman"/>
          <w:sz w:val="24"/>
          <w:szCs w:val="24"/>
          <w:lang w:eastAsia="ru-RU"/>
        </w:rPr>
        <w:br/>
        <w:t>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МР «</w:t>
      </w:r>
      <w:proofErr w:type="spellStart"/>
      <w:r w:rsidRPr="006B6662">
        <w:rPr>
          <w:rFonts w:ascii="Times New Roman" w:eastAsia="Times New Roman" w:hAnsi="Times New Roman"/>
          <w:sz w:val="24"/>
          <w:szCs w:val="24"/>
          <w:lang w:eastAsia="ru-RU"/>
        </w:rPr>
        <w:t>Сысольский</w:t>
      </w:r>
      <w:proofErr w:type="spellEnd"/>
      <w:r w:rsidRPr="006B6662">
        <w:rPr>
          <w:rFonts w:ascii="Times New Roman" w:eastAsia="Times New Roman" w:hAnsi="Times New Roman"/>
          <w:sz w:val="24"/>
          <w:szCs w:val="24"/>
          <w:lang w:eastAsia="ru-RU"/>
        </w:rPr>
        <w:t>» по контракту.</w:t>
      </w:r>
    </w:p>
    <w:p w:rsidR="006B6662" w:rsidRPr="006B6662" w:rsidRDefault="006B6662" w:rsidP="006B6662">
      <w:pPr>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14.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15. При исчислении стажа муниципальной службы, требуемого для приобретения права на пенсию за выслугу лет, в соответствии с </w:t>
      </w:r>
      <w:hyperlink w:anchor="Par74" w:tooltip="#Par74" w:history="1">
        <w:r w:rsidRPr="006B6662">
          <w:rPr>
            <w:rFonts w:ascii="Times New Roman" w:eastAsia="Times New Roman" w:hAnsi="Times New Roman" w:cs="Tahoma"/>
            <w:sz w:val="24"/>
            <w:szCs w:val="24"/>
            <w:lang w:eastAsia="ru-RU"/>
          </w:rPr>
          <w:t>1</w:t>
        </w:r>
      </w:hyperlink>
      <w:r w:rsidRPr="006B6662">
        <w:rPr>
          <w:rFonts w:ascii="Times New Roman" w:eastAsia="Times New Roman" w:hAnsi="Times New Roman"/>
          <w:sz w:val="24"/>
          <w:szCs w:val="24"/>
          <w:lang w:eastAsia="ru-RU"/>
        </w:rPr>
        <w:t>4 настоящего Порядка учитывается следующее:</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roofErr w:type="gramEnd"/>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3) должности руководителей и специалистов в органах представительной </w:t>
      </w:r>
      <w:r w:rsidRPr="006B6662">
        <w:rPr>
          <w:rFonts w:ascii="Times New Roman" w:eastAsia="Times New Roman" w:hAnsi="Times New Roman"/>
          <w:sz w:val="24"/>
          <w:szCs w:val="24"/>
          <w:lang w:eastAsia="ru-RU"/>
        </w:rPr>
        <w:br/>
        <w:t xml:space="preserve">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w:t>
      </w:r>
      <w:r w:rsidRPr="006B6662">
        <w:rPr>
          <w:rFonts w:ascii="Times New Roman" w:eastAsia="Times New Roman" w:hAnsi="Times New Roman"/>
          <w:sz w:val="24"/>
          <w:szCs w:val="24"/>
          <w:lang w:eastAsia="ru-RU"/>
        </w:rPr>
        <w:br/>
        <w:t xml:space="preserve">и </w:t>
      </w:r>
      <w:hyperlink r:id="rId13" w:tooltip="consultantplus://offline/ref=45A0DB15E4A5A61456DED02B8B26E46CA7536CA63A4BFBBE8830C998DEEAEFE8DD6C0F9F8C5A0DUFL" w:history="1">
        <w:r w:rsidRPr="006B6662">
          <w:rPr>
            <w:rFonts w:ascii="Times New Roman" w:eastAsia="Times New Roman" w:hAnsi="Times New Roman"/>
            <w:sz w:val="24"/>
            <w:szCs w:val="24"/>
            <w:lang w:eastAsia="ru-RU"/>
          </w:rPr>
          <w:t>Справочнику</w:t>
        </w:r>
      </w:hyperlink>
      <w:r w:rsidRPr="006B6662">
        <w:rPr>
          <w:rFonts w:ascii="Times New Roman" w:eastAsia="Times New Roman" w:hAnsi="Times New Roman"/>
          <w:sz w:val="24"/>
          <w:szCs w:val="24"/>
          <w:lang w:eastAsia="ru-RU"/>
        </w:rPr>
        <w:t xml:space="preserve"> тарифно-квалификационных характеристик по общеотраслевым должностям служащих</w:t>
      </w:r>
      <w:proofErr w:type="gramEnd"/>
      <w:r w:rsidRPr="006B6662">
        <w:rPr>
          <w:rFonts w:ascii="Times New Roman" w:eastAsia="Times New Roman" w:hAnsi="Times New Roman"/>
          <w:sz w:val="24"/>
          <w:szCs w:val="24"/>
          <w:lang w:eastAsia="ru-RU"/>
        </w:rPr>
        <w:t>,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921FBD" w:rsidRPr="006B6662" w:rsidRDefault="00921FBD" w:rsidP="006B6662">
      <w:pPr>
        <w:widowControl w:val="0"/>
        <w:spacing w:after="0" w:line="240" w:lineRule="auto"/>
        <w:jc w:val="both"/>
        <w:rPr>
          <w:rFonts w:ascii="Times New Roman" w:eastAsia="Times New Roman" w:hAnsi="Times New Roman"/>
          <w:sz w:val="24"/>
          <w:szCs w:val="24"/>
          <w:lang w:eastAsia="ru-RU"/>
        </w:rPr>
      </w:pPr>
      <w:proofErr w:type="gramStart"/>
      <w:r w:rsidRPr="00921FBD">
        <w:rPr>
          <w:rFonts w:ascii="Times New Roman" w:eastAsia="Times New Roman" w:hAnsi="Times New Roman"/>
          <w:sz w:val="24"/>
          <w:szCs w:val="24"/>
          <w:lang w:eastAsia="ru-RU"/>
        </w:rPr>
        <w:t>5) предусмотренные пунктами 10, 11 части первой статьи 2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должности руководителей и специалистов определяются в соответствии  с законодательством Донецкой Народной Республики, Луганской Народной Республики, нормативными правовыми актами Запорожской области</w:t>
      </w:r>
      <w:proofErr w:type="gramEnd"/>
      <w:r w:rsidRPr="00921FBD">
        <w:rPr>
          <w:rFonts w:ascii="Times New Roman" w:eastAsia="Times New Roman" w:hAnsi="Times New Roman"/>
          <w:sz w:val="24"/>
          <w:szCs w:val="24"/>
          <w:lang w:eastAsia="ru-RU"/>
        </w:rPr>
        <w:t>, Херсонской области или законодательством Украины</w:t>
      </w:r>
      <w:r>
        <w:rPr>
          <w:rFonts w:ascii="Times New Roman" w:eastAsia="Times New Roman" w:hAnsi="Times New Roman"/>
          <w:sz w:val="24"/>
          <w:szCs w:val="24"/>
          <w:lang w:eastAsia="ru-RU"/>
        </w:rPr>
        <w:t>.</w:t>
      </w:r>
      <w:bookmarkStart w:id="2" w:name="_GoBack"/>
      <w:bookmarkEnd w:id="2"/>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16. Периоды службы (работы), включаемые в стаж муниципальной службы </w:t>
      </w:r>
      <w:r w:rsidRPr="006B6662">
        <w:rPr>
          <w:rFonts w:ascii="Times New Roman" w:eastAsia="Times New Roman" w:hAnsi="Times New Roman"/>
          <w:sz w:val="24"/>
          <w:szCs w:val="24"/>
          <w:lang w:eastAsia="ru-RU"/>
        </w:rPr>
        <w:br/>
        <w:t>в соответствии с настоящим Порядком, суммируются.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sz w:val="24"/>
          <w:szCs w:val="24"/>
        </w:rPr>
      </w:pPr>
      <w:r w:rsidRPr="006B6662">
        <w:rPr>
          <w:rFonts w:ascii="Times New Roman" w:hAnsi="Times New Roman"/>
          <w:sz w:val="24"/>
          <w:szCs w:val="24"/>
        </w:rPr>
        <w:t xml:space="preserve">17. Основным документом для определения стажа муниципальной службы является трудовая книжка и (или) сведения о трудовой деятельности, оформленные </w:t>
      </w:r>
      <w:r w:rsidRPr="006B6662">
        <w:rPr>
          <w:rFonts w:ascii="Times New Roman" w:hAnsi="Times New Roman"/>
          <w:sz w:val="24"/>
          <w:szCs w:val="24"/>
        </w:rPr>
        <w:br/>
        <w:t xml:space="preserve">в установленном законодательством порядке. </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rPr>
      </w:pPr>
      <w:r w:rsidRPr="006B6662">
        <w:rPr>
          <w:rFonts w:ascii="Times New Roman" w:hAnsi="Times New Roman"/>
          <w:sz w:val="24"/>
          <w:szCs w:val="24"/>
        </w:rPr>
        <w:t xml:space="preserve">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sidRPr="006B6662">
        <w:rPr>
          <w:rFonts w:ascii="Times New Roman" w:hAnsi="Times New Roman"/>
          <w:sz w:val="24"/>
          <w:szCs w:val="24"/>
        </w:rPr>
        <w:br/>
        <w:t>и иных доказательств, подтверждающих соответствующие периоды службы (работы).</w:t>
      </w:r>
    </w:p>
    <w:p w:rsidR="006B6662" w:rsidRDefault="006B6662" w:rsidP="006B6662">
      <w:pPr>
        <w:widowControl w:val="0"/>
        <w:spacing w:after="0" w:line="240" w:lineRule="auto"/>
        <w:jc w:val="center"/>
        <w:rPr>
          <w:rFonts w:ascii="Times New Roman" w:eastAsia="Times New Roman" w:hAnsi="Times New Roman"/>
          <w:sz w:val="24"/>
          <w:szCs w:val="24"/>
          <w:lang w:eastAsia="ru-RU"/>
        </w:rPr>
      </w:pPr>
    </w:p>
    <w:p w:rsidR="002B4076" w:rsidRDefault="002B4076" w:rsidP="006B6662">
      <w:pPr>
        <w:widowControl w:val="0"/>
        <w:spacing w:after="0" w:line="240" w:lineRule="auto"/>
        <w:jc w:val="center"/>
        <w:rPr>
          <w:rFonts w:ascii="Times New Roman" w:eastAsia="Times New Roman" w:hAnsi="Times New Roman"/>
          <w:sz w:val="24"/>
          <w:szCs w:val="24"/>
          <w:lang w:eastAsia="ru-RU"/>
        </w:rPr>
      </w:pPr>
    </w:p>
    <w:p w:rsidR="002B4076" w:rsidRPr="006B6662" w:rsidRDefault="002B4076" w:rsidP="006B6662">
      <w:pPr>
        <w:widowControl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IV. Порядок определения размера пенсии за выслугу лет</w:t>
      </w: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лица, замещавшего муниципальную должность</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sz w:val="24"/>
          <w:szCs w:val="24"/>
        </w:rPr>
      </w:pPr>
      <w:r w:rsidRPr="006B6662">
        <w:rPr>
          <w:rFonts w:ascii="Times New Roman" w:hAnsi="Times New Roman"/>
          <w:sz w:val="24"/>
          <w:szCs w:val="24"/>
        </w:rPr>
        <w:t>19.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sz w:val="24"/>
          <w:szCs w:val="24"/>
        </w:rPr>
      </w:pPr>
      <w:r w:rsidRPr="006B6662">
        <w:rPr>
          <w:rFonts w:ascii="Times New Roman" w:hAnsi="Times New Roman"/>
          <w:sz w:val="24"/>
          <w:szCs w:val="24"/>
        </w:rPr>
        <w:t xml:space="preserve">20. Размеры пенсии за выслугу лет для граждан, проживающих в районах Крайнего Севера и приравненных к ним местностях, увеличиваются на соответствующий районный </w:t>
      </w:r>
      <w:proofErr w:type="gramStart"/>
      <w:r w:rsidRPr="006B6662">
        <w:rPr>
          <w:rFonts w:ascii="Times New Roman" w:hAnsi="Times New Roman"/>
          <w:sz w:val="24"/>
          <w:szCs w:val="24"/>
        </w:rPr>
        <w:t>коэффициент</w:t>
      </w:r>
      <w:proofErr w:type="gramEnd"/>
      <w:r w:rsidRPr="006B6662">
        <w:rPr>
          <w:rFonts w:ascii="Times New Roman" w:hAnsi="Times New Roman"/>
          <w:sz w:val="24"/>
          <w:szCs w:val="24"/>
        </w:rPr>
        <w:t xml:space="preserve"> на весь период проживания указанных граждан в указанных районах (местностях):</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sz w:val="24"/>
          <w:szCs w:val="24"/>
        </w:rPr>
      </w:pPr>
      <w:r w:rsidRPr="006B6662">
        <w:rPr>
          <w:rFonts w:ascii="Times New Roman" w:hAnsi="Times New Roman"/>
          <w:sz w:val="24"/>
          <w:szCs w:val="24"/>
        </w:rPr>
        <w:t>1) для граждан, проживающих в районах Крайнего Севера и приравненных к ним местностях, расположенных на территории Республики Коми, - в размерах районных коэффициентов, применяемых к заработной плате в соответствии с законодательством Республики Коми;</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sz w:val="24"/>
          <w:szCs w:val="24"/>
        </w:rPr>
      </w:pPr>
      <w:r w:rsidRPr="006B6662">
        <w:rPr>
          <w:rFonts w:ascii="Times New Roman" w:hAnsi="Times New Roman"/>
          <w:sz w:val="24"/>
          <w:szCs w:val="24"/>
        </w:rPr>
        <w:t>2) для граждан, проживающих в районах Крайнего Севера и приравненных к ним местностях, расположенных за пределами Республики Коми, - в размерах районных коэффициентов, применяемых к заработной плате в соответствии с федеральным законодательством.</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sz w:val="24"/>
          <w:szCs w:val="24"/>
        </w:rPr>
      </w:pPr>
      <w:r w:rsidRPr="006B6662">
        <w:rPr>
          <w:rFonts w:ascii="Times New Roman" w:hAnsi="Times New Roman"/>
          <w:sz w:val="24"/>
          <w:szCs w:val="24"/>
        </w:rPr>
        <w:t>При выезде граждан из районов Крайнего Севера и приравненных к ним местностей на новое постоянное место жительства пенсия за выслугу лет выплачивается без учета районного коэффициента.</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rPr>
      </w:pP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V. Порядок изменения размера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21. Размер пенсии за выслугу лет увеличивается (индексируется) в сроки </w:t>
      </w:r>
      <w:r w:rsidRPr="006B6662">
        <w:rPr>
          <w:rFonts w:ascii="Times New Roman" w:hAnsi="Times New Roman"/>
          <w:sz w:val="24"/>
          <w:szCs w:val="24"/>
        </w:rPr>
        <w:br/>
        <w:t xml:space="preserve">и в размерах, установленных для увеличения (индексации) должностных окладов </w:t>
      </w:r>
      <w:r w:rsidRPr="006B6662">
        <w:rPr>
          <w:rFonts w:ascii="Times New Roman" w:hAnsi="Times New Roman"/>
          <w:sz w:val="24"/>
          <w:szCs w:val="24"/>
        </w:rPr>
        <w:br/>
        <w:t>по должностям муниципальной службы.</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Кадровая служба в течение 10 рабочих дней с даты, с которой производится увеличение размера пенсии за выслугу лет, готовит проект распоряжения об изменении размера пенсии за выслугу лет и направляет его на рассмотрение главе района.</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Решение об изменении размера пенсии за выслугу лет принимается главой района в течение 5 рабочих дней с момента поступления данного проекта.</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22. Размер пенсии за выслугу лет подлежит изменению при установлении факта необоснованного включения (</w:t>
      </w:r>
      <w:proofErr w:type="spellStart"/>
      <w:r w:rsidRPr="006B6662">
        <w:rPr>
          <w:rFonts w:ascii="Times New Roman" w:hAnsi="Times New Roman"/>
          <w:sz w:val="24"/>
          <w:szCs w:val="24"/>
        </w:rPr>
        <w:t>невключения</w:t>
      </w:r>
      <w:proofErr w:type="spellEnd"/>
      <w:r w:rsidRPr="006B6662">
        <w:rPr>
          <w:rFonts w:ascii="Times New Roman" w:hAnsi="Times New Roman"/>
          <w:sz w:val="24"/>
          <w:szCs w:val="24"/>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proofErr w:type="spellStart"/>
      <w:r w:rsidRPr="006B6662">
        <w:rPr>
          <w:rFonts w:ascii="Times New Roman" w:hAnsi="Times New Roman"/>
          <w:sz w:val="24"/>
          <w:szCs w:val="24"/>
        </w:rPr>
        <w:t>невключения</w:t>
      </w:r>
      <w:proofErr w:type="spellEnd"/>
      <w:r w:rsidRPr="006B6662">
        <w:rPr>
          <w:rFonts w:ascii="Times New Roman" w:hAnsi="Times New Roman"/>
          <w:sz w:val="24"/>
          <w:szCs w:val="24"/>
        </w:rPr>
        <w:t>) в стаж муниципальной службы отдельных периодов службы (работы) принимается администрацией либо судом.</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23. На основании решения о необоснованности включения (</w:t>
      </w:r>
      <w:proofErr w:type="spellStart"/>
      <w:r w:rsidRPr="006B6662">
        <w:rPr>
          <w:rFonts w:ascii="Times New Roman" w:hAnsi="Times New Roman"/>
          <w:sz w:val="24"/>
          <w:szCs w:val="24"/>
        </w:rPr>
        <w:t>невключения</w:t>
      </w:r>
      <w:proofErr w:type="spellEnd"/>
      <w:r w:rsidRPr="006B6662">
        <w:rPr>
          <w:rFonts w:ascii="Times New Roman" w:hAnsi="Times New Roman"/>
          <w:sz w:val="24"/>
          <w:szCs w:val="24"/>
        </w:rPr>
        <w:t>) в стаж муниципальной службы отдельных периодов службы (работы) кадровая служба в течение 3 рабочих дней со дня его принятия:</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производит перерасчет стажа муниципальной службы, оформляет справку </w:t>
      </w:r>
      <w:r w:rsidRPr="006B6662">
        <w:rPr>
          <w:rFonts w:ascii="Times New Roman" w:hAnsi="Times New Roman"/>
          <w:sz w:val="24"/>
          <w:szCs w:val="24"/>
        </w:rPr>
        <w:b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производит перерасчет размера пенсии за выслугу лет лица, замещавшего муниципальную должность, готовит проект распоряжения главы района </w:t>
      </w:r>
      <w:r w:rsidRPr="006B6662">
        <w:rPr>
          <w:rFonts w:ascii="Times New Roman" w:hAnsi="Times New Roman"/>
          <w:sz w:val="24"/>
          <w:szCs w:val="24"/>
        </w:rPr>
        <w:br/>
        <w:t>об установлении пенсии за выслугу лет в новом размере и направляет его на рассмотрение главе района.</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24. Распоряжение об установлении пенсии за выслугу лет в новом размере принимается главой района в течение 3 рабочих дней с момента поступления данного проекта.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25. Кадровая служба в течение 3 рабочих дней со дня принятия распоряжения </w:t>
      </w:r>
      <w:r w:rsidRPr="006B6662">
        <w:rPr>
          <w:rFonts w:ascii="Times New Roman" w:hAnsi="Times New Roman"/>
          <w:sz w:val="24"/>
          <w:szCs w:val="24"/>
        </w:rPr>
        <w:br/>
        <w:t xml:space="preserve">об установлении пенсии за выслугу лет в новом размере направляет его копию </w:t>
      </w:r>
      <w:r w:rsidRPr="006B6662">
        <w:rPr>
          <w:rFonts w:ascii="Times New Roman" w:hAnsi="Times New Roman"/>
          <w:sz w:val="24"/>
          <w:szCs w:val="24"/>
        </w:rPr>
        <w:br/>
        <w:t xml:space="preserve">в бухгалтерию с одновременным направлением копии решения лицу, замещавшему муниципальную должность.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26.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37 настоящего Порядка.</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lang w:eastAsia="ru-RU"/>
        </w:rPr>
      </w:pPr>
      <w:r w:rsidRPr="006B6662">
        <w:rPr>
          <w:rFonts w:ascii="Times New Roman" w:hAnsi="Times New Roman"/>
          <w:sz w:val="24"/>
          <w:szCs w:val="24"/>
        </w:rPr>
        <w:t xml:space="preserve">27. </w:t>
      </w:r>
      <w:proofErr w:type="gramStart"/>
      <w:r w:rsidRPr="006B6662">
        <w:rPr>
          <w:rFonts w:ascii="Times New Roman" w:hAnsi="Times New Roman"/>
          <w:sz w:val="24"/>
          <w:szCs w:val="24"/>
          <w:lang w:eastAsia="ru-RU"/>
        </w:rPr>
        <w:t xml:space="preserve">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пунктом 20 настоящего Порядка, кадровая служба </w:t>
      </w:r>
      <w:r w:rsidRPr="006B6662">
        <w:rPr>
          <w:rFonts w:ascii="Times New Roman" w:hAnsi="Times New Roman"/>
          <w:sz w:val="24"/>
          <w:szCs w:val="24"/>
          <w:lang w:eastAsia="ru-RU"/>
        </w:rPr>
        <w:br/>
        <w:t>в течение 5 рабочих дней со дня регистрации уведомления о смене постоянного места жительства лица, замещавшего муниципальную должность, готовит проект распоряжения главы района об установлении пенсии за выслугу лет в новом размере</w:t>
      </w:r>
      <w:proofErr w:type="gramEnd"/>
      <w:r w:rsidRPr="006B6662">
        <w:rPr>
          <w:rFonts w:ascii="Times New Roman" w:hAnsi="Times New Roman"/>
          <w:sz w:val="24"/>
          <w:szCs w:val="24"/>
          <w:lang w:eastAsia="ru-RU"/>
        </w:rPr>
        <w:t xml:space="preserve"> </w:t>
      </w:r>
      <w:r w:rsidRPr="006B6662">
        <w:rPr>
          <w:rFonts w:ascii="Times New Roman" w:hAnsi="Times New Roman"/>
          <w:sz w:val="24"/>
          <w:szCs w:val="24"/>
          <w:lang w:eastAsia="ru-RU"/>
        </w:rPr>
        <w:br/>
        <w:t>и направляет его на рассмотрение главе района.</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28. Распоряжение об установлении пенсии за выслугу лет в новом размере принимается главой района в течение 5 рабочих дней с момента поступления данного проекта.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29. Кадровая служба в течение 3 рабочих дней со дня принятия распоряжения </w:t>
      </w:r>
      <w:r w:rsidRPr="006B6662">
        <w:rPr>
          <w:rFonts w:ascii="Times New Roman" w:hAnsi="Times New Roman"/>
          <w:sz w:val="24"/>
          <w:szCs w:val="24"/>
        </w:rPr>
        <w:br/>
        <w:t xml:space="preserve">об установлении пенсии за выслугу лет в новом размере направляет его копию </w:t>
      </w:r>
      <w:r w:rsidRPr="006B6662">
        <w:rPr>
          <w:rFonts w:ascii="Times New Roman" w:hAnsi="Times New Roman"/>
          <w:sz w:val="24"/>
          <w:szCs w:val="24"/>
        </w:rPr>
        <w:br/>
        <w:t xml:space="preserve">в бухгалтерию с одновременным направлением копии распоряжения лицу, замещавшему муниципальную должность. </w:t>
      </w:r>
    </w:p>
    <w:p w:rsidR="006B6662" w:rsidRPr="006B6662" w:rsidRDefault="006B6662" w:rsidP="006B6662">
      <w:pPr>
        <w:autoSpaceDE w:val="0"/>
        <w:autoSpaceDN w:val="0"/>
        <w:adjustRightInd w:val="0"/>
        <w:spacing w:after="0" w:line="240" w:lineRule="auto"/>
        <w:jc w:val="both"/>
        <w:rPr>
          <w:rFonts w:ascii="Times New Roman" w:hAnsi="Times New Roman"/>
          <w:sz w:val="24"/>
          <w:szCs w:val="24"/>
          <w:lang w:eastAsia="ru-RU"/>
        </w:rPr>
      </w:pPr>
      <w:r w:rsidRPr="006B6662">
        <w:rPr>
          <w:rFonts w:ascii="Times New Roman" w:hAnsi="Times New Roman"/>
          <w:sz w:val="24"/>
          <w:szCs w:val="24"/>
          <w:lang w:eastAsia="ru-RU"/>
        </w:rPr>
        <w:t xml:space="preserve">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 xml:space="preserve">VI. Порядок </w:t>
      </w:r>
      <w:hyperlink r:id="rId14" w:tooltip="consultantplus://offline/ref=62C793E2F9BCF71B73B229FD2E59448A00E5F7B1DB83645FD13A08B5191A9EA4AB4015398D5CD485C8AE56zEJCG" w:history="1">
        <w:r w:rsidRPr="006B6662">
          <w:rPr>
            <w:rFonts w:ascii="Times New Roman" w:eastAsia="Times New Roman" w:hAnsi="Times New Roman"/>
            <w:b/>
            <w:sz w:val="24"/>
            <w:szCs w:val="24"/>
            <w:lang w:eastAsia="ru-RU"/>
          </w:rPr>
          <w:t>приостановления</w:t>
        </w:r>
      </w:hyperlink>
      <w:r w:rsidRPr="006B6662">
        <w:rPr>
          <w:rFonts w:ascii="Times New Roman" w:eastAsia="Times New Roman" w:hAnsi="Times New Roman"/>
          <w:b/>
          <w:sz w:val="24"/>
          <w:szCs w:val="24"/>
          <w:lang w:eastAsia="ru-RU"/>
        </w:rPr>
        <w:t xml:space="preserve"> и возобновления, прекращения и восстановления выплаты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30. Выплата пенсии за выслугу лет лицу, замещавшему муниципальную должность, приостанавливается:</w:t>
      </w:r>
    </w:p>
    <w:p w:rsidR="006B6662" w:rsidRPr="006B6662" w:rsidRDefault="006B6662" w:rsidP="006B6662">
      <w:pPr>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6B6662" w:rsidRPr="006B6662" w:rsidRDefault="006B6662" w:rsidP="006B6662">
      <w:pPr>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6B6662" w:rsidRPr="006B6662" w:rsidRDefault="006B6662" w:rsidP="006B6662">
      <w:pPr>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6B6662" w:rsidRPr="006B6662" w:rsidRDefault="006B6662" w:rsidP="006B6662">
      <w:pPr>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31. Выплата пенсии за выслугу лет возобновляется:</w:t>
      </w:r>
    </w:p>
    <w:p w:rsidR="006B6662" w:rsidRPr="006B6662" w:rsidRDefault="006B6662" w:rsidP="006B6662">
      <w:pPr>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1) после освобождения лица, которому была приостановлена выплата пенсии за выслугу лет, от должностей, указанных в подпункте 1 пункта 30 настоящего Порядка, - </w:t>
      </w:r>
      <w:r w:rsidRPr="006B6662">
        <w:rPr>
          <w:rFonts w:ascii="Times New Roman" w:eastAsia="Times New Roman" w:hAnsi="Times New Roman"/>
          <w:sz w:val="24"/>
          <w:szCs w:val="24"/>
          <w:lang w:eastAsia="ru-RU"/>
        </w:rPr>
        <w:br/>
        <w:t>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w:t>
      </w:r>
      <w:proofErr w:type="gramEnd"/>
      <w:r w:rsidRPr="006B6662">
        <w:rPr>
          <w:rFonts w:ascii="Times New Roman" w:eastAsia="Times New Roman" w:hAnsi="Times New Roman"/>
          <w:sz w:val="24"/>
          <w:szCs w:val="24"/>
          <w:lang w:eastAsia="ru-RU"/>
        </w:rPr>
        <w:t xml:space="preserve"> выслугу лет назначается вновь в порядке, установленном для назначения пенсии за выслугу лет;</w:t>
      </w:r>
    </w:p>
    <w:p w:rsidR="006B6662" w:rsidRPr="006B6662" w:rsidRDefault="006B6662" w:rsidP="006B6662">
      <w:pPr>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2) после возобновления выплаты страховой пенсии по инвалидности, к которой установлена пенсия за выслугу лет, в срок, установленный подпунктом 2 пункта 30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6B6662">
        <w:rPr>
          <w:rFonts w:ascii="Times New Roman" w:eastAsia="Times New Roman" w:hAnsi="Times New Roman"/>
          <w:sz w:val="24"/>
          <w:szCs w:val="24"/>
          <w:lang w:eastAsia="ru-RU"/>
        </w:rPr>
        <w:br/>
        <w:t>|на</w:t>
      </w:r>
      <w:proofErr w:type="gramEnd"/>
      <w:r w:rsidRPr="006B6662">
        <w:rPr>
          <w:rFonts w:ascii="Times New Roman" w:eastAsia="Times New Roman" w:hAnsi="Times New Roman"/>
          <w:sz w:val="24"/>
          <w:szCs w:val="24"/>
          <w:lang w:eastAsia="ru-RU"/>
        </w:rPr>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6B6662" w:rsidRPr="006B6662" w:rsidRDefault="006B6662" w:rsidP="006B6662">
      <w:pPr>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3) после подачи заявления лица, которому была приостановлена выплата пенсии </w:t>
      </w:r>
      <w:r w:rsidRPr="006B6662">
        <w:rPr>
          <w:rFonts w:ascii="Times New Roman" w:eastAsia="Times New Roman" w:hAnsi="Times New Roman"/>
          <w:sz w:val="24"/>
          <w:szCs w:val="24"/>
          <w:lang w:eastAsia="ru-RU"/>
        </w:rPr>
        <w:br/>
        <w:t xml:space="preserve">за выслугу лет, о возобновлении выплаты пенсии за выслугу лет, приостановленной </w:t>
      </w:r>
      <w:r w:rsidRPr="006B6662">
        <w:rPr>
          <w:rFonts w:ascii="Times New Roman" w:eastAsia="Times New Roman" w:hAnsi="Times New Roman"/>
          <w:sz w:val="24"/>
          <w:szCs w:val="24"/>
          <w:lang w:eastAsia="ru-RU"/>
        </w:rPr>
        <w:br/>
        <w:t xml:space="preserve">по основанию, предусмотренному подпунктом 3 пункта 30 настоящего Порядка, - </w:t>
      </w:r>
      <w:proofErr w:type="gramStart"/>
      <w:r w:rsidRPr="006B6662">
        <w:rPr>
          <w:rFonts w:ascii="Times New Roman" w:eastAsia="Times New Roman" w:hAnsi="Times New Roman"/>
          <w:sz w:val="24"/>
          <w:szCs w:val="24"/>
          <w:lang w:eastAsia="ru-RU"/>
        </w:rPr>
        <w:t>с даты приостановления</w:t>
      </w:r>
      <w:proofErr w:type="gramEnd"/>
      <w:r w:rsidRPr="006B6662">
        <w:rPr>
          <w:rFonts w:ascii="Times New Roman" w:eastAsia="Times New Roman" w:hAnsi="Times New Roman"/>
          <w:sz w:val="24"/>
          <w:szCs w:val="24"/>
          <w:lang w:eastAsia="ru-RU"/>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32. </w:t>
      </w:r>
      <w:proofErr w:type="gramStart"/>
      <w:r w:rsidRPr="006B6662">
        <w:rPr>
          <w:rFonts w:ascii="Times New Roman" w:hAnsi="Times New Roman"/>
          <w:sz w:val="24"/>
          <w:szCs w:val="24"/>
        </w:rPr>
        <w:t>Проект распоряжения о приостановлении, возобновлении выплаты пенсии за выслугу лет лицу, замещавшему муниципальную должность, в случаях, указанных в пунктах 30, 31 настоящего Порядка, готовится кадровой службой в течение 5 рабочих дней со дня возникновения таких случаев по форме согласно приложению 5 к настоящему Порядку и направляет указанный проект на рассмотрение главе района.</w:t>
      </w:r>
      <w:proofErr w:type="gramEnd"/>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33. Распоряжение о приостановлении выплаты пенсии за выслугу лет в соответствии с</w:t>
      </w:r>
      <w:r w:rsidRPr="006B6662">
        <w:rPr>
          <w:rFonts w:ascii="Times New Roman" w:hAnsi="Times New Roman"/>
          <w:sz w:val="24"/>
          <w:szCs w:val="24"/>
          <w:lang w:eastAsia="ru-RU"/>
        </w:rPr>
        <w:t xml:space="preserve"> подпунктом 1 пункта 30 настоящего Порядка</w:t>
      </w:r>
      <w:r w:rsidRPr="006B6662">
        <w:rPr>
          <w:rFonts w:ascii="Times New Roman" w:hAnsi="Times New Roman"/>
          <w:sz w:val="24"/>
          <w:szCs w:val="24"/>
        </w:rPr>
        <w:t xml:space="preserve"> принимается главой района в течение 10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распоряжения </w:t>
      </w:r>
      <w:r w:rsidRPr="006B6662">
        <w:rPr>
          <w:rFonts w:ascii="Times New Roman" w:hAnsi="Times New Roman"/>
          <w:sz w:val="24"/>
          <w:szCs w:val="24"/>
        </w:rPr>
        <w:br/>
        <w:t xml:space="preserve">о его назначении.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proofErr w:type="gramStart"/>
      <w:r w:rsidRPr="006B6662">
        <w:rPr>
          <w:rFonts w:ascii="Times New Roman" w:hAnsi="Times New Roman"/>
          <w:sz w:val="24"/>
          <w:szCs w:val="24"/>
        </w:rPr>
        <w:t xml:space="preserve">Распоряжение о возобновлении выплаты пенсии за выслугу лет в соответствии </w:t>
      </w:r>
      <w:r w:rsidRPr="006B6662">
        <w:rPr>
          <w:rFonts w:ascii="Times New Roman" w:hAnsi="Times New Roman"/>
          <w:sz w:val="24"/>
          <w:szCs w:val="24"/>
        </w:rPr>
        <w:br/>
        <w:t xml:space="preserve">с </w:t>
      </w:r>
      <w:hyperlink r:id="rId15" w:history="1">
        <w:r w:rsidRPr="006B6662">
          <w:rPr>
            <w:rFonts w:ascii="Times New Roman" w:hAnsi="Times New Roman"/>
            <w:sz w:val="24"/>
            <w:szCs w:val="24"/>
            <w:lang w:eastAsia="ru-RU"/>
          </w:rPr>
          <w:t>подпунктом 1 пункта 31 настоящего Порядка</w:t>
        </w:r>
        <w:r w:rsidRPr="006B6662">
          <w:rPr>
            <w:rFonts w:ascii="Times New Roman" w:hAnsi="Times New Roman"/>
            <w:sz w:val="24"/>
            <w:szCs w:val="24"/>
          </w:rPr>
          <w:t xml:space="preserve"> </w:t>
        </w:r>
      </w:hyperlink>
      <w:r w:rsidRPr="006B6662">
        <w:rPr>
          <w:rFonts w:ascii="Times New Roman" w:hAnsi="Times New Roman"/>
          <w:sz w:val="24"/>
          <w:szCs w:val="24"/>
        </w:rPr>
        <w:t xml:space="preserve">принимается главой района в течение 10 рабочих дней со дня подачи заявления лица, замещавшего муниципальную должность, о возобновлении выплаты пенсии за выслугу лет в размере, </w:t>
      </w:r>
      <w:r w:rsidRPr="006B6662">
        <w:rPr>
          <w:rFonts w:ascii="Times New Roman" w:hAnsi="Times New Roman"/>
          <w:sz w:val="24"/>
          <w:szCs w:val="24"/>
        </w:rPr>
        <w:br/>
        <w:t xml:space="preserve">в каком она выплачивалась на день приостановления выплаты с учетом произведенных </w:t>
      </w:r>
      <w:r w:rsidRPr="006B6662">
        <w:rPr>
          <w:rFonts w:ascii="Times New Roman" w:hAnsi="Times New Roman"/>
          <w:sz w:val="24"/>
          <w:szCs w:val="24"/>
        </w:rPr>
        <w:br/>
        <w:t>в установленном порядке индексаций.</w:t>
      </w:r>
      <w:proofErr w:type="gramEnd"/>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proofErr w:type="gramStart"/>
      <w:r w:rsidRPr="006B6662">
        <w:rPr>
          <w:rFonts w:ascii="Times New Roman" w:hAnsi="Times New Roman"/>
          <w:sz w:val="24"/>
          <w:szCs w:val="24"/>
        </w:rPr>
        <w:t xml:space="preserve">Распоряжение о назначении пенсии за выслугу лет в новом размере в соответствии </w:t>
      </w:r>
      <w:r w:rsidRPr="006B6662">
        <w:rPr>
          <w:rFonts w:ascii="Times New Roman" w:hAnsi="Times New Roman"/>
          <w:sz w:val="24"/>
          <w:szCs w:val="24"/>
        </w:rPr>
        <w:br/>
        <w:t>с подпунктом 1 пункта 31 настоящего Порядка принимается главой района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распоряжения об освобождении его от замещаемой должности.</w:t>
      </w:r>
      <w:proofErr w:type="gramEnd"/>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34. </w:t>
      </w:r>
      <w:proofErr w:type="gramStart"/>
      <w:r w:rsidRPr="006B6662">
        <w:rPr>
          <w:rFonts w:ascii="Times New Roman" w:hAnsi="Times New Roman"/>
          <w:sz w:val="24"/>
          <w:szCs w:val="24"/>
        </w:rPr>
        <w:t xml:space="preserve">Распоряжение о приостановлении выплаты пенсии за выслугу лет в соответствии с </w:t>
      </w:r>
      <w:r w:rsidRPr="006B6662">
        <w:rPr>
          <w:rFonts w:ascii="Times New Roman" w:hAnsi="Times New Roman"/>
          <w:sz w:val="24"/>
          <w:szCs w:val="24"/>
          <w:lang w:eastAsia="ru-RU"/>
        </w:rPr>
        <w:t>подпунктом 2 пункта 30 настоящего Порядка</w:t>
      </w:r>
      <w:r w:rsidRPr="006B6662">
        <w:rPr>
          <w:rFonts w:ascii="Times New Roman" w:hAnsi="Times New Roman"/>
          <w:sz w:val="24"/>
          <w:szCs w:val="24"/>
        </w:rPr>
        <w:t xml:space="preserve"> принимается главой района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 </w:t>
      </w:r>
      <w:proofErr w:type="gramEnd"/>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proofErr w:type="gramStart"/>
      <w:r w:rsidRPr="006B6662">
        <w:rPr>
          <w:rFonts w:ascii="Times New Roman" w:hAnsi="Times New Roman"/>
          <w:sz w:val="24"/>
          <w:szCs w:val="24"/>
        </w:rPr>
        <w:t xml:space="preserve">Распоряжение о возобновлении выплаты пенсии за выслугу лет в соответствии </w:t>
      </w:r>
      <w:r w:rsidRPr="006B6662">
        <w:rPr>
          <w:rFonts w:ascii="Times New Roman" w:hAnsi="Times New Roman"/>
          <w:sz w:val="24"/>
          <w:szCs w:val="24"/>
        </w:rPr>
        <w:br/>
        <w:t xml:space="preserve">с </w:t>
      </w:r>
      <w:r w:rsidRPr="006B6662">
        <w:rPr>
          <w:rFonts w:ascii="Times New Roman" w:hAnsi="Times New Roman"/>
          <w:sz w:val="24"/>
          <w:szCs w:val="24"/>
          <w:lang w:eastAsia="ru-RU"/>
        </w:rPr>
        <w:t>подпунктом 2 пункта 31 настоящего Порядка</w:t>
      </w:r>
      <w:r w:rsidRPr="006B6662">
        <w:rPr>
          <w:rFonts w:ascii="Times New Roman" w:hAnsi="Times New Roman"/>
          <w:sz w:val="24"/>
          <w:szCs w:val="24"/>
        </w:rPr>
        <w:t xml:space="preserve"> принимается главой района в течение 10 рабочих дней 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w:t>
      </w:r>
      <w:proofErr w:type="gramEnd"/>
      <w:r w:rsidRPr="006B6662">
        <w:rPr>
          <w:rFonts w:ascii="Times New Roman" w:hAnsi="Times New Roman"/>
          <w:sz w:val="24"/>
          <w:szCs w:val="24"/>
        </w:rPr>
        <w:t xml:space="preserve"> группа инвалидности дает право на получение пенсии за выслугу лет.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35. Распоряжение о приостановлении выплаты пенсии за выслугу лет в соответствии с </w:t>
      </w:r>
      <w:r w:rsidRPr="006B6662">
        <w:rPr>
          <w:rFonts w:ascii="Times New Roman" w:hAnsi="Times New Roman"/>
          <w:sz w:val="24"/>
          <w:szCs w:val="24"/>
          <w:lang w:eastAsia="ru-RU"/>
        </w:rPr>
        <w:t>подпунктом 3 пункта 30 настоящего Порядка</w:t>
      </w:r>
      <w:r w:rsidRPr="006B6662">
        <w:rPr>
          <w:rFonts w:ascii="Times New Roman" w:hAnsi="Times New Roman"/>
          <w:sz w:val="24"/>
          <w:szCs w:val="24"/>
        </w:rPr>
        <w:t xml:space="preserve"> принимается главой района в течение 10 рабочих дней со дня сообщения бухгалтерии о неполучении лицом, замещавшим муниципальную должность, пенсии за выслугу лет в течение </w:t>
      </w:r>
      <w:r w:rsidRPr="006B6662">
        <w:rPr>
          <w:rFonts w:ascii="Times New Roman" w:hAnsi="Times New Roman"/>
          <w:sz w:val="24"/>
          <w:szCs w:val="24"/>
        </w:rPr>
        <w:br/>
        <w:t xml:space="preserve">6 месяцев подряд.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кредитную организацию, одним из способов: </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путем вручения пенсии за выслугу лет в кассе организации федеральной почтовой связи;</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путем зачисления пенсии за выслугу лет на счет ее получателя в кредитной организации.</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 Распоряжение о возобновлении выплаты пенсии за выслугу лет в соответствии </w:t>
      </w:r>
      <w:r w:rsidRPr="006B6662">
        <w:rPr>
          <w:rFonts w:ascii="Times New Roman" w:hAnsi="Times New Roman"/>
          <w:sz w:val="24"/>
          <w:szCs w:val="24"/>
        </w:rPr>
        <w:br/>
        <w:t xml:space="preserve">с </w:t>
      </w:r>
      <w:r w:rsidRPr="006B6662">
        <w:rPr>
          <w:rFonts w:ascii="Times New Roman" w:hAnsi="Times New Roman"/>
          <w:sz w:val="24"/>
          <w:szCs w:val="24"/>
          <w:lang w:eastAsia="ru-RU"/>
        </w:rPr>
        <w:t>подпунктом 3 пункта 31 настоящего Порядка</w:t>
      </w:r>
      <w:r w:rsidRPr="006B6662">
        <w:rPr>
          <w:rFonts w:ascii="Times New Roman" w:hAnsi="Times New Roman"/>
          <w:sz w:val="24"/>
          <w:szCs w:val="24"/>
        </w:rPr>
        <w:t xml:space="preserve"> принимается в течение 10 рабочих дней </w:t>
      </w:r>
      <w:r w:rsidRPr="006B6662">
        <w:rPr>
          <w:rFonts w:ascii="Times New Roman" w:hAnsi="Times New Roman"/>
          <w:sz w:val="24"/>
          <w:szCs w:val="24"/>
        </w:rPr>
        <w:br/>
        <w:t>со дня подачи заявления лица, замещавшего муниципальную должность, о возобновлении выплаты пенсии за выслугу лет.</w:t>
      </w: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r w:rsidRPr="006B6662">
        <w:rPr>
          <w:rFonts w:ascii="Times New Roman" w:hAnsi="Times New Roman"/>
          <w:sz w:val="24"/>
          <w:szCs w:val="24"/>
        </w:rPr>
        <w:t xml:space="preserve">36. Кадровая служба в течение 3 рабочих дней со дня принятия распоряжения </w:t>
      </w:r>
      <w:r w:rsidRPr="006B6662">
        <w:rPr>
          <w:rFonts w:ascii="Times New Roman" w:hAnsi="Times New Roman"/>
          <w:sz w:val="24"/>
          <w:szCs w:val="24"/>
        </w:rPr>
        <w:br/>
        <w:t>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37. Выплата пенсии за выслугу лет прекращается: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6B6662">
        <w:rPr>
          <w:rFonts w:ascii="Times New Roman" w:eastAsia="Times New Roman" w:hAnsi="Times New Roman"/>
          <w:sz w:val="24"/>
          <w:szCs w:val="24"/>
          <w:lang w:eastAsia="ru-RU"/>
        </w:rPr>
        <w:br/>
        <w:t>со дня их возникновения;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6B6662">
        <w:rPr>
          <w:rFonts w:ascii="Times New Roman" w:eastAsia="Times New Roman" w:hAnsi="Times New Roman"/>
          <w:sz w:val="24"/>
          <w:szCs w:val="24"/>
          <w:lang w:eastAsia="ru-RU"/>
        </w:rPr>
        <w:br/>
        <w:t>со дня вступления в законную силу обвинительного приговора суда;</w:t>
      </w:r>
      <w:proofErr w:type="gramEnd"/>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3) в случае прекращения выплаты досрочно назначенной в соответствии с </w:t>
      </w:r>
      <w:hyperlink r:id="rId16" w:history="1">
        <w:r w:rsidRPr="006B6662">
          <w:rPr>
            <w:rFonts w:ascii="Times New Roman" w:eastAsia="Times New Roman" w:hAnsi="Times New Roman"/>
            <w:sz w:val="24"/>
            <w:szCs w:val="24"/>
            <w:lang w:eastAsia="ru-RU"/>
          </w:rPr>
          <w:t>Законом</w:t>
        </w:r>
      </w:hyperlink>
      <w:r w:rsidRPr="006B6662">
        <w:rPr>
          <w:rFonts w:ascii="Times New Roman" w:eastAsia="Times New Roman" w:hAnsi="Times New Roman"/>
          <w:sz w:val="24"/>
          <w:szCs w:val="24"/>
          <w:lang w:eastAsia="ru-RU"/>
        </w:rPr>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rsidRPr="006B6662">
        <w:rPr>
          <w:rFonts w:ascii="Times New Roman" w:eastAsia="Times New Roman" w:hAnsi="Times New Roman"/>
          <w:sz w:val="24"/>
          <w:szCs w:val="24"/>
          <w:lang w:eastAsia="ru-RU"/>
        </w:rPr>
        <w:br/>
        <w:t xml:space="preserve">в соответствии с </w:t>
      </w:r>
      <w:hyperlink r:id="rId17" w:history="1">
        <w:r w:rsidRPr="006B6662">
          <w:rPr>
            <w:rFonts w:ascii="Times New Roman" w:eastAsia="Times New Roman" w:hAnsi="Times New Roman"/>
            <w:sz w:val="24"/>
            <w:szCs w:val="24"/>
            <w:lang w:eastAsia="ru-RU"/>
          </w:rPr>
          <w:t>Законом</w:t>
        </w:r>
      </w:hyperlink>
      <w:r w:rsidRPr="006B6662">
        <w:rPr>
          <w:rFonts w:ascii="Times New Roman" w:eastAsia="Times New Roman" w:hAnsi="Times New Roman"/>
          <w:sz w:val="24"/>
          <w:szCs w:val="24"/>
          <w:lang w:eastAsia="ru-RU"/>
        </w:rPr>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18" w:history="1">
        <w:r w:rsidRPr="006B6662">
          <w:rPr>
            <w:rFonts w:ascii="Times New Roman" w:eastAsia="Times New Roman" w:hAnsi="Times New Roman"/>
            <w:sz w:val="24"/>
            <w:szCs w:val="24"/>
            <w:lang w:eastAsia="ru-RU"/>
          </w:rPr>
          <w:t>законом</w:t>
        </w:r>
      </w:hyperlink>
      <w:r w:rsidRPr="006B6662">
        <w:rPr>
          <w:rFonts w:ascii="Times New Roman" w:eastAsia="Times New Roman" w:hAnsi="Times New Roman"/>
          <w:sz w:val="24"/>
          <w:szCs w:val="24"/>
          <w:lang w:eastAsia="ru-RU"/>
        </w:rPr>
        <w:t xml:space="preserve"> «О страховых пенсиях</w:t>
      </w:r>
      <w:proofErr w:type="gramEnd"/>
      <w:r w:rsidRPr="006B6662">
        <w:rPr>
          <w:rFonts w:ascii="Times New Roman" w:eastAsia="Times New Roman" w:hAnsi="Times New Roman"/>
          <w:sz w:val="24"/>
          <w:szCs w:val="24"/>
          <w:lang w:eastAsia="ru-RU"/>
        </w:rPr>
        <w:t xml:space="preserve">») - </w:t>
      </w:r>
      <w:r w:rsidRPr="006B6662">
        <w:rPr>
          <w:rFonts w:ascii="Times New Roman" w:eastAsia="Times New Roman" w:hAnsi="Times New Roman"/>
          <w:sz w:val="24"/>
          <w:szCs w:val="24"/>
          <w:lang w:eastAsia="ru-RU"/>
        </w:rPr>
        <w:br/>
        <w:t>со дня прекращения выплаты досрочно назначенной страховой пенсии по старости;</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4) по истечении срока приостановления выплаты пенсии за выслугу лет, установленного подпунктом 2 пункта 30 настоящего Порядка, - с 1-го числа месяца, следующего за месяцем, в котором истек указанный срок;</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5) в случае прекращения выплаты страховой пенсии по инвалидности, к которой установлена пенсия за выслугу лет (за исключением случая перехода </w:t>
      </w:r>
      <w:proofErr w:type="gramStart"/>
      <w:r w:rsidRPr="006B6662">
        <w:rPr>
          <w:rFonts w:ascii="Times New Roman" w:eastAsia="Times New Roman" w:hAnsi="Times New Roman"/>
          <w:sz w:val="24"/>
          <w:szCs w:val="24"/>
          <w:lang w:eastAsia="ru-RU"/>
        </w:rPr>
        <w:t>с</w:t>
      </w:r>
      <w:proofErr w:type="gramEnd"/>
      <w:r w:rsidRPr="006B6662">
        <w:rPr>
          <w:rFonts w:ascii="Times New Roman" w:eastAsia="Times New Roman" w:hAnsi="Times New Roman"/>
          <w:sz w:val="24"/>
          <w:szCs w:val="24"/>
          <w:lang w:eastAsia="ru-RU"/>
        </w:rPr>
        <w:t xml:space="preserve"> страховой пенсии по инвалидности на страховую пенсию по старости), - со дня прекращения выплаты страховой пенсии по инвалидности;</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7) в случае установления факта необоснованного включения в стаж муниципальной службы отдельных периодов, если стаж муниципальной службы, определенный </w:t>
      </w:r>
      <w:r w:rsidRPr="006B6662">
        <w:rPr>
          <w:rFonts w:ascii="Times New Roman" w:eastAsia="Times New Roman" w:hAnsi="Times New Roman"/>
          <w:sz w:val="24"/>
          <w:szCs w:val="24"/>
          <w:lang w:eastAsia="ru-RU"/>
        </w:rPr>
        <w:br/>
        <w:t xml:space="preserve">за вычетом необоснованно включенных периодов работы, не дает права на пенсию </w:t>
      </w:r>
      <w:r w:rsidRPr="006B6662">
        <w:rPr>
          <w:rFonts w:ascii="Times New Roman" w:eastAsia="Times New Roman" w:hAnsi="Times New Roman"/>
          <w:sz w:val="24"/>
          <w:szCs w:val="24"/>
          <w:lang w:eastAsia="ru-RU"/>
        </w:rPr>
        <w:br/>
        <w:t xml:space="preserve">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w:t>
      </w:r>
      <w:r w:rsidRPr="006B6662">
        <w:rPr>
          <w:rFonts w:ascii="Times New Roman" w:eastAsia="Times New Roman" w:hAnsi="Times New Roman"/>
          <w:sz w:val="24"/>
          <w:szCs w:val="24"/>
          <w:lang w:eastAsia="ru-RU"/>
        </w:rPr>
        <w:br/>
        <w:t>за месяцем</w:t>
      </w:r>
      <w:proofErr w:type="gramEnd"/>
      <w:r w:rsidRPr="006B6662">
        <w:rPr>
          <w:rFonts w:ascii="Times New Roman" w:eastAsia="Times New Roman" w:hAnsi="Times New Roman"/>
          <w:sz w:val="24"/>
          <w:szCs w:val="24"/>
          <w:lang w:eastAsia="ru-RU"/>
        </w:rPr>
        <w:t xml:space="preserve">, </w:t>
      </w:r>
      <w:proofErr w:type="gramStart"/>
      <w:r w:rsidRPr="006B6662">
        <w:rPr>
          <w:rFonts w:ascii="Times New Roman" w:eastAsia="Times New Roman" w:hAnsi="Times New Roman"/>
          <w:sz w:val="24"/>
          <w:szCs w:val="24"/>
          <w:lang w:eastAsia="ru-RU"/>
        </w:rPr>
        <w:t>в котором принято решение о прекращении пенсии за выслугу лет, либо с даты, указанной судом.</w:t>
      </w:r>
      <w:proofErr w:type="gramEnd"/>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8) в случае смерти лица, замещавшего муниципальную должность, - с 1-го числа месяца, следующего за месяцем, в котором наступила смерть лица, получавшего пенсию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9) по истечении 6 месяцев со дня приостановления выплаты пенсии за выслугу лет в соответствии с подпунктом 3 пункта 30 настоящего Порядка - с 1-го числа месяца, следующего за месяцем, в котором истек указанный срок.</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38. </w:t>
      </w:r>
      <w:proofErr w:type="gramStart"/>
      <w:r w:rsidRPr="006B6662">
        <w:rPr>
          <w:rFonts w:ascii="Times New Roman" w:eastAsia="Times New Roman" w:hAnsi="Times New Roman"/>
          <w:sz w:val="24"/>
          <w:szCs w:val="24"/>
          <w:lang w:eastAsia="ru-RU"/>
        </w:rPr>
        <w:t>Проект распоряжения о прекращении, восстановлении выплаты пенсии за выслугу лет лицу, замещавшему муниципальную должность, в случаях, указанных в пунктах 37, 41 настоящего Порядка, готовится кадровой службой в течение 5 рабочих дней со дня возникновения таких случаев по форме согласно приложению 5 к настоящему Порядку и направляет указанный проект на рассмотрение главе района.</w:t>
      </w:r>
      <w:proofErr w:type="gramEnd"/>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39. Распоряжение о прекращении выплаты пенсии за выслугу лет принимается главой района:</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1) по подпункту 1 пункта </w:t>
      </w:r>
      <w:r w:rsidRPr="006B6662">
        <w:rPr>
          <w:rFonts w:ascii="Times New Roman" w:eastAsia="Times New Roman" w:hAnsi="Times New Roman" w:cs="Tahoma"/>
          <w:sz w:val="24"/>
          <w:szCs w:val="24"/>
          <w:lang w:eastAsia="ru-RU"/>
        </w:rPr>
        <w:t>37</w:t>
      </w:r>
      <w:r w:rsidRPr="006B6662">
        <w:rPr>
          <w:rFonts w:ascii="Times New Roman" w:eastAsia="Times New Roman" w:hAnsi="Times New Roman"/>
          <w:sz w:val="24"/>
          <w:szCs w:val="24"/>
          <w:lang w:eastAsia="ru-RU"/>
        </w:rPr>
        <w:t xml:space="preserve"> настоящего Порядка – в течение 10 рабочих дней </w:t>
      </w:r>
      <w:r w:rsidRPr="006B6662">
        <w:rPr>
          <w:rFonts w:ascii="Times New Roman" w:eastAsia="Times New Roman" w:hAnsi="Times New Roman"/>
          <w:sz w:val="24"/>
          <w:szCs w:val="24"/>
          <w:lang w:eastAsia="ru-RU"/>
        </w:rPr>
        <w:br/>
        <w:t xml:space="preserve">со дня получения сообщения лица, замещавшего муниципальную должность, </w:t>
      </w:r>
      <w:r w:rsidRPr="006B6662">
        <w:rPr>
          <w:rFonts w:ascii="Times New Roman" w:eastAsia="Times New Roman" w:hAnsi="Times New Roman"/>
          <w:sz w:val="24"/>
          <w:szCs w:val="24"/>
          <w:lang w:eastAsia="ru-RU"/>
        </w:rPr>
        <w:br/>
        <w:t xml:space="preserve">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6B6662">
        <w:rPr>
          <w:rFonts w:ascii="Times New Roman" w:eastAsia="Times New Roman" w:hAnsi="Times New Roman"/>
          <w:sz w:val="24"/>
          <w:szCs w:val="24"/>
          <w:lang w:eastAsia="ru-RU"/>
        </w:rPr>
        <w:br/>
        <w:t>на постоянной основе, председателя, заместителя председателя, аудитора контрольно-счетного органа муниципального образования» с</w:t>
      </w:r>
      <w:proofErr w:type="gramEnd"/>
      <w:r w:rsidRPr="006B6662">
        <w:rPr>
          <w:rFonts w:ascii="Times New Roman" w:eastAsia="Times New Roman" w:hAnsi="Times New Roman"/>
          <w:sz w:val="24"/>
          <w:szCs w:val="24"/>
          <w:lang w:eastAsia="ru-RU"/>
        </w:rPr>
        <w:t xml:space="preserve"> приложением копий документов, подтверждающих возникновение указанных обстоятельств;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2) по подпункту 2 пункта </w:t>
      </w:r>
      <w:r w:rsidRPr="006B6662">
        <w:rPr>
          <w:rFonts w:ascii="Times New Roman" w:eastAsia="Times New Roman" w:hAnsi="Times New Roman" w:cs="Tahoma"/>
          <w:sz w:val="24"/>
          <w:szCs w:val="24"/>
          <w:lang w:eastAsia="ru-RU"/>
        </w:rPr>
        <w:t>37</w:t>
      </w:r>
      <w:r w:rsidRPr="006B6662">
        <w:rPr>
          <w:rFonts w:ascii="Times New Roman" w:eastAsia="Times New Roman" w:hAnsi="Times New Roman"/>
          <w:sz w:val="24"/>
          <w:szCs w:val="24"/>
          <w:lang w:eastAsia="ru-RU"/>
        </w:rPr>
        <w:t xml:space="preserve"> настоящего Порядка - в течение 10 рабочих дней </w:t>
      </w:r>
      <w:r w:rsidRPr="006B6662">
        <w:rPr>
          <w:rFonts w:ascii="Times New Roman" w:eastAsia="Times New Roman" w:hAnsi="Times New Roman"/>
          <w:sz w:val="24"/>
          <w:szCs w:val="24"/>
          <w:lang w:eastAsia="ru-RU"/>
        </w:rPr>
        <w:br/>
        <w:t>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w:t>
      </w:r>
      <w:proofErr w:type="gramEnd"/>
      <w:r w:rsidRPr="006B6662">
        <w:rPr>
          <w:rFonts w:ascii="Times New Roman" w:eastAsia="Times New Roman" w:hAnsi="Times New Roman"/>
          <w:sz w:val="24"/>
          <w:szCs w:val="24"/>
          <w:lang w:eastAsia="ru-RU"/>
        </w:rPr>
        <w:t xml:space="preserve"> </w:t>
      </w:r>
      <w:proofErr w:type="gramStart"/>
      <w:r w:rsidRPr="006B6662">
        <w:rPr>
          <w:rFonts w:ascii="Times New Roman" w:eastAsia="Times New Roman" w:hAnsi="Times New Roman"/>
          <w:sz w:val="24"/>
          <w:szCs w:val="24"/>
          <w:lang w:eastAsia="ru-RU"/>
        </w:rPr>
        <w:t xml:space="preserve">и иных правонарушений, </w:t>
      </w:r>
      <w:r w:rsidRPr="006B6662">
        <w:rPr>
          <w:rFonts w:ascii="Times New Roman" w:eastAsia="Times New Roman" w:hAnsi="Times New Roman"/>
          <w:sz w:val="24"/>
          <w:szCs w:val="24"/>
          <w:lang w:eastAsia="ru-RU"/>
        </w:rPr>
        <w:br/>
        <w:t xml:space="preserve">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rsidRPr="006B6662">
        <w:rPr>
          <w:rFonts w:ascii="Times New Roman" w:eastAsia="Times New Roman" w:hAnsi="Times New Roman"/>
          <w:sz w:val="24"/>
          <w:szCs w:val="24"/>
          <w:lang w:eastAsia="ru-RU"/>
        </w:rPr>
        <w:br/>
        <w:t>с приложением копий документов, подтверждающих возникновение указанных обстоятельств;</w:t>
      </w:r>
      <w:proofErr w:type="gramEnd"/>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3) по подпункту 3 пункта 37 настоящего Порядка - в течение 10 рабочих дней </w:t>
      </w:r>
      <w:r w:rsidRPr="006B6662">
        <w:rPr>
          <w:rFonts w:ascii="Times New Roman" w:eastAsia="Times New Roman" w:hAnsi="Times New Roman"/>
          <w:sz w:val="24"/>
          <w:szCs w:val="24"/>
          <w:lang w:eastAsia="ru-RU"/>
        </w:rPr>
        <w:br/>
        <w:t xml:space="preserve">со дня получения сообщения лица, замещавшего муниципальную должность, </w:t>
      </w:r>
      <w:r w:rsidRPr="006B6662">
        <w:rPr>
          <w:rFonts w:ascii="Times New Roman" w:eastAsia="Times New Roman" w:hAnsi="Times New Roman"/>
          <w:sz w:val="24"/>
          <w:szCs w:val="24"/>
          <w:lang w:eastAsia="ru-RU"/>
        </w:rPr>
        <w:br/>
        <w:t xml:space="preserve">о прекращении выплаты досрочно назначенной страховой пенсии по старости </w:t>
      </w:r>
      <w:r w:rsidRPr="006B6662">
        <w:rPr>
          <w:rFonts w:ascii="Times New Roman" w:eastAsia="Times New Roman" w:hAnsi="Times New Roman"/>
          <w:sz w:val="24"/>
          <w:szCs w:val="24"/>
          <w:lang w:eastAsia="ru-RU"/>
        </w:rPr>
        <w:br/>
        <w:t>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roofErr w:type="gramEnd"/>
    </w:p>
    <w:p w:rsidR="006B6662" w:rsidRPr="006B6662" w:rsidRDefault="006B6662" w:rsidP="006B6662">
      <w:pPr>
        <w:autoSpaceDE w:val="0"/>
        <w:autoSpaceDN w:val="0"/>
        <w:adjustRightInd w:val="0"/>
        <w:spacing w:after="0" w:line="240" w:lineRule="auto"/>
        <w:jc w:val="both"/>
        <w:rPr>
          <w:rFonts w:ascii="Times New Roman" w:hAnsi="Times New Roman"/>
          <w:sz w:val="24"/>
          <w:szCs w:val="24"/>
        </w:rPr>
      </w:pPr>
      <w:proofErr w:type="gramStart"/>
      <w:r w:rsidRPr="006B6662">
        <w:rPr>
          <w:rFonts w:ascii="Times New Roman" w:hAnsi="Times New Roman"/>
          <w:sz w:val="24"/>
          <w:szCs w:val="24"/>
        </w:rPr>
        <w:t>4) по под</w:t>
      </w:r>
      <w:hyperlink r:id="rId19" w:history="1">
        <w:r w:rsidRPr="006B6662">
          <w:rPr>
            <w:rFonts w:ascii="Times New Roman" w:hAnsi="Times New Roman"/>
            <w:sz w:val="24"/>
            <w:szCs w:val="24"/>
          </w:rPr>
          <w:t>пунктам 4</w:t>
        </w:r>
      </w:hyperlink>
      <w:r w:rsidRPr="006B6662">
        <w:rPr>
          <w:rFonts w:ascii="Times New Roman" w:hAnsi="Times New Roman"/>
          <w:sz w:val="24"/>
          <w:szCs w:val="24"/>
        </w:rPr>
        <w:t xml:space="preserve"> - </w:t>
      </w:r>
      <w:hyperlink r:id="rId20" w:history="1">
        <w:r w:rsidRPr="006B6662">
          <w:rPr>
            <w:rFonts w:ascii="Times New Roman" w:hAnsi="Times New Roman"/>
            <w:sz w:val="24"/>
            <w:szCs w:val="24"/>
          </w:rPr>
          <w:t>6</w:t>
        </w:r>
      </w:hyperlink>
      <w:r w:rsidRPr="006B6662">
        <w:rPr>
          <w:rFonts w:ascii="Times New Roman" w:hAnsi="Times New Roman"/>
          <w:sz w:val="24"/>
          <w:szCs w:val="24"/>
        </w:rPr>
        <w:t xml:space="preserve"> пункта 37 настоящего Порядка - в течение 10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rsidRPr="006B6662">
        <w:rPr>
          <w:rFonts w:ascii="Times New Roman" w:hAnsi="Times New Roman"/>
          <w:sz w:val="24"/>
          <w:szCs w:val="24"/>
        </w:rPr>
        <w:br/>
        <w:t>не дает права на получение пенсии за выслугу лет, с приложением справки территориального органа</w:t>
      </w:r>
      <w:proofErr w:type="gramEnd"/>
      <w:r w:rsidRPr="006B6662">
        <w:rPr>
          <w:rFonts w:ascii="Times New Roman" w:hAnsi="Times New Roman"/>
          <w:sz w:val="24"/>
          <w:szCs w:val="24"/>
        </w:rPr>
        <w:t xml:space="preserve">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5) по подпункту 7 пункта 37 настоящего Порядка - в течение 10 рабочих дней </w:t>
      </w:r>
      <w:r w:rsidRPr="006B6662">
        <w:rPr>
          <w:rFonts w:ascii="Times New Roman" w:eastAsia="Times New Roman" w:hAnsi="Times New Roman"/>
          <w:sz w:val="24"/>
          <w:szCs w:val="24"/>
          <w:lang w:eastAsia="ru-RU"/>
        </w:rPr>
        <w:br/>
        <w:t>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6) по подпункту 8 пункта </w:t>
      </w:r>
      <w:r w:rsidRPr="006B6662">
        <w:rPr>
          <w:rFonts w:ascii="Times New Roman" w:eastAsia="Times New Roman" w:hAnsi="Times New Roman" w:cs="Tahoma"/>
          <w:sz w:val="24"/>
          <w:szCs w:val="24"/>
          <w:lang w:eastAsia="ru-RU"/>
        </w:rPr>
        <w:t>37</w:t>
      </w:r>
      <w:r w:rsidRPr="006B6662">
        <w:rPr>
          <w:rFonts w:ascii="Times New Roman" w:eastAsia="Times New Roman" w:hAnsi="Times New Roman"/>
          <w:sz w:val="24"/>
          <w:szCs w:val="24"/>
          <w:lang w:eastAsia="ru-RU"/>
        </w:rPr>
        <w:t xml:space="preserve"> настоящего Порядка - в течение 10 рабочих дней </w:t>
      </w:r>
      <w:r w:rsidRPr="006B6662">
        <w:rPr>
          <w:rFonts w:ascii="Times New Roman" w:eastAsia="Times New Roman" w:hAnsi="Times New Roman"/>
          <w:sz w:val="24"/>
          <w:szCs w:val="24"/>
          <w:lang w:eastAsia="ru-RU"/>
        </w:rPr>
        <w:br/>
        <w:t xml:space="preserve">со дня получения документов, подтверждающих смерть лица, получавшего пенсию </w:t>
      </w:r>
      <w:r w:rsidRPr="006B6662">
        <w:rPr>
          <w:rFonts w:ascii="Times New Roman" w:eastAsia="Times New Roman" w:hAnsi="Times New Roman"/>
          <w:sz w:val="24"/>
          <w:szCs w:val="24"/>
          <w:lang w:eastAsia="ru-RU"/>
        </w:rPr>
        <w:br/>
        <w:t>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7) по подпункту 9 пункта </w:t>
      </w:r>
      <w:r w:rsidRPr="006B6662">
        <w:rPr>
          <w:rFonts w:ascii="Times New Roman" w:eastAsia="Times New Roman" w:hAnsi="Times New Roman" w:cs="Tahoma"/>
          <w:sz w:val="24"/>
          <w:szCs w:val="24"/>
          <w:lang w:eastAsia="ru-RU"/>
        </w:rPr>
        <w:t>37</w:t>
      </w:r>
      <w:r w:rsidRPr="006B6662">
        <w:rPr>
          <w:rFonts w:ascii="Times New Roman" w:eastAsia="Times New Roman" w:hAnsi="Times New Roman"/>
          <w:sz w:val="24"/>
          <w:szCs w:val="24"/>
          <w:lang w:eastAsia="ru-RU"/>
        </w:rPr>
        <w:t xml:space="preserve"> настоящего Порядка - в течение 10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40. </w:t>
      </w:r>
      <w:proofErr w:type="gramStart"/>
      <w:r w:rsidRPr="006B6662">
        <w:rPr>
          <w:rFonts w:ascii="Times New Roman" w:eastAsia="Times New Roman" w:hAnsi="Times New Roman"/>
          <w:sz w:val="24"/>
          <w:szCs w:val="24"/>
          <w:lang w:eastAsia="ru-RU"/>
        </w:rPr>
        <w:t xml:space="preserve">Начисленные суммы пенсии за выслугу лет, причитавшиеся лицу, получавшему пенсию за выслугу лет, в текущем месяце и оставшиеся неполученными в связи </w:t>
      </w:r>
      <w:r w:rsidRPr="006B6662">
        <w:rPr>
          <w:rFonts w:ascii="Times New Roman" w:eastAsia="Times New Roman" w:hAnsi="Times New Roman"/>
          <w:sz w:val="24"/>
          <w:szCs w:val="24"/>
          <w:lang w:eastAsia="ru-RU"/>
        </w:rPr>
        <w:br/>
        <w:t xml:space="preserve">с его смертью в указанном месяце, выплачиваются членам его семьи, относящимся </w:t>
      </w:r>
      <w:r w:rsidRPr="006B6662">
        <w:rPr>
          <w:rFonts w:ascii="Times New Roman" w:eastAsia="Times New Roman" w:hAnsi="Times New Roman"/>
          <w:sz w:val="24"/>
          <w:szCs w:val="24"/>
          <w:lang w:eastAsia="ru-RU"/>
        </w:rPr>
        <w:br/>
        <w:t>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6B6662">
        <w:rPr>
          <w:rFonts w:ascii="Times New Roman" w:eastAsia="Times New Roman" w:hAnsi="Times New Roman"/>
          <w:sz w:val="24"/>
          <w:szCs w:val="24"/>
          <w:lang w:eastAsia="ru-RU"/>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rsidRPr="006B6662">
        <w:rPr>
          <w:rFonts w:ascii="Times New Roman" w:eastAsia="Times New Roman" w:hAnsi="Times New Roman"/>
          <w:sz w:val="24"/>
          <w:szCs w:val="24"/>
          <w:lang w:eastAsia="ru-RU"/>
        </w:rPr>
        <w:br/>
        <w:t xml:space="preserve">за указанными суммами пенсии за выслугу лет причитающиеся им суммы пенсии </w:t>
      </w:r>
      <w:r w:rsidRPr="006B6662">
        <w:rPr>
          <w:rFonts w:ascii="Times New Roman" w:eastAsia="Times New Roman" w:hAnsi="Times New Roman"/>
          <w:sz w:val="24"/>
          <w:szCs w:val="24"/>
          <w:lang w:eastAsia="ru-RU"/>
        </w:rPr>
        <w:br/>
        <w:t>за выслугу лет делятся между ними поровну.</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41. Выплата пенсии за выслугу лет, прекращенная по основаниям, изложенным:</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1) подпунктами 3 - 5 пункта 37 настоящего Порядка, восстанавливается </w:t>
      </w:r>
      <w:r w:rsidRPr="006B6662">
        <w:rPr>
          <w:rFonts w:ascii="Times New Roman" w:eastAsia="Times New Roman" w:hAnsi="Times New Roman"/>
          <w:sz w:val="24"/>
          <w:szCs w:val="24"/>
          <w:lang w:eastAsia="ru-RU"/>
        </w:rPr>
        <w:br/>
        <w:t xml:space="preserve">при восстановлении (возобновлении) выплаты соответствующей страховой пенсии </w:t>
      </w:r>
      <w:r w:rsidRPr="006B6662">
        <w:rPr>
          <w:rFonts w:ascii="Times New Roman" w:eastAsia="Times New Roman" w:hAnsi="Times New Roman"/>
          <w:sz w:val="24"/>
          <w:szCs w:val="24"/>
          <w:lang w:eastAsia="ru-RU"/>
        </w:rPr>
        <w:br/>
        <w:t xml:space="preserve">и при наличии условий, дающих право на назначение пенсии за выслугу лет, - </w:t>
      </w:r>
      <w:r w:rsidRPr="006B6662">
        <w:rPr>
          <w:rFonts w:ascii="Times New Roman" w:eastAsia="Times New Roman" w:hAnsi="Times New Roman"/>
          <w:sz w:val="24"/>
          <w:szCs w:val="24"/>
          <w:lang w:eastAsia="ru-RU"/>
        </w:rPr>
        <w:br/>
        <w:t xml:space="preserve">со дня восстановления (возобновления) выплаты соответствующей страховой пенсии </w:t>
      </w:r>
      <w:r w:rsidRPr="006B6662">
        <w:rPr>
          <w:rFonts w:ascii="Times New Roman" w:eastAsia="Times New Roman" w:hAnsi="Times New Roman"/>
          <w:sz w:val="24"/>
          <w:szCs w:val="24"/>
          <w:lang w:eastAsia="ru-RU"/>
        </w:rPr>
        <w:br/>
        <w:t>в том же размере, в каком она выплачивалась на день прекращения выплаты;</w:t>
      </w:r>
    </w:p>
    <w:p w:rsidR="006B6662" w:rsidRPr="006B6662" w:rsidRDefault="006B6662" w:rsidP="006B6662">
      <w:pPr>
        <w:spacing w:after="0" w:line="240" w:lineRule="auto"/>
        <w:jc w:val="both"/>
        <w:rPr>
          <w:rFonts w:ascii="Times New Roman" w:hAnsi="Times New Roman"/>
          <w:sz w:val="24"/>
          <w:szCs w:val="24"/>
        </w:rPr>
      </w:pPr>
      <w:proofErr w:type="gramStart"/>
      <w:r w:rsidRPr="006B6662">
        <w:rPr>
          <w:rFonts w:ascii="Times New Roman" w:hAnsi="Times New Roman"/>
          <w:sz w:val="24"/>
          <w:szCs w:val="24"/>
        </w:rPr>
        <w:t xml:space="preserve">2) в подпункте 7 пункта 37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sidRPr="006B6662">
        <w:rPr>
          <w:rFonts w:ascii="Times New Roman" w:hAnsi="Times New Roman"/>
          <w:sz w:val="24"/>
          <w:szCs w:val="24"/>
        </w:rPr>
        <w:br/>
        <w:t>в подтверждение права на пенсию за выслугу лет, - со дня прекращения выплаты пенсии за выслугу лет либо с даты, указанной судом;</w:t>
      </w:r>
      <w:proofErr w:type="gramEnd"/>
    </w:p>
    <w:p w:rsidR="006B6662" w:rsidRPr="006B6662" w:rsidRDefault="006B6662" w:rsidP="006B6662">
      <w:pPr>
        <w:spacing w:after="0" w:line="240" w:lineRule="auto"/>
        <w:jc w:val="both"/>
        <w:rPr>
          <w:rFonts w:ascii="Times New Roman" w:hAnsi="Times New Roman"/>
          <w:sz w:val="24"/>
          <w:szCs w:val="24"/>
        </w:rPr>
      </w:pPr>
      <w:proofErr w:type="gramStart"/>
      <w:r w:rsidRPr="006B6662">
        <w:rPr>
          <w:rFonts w:ascii="Times New Roman" w:hAnsi="Times New Roman"/>
          <w:sz w:val="24"/>
          <w:szCs w:val="24"/>
        </w:rPr>
        <w:t xml:space="preserve">3) в подпункте 9 пункта 37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sidRPr="006B6662">
        <w:rPr>
          <w:rFonts w:ascii="Times New Roman" w:hAnsi="Times New Roman"/>
          <w:sz w:val="24"/>
          <w:szCs w:val="24"/>
        </w:rPr>
        <w:br/>
        <w:t>с ее неполучением в течение 6 месяцев подряд, - с даты приостановления выплаты пенсии за выслугу лет в том же размере, в каком она была установлена</w:t>
      </w:r>
      <w:proofErr w:type="gramEnd"/>
      <w:r w:rsidRPr="006B6662">
        <w:rPr>
          <w:rFonts w:ascii="Times New Roman" w:hAnsi="Times New Roman"/>
          <w:sz w:val="24"/>
          <w:szCs w:val="24"/>
        </w:rPr>
        <w:t xml:space="preserve"> на день прекращения выплаты. При этом указанному лицу выплачиваются неполученные суммы пенсии </w:t>
      </w:r>
      <w:r w:rsidRPr="006B6662">
        <w:rPr>
          <w:rFonts w:ascii="Times New Roman" w:hAnsi="Times New Roman"/>
          <w:sz w:val="24"/>
          <w:szCs w:val="24"/>
        </w:rPr>
        <w:br/>
        <w:t>за выслугу лет за период, предшествующий приостановлению выплаты пенсии за выслугу лет.</w:t>
      </w:r>
    </w:p>
    <w:p w:rsidR="006B6662" w:rsidRPr="006B6662" w:rsidRDefault="006B6662" w:rsidP="006B6662">
      <w:pPr>
        <w:spacing w:after="0" w:line="240" w:lineRule="auto"/>
        <w:jc w:val="both"/>
        <w:rPr>
          <w:rFonts w:ascii="Times New Roman" w:hAnsi="Times New Roman"/>
          <w:sz w:val="24"/>
          <w:szCs w:val="24"/>
        </w:rPr>
      </w:pPr>
      <w:r w:rsidRPr="006B6662">
        <w:rPr>
          <w:rFonts w:ascii="Times New Roman" w:hAnsi="Times New Roman"/>
          <w:sz w:val="24"/>
          <w:szCs w:val="24"/>
        </w:rPr>
        <w:t xml:space="preserve">42. </w:t>
      </w:r>
      <w:proofErr w:type="gramStart"/>
      <w:r w:rsidRPr="006B6662">
        <w:rPr>
          <w:rFonts w:ascii="Times New Roman" w:hAnsi="Times New Roman"/>
          <w:sz w:val="24"/>
          <w:szCs w:val="24"/>
        </w:rPr>
        <w:t xml:space="preserve">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37 настоящего Порядка, после назначения в соответствии с федеральным законодательством страховой пенсии </w:t>
      </w:r>
      <w:r w:rsidRPr="006B6662">
        <w:rPr>
          <w:rFonts w:ascii="Times New Roman" w:hAnsi="Times New Roman"/>
          <w:sz w:val="24"/>
          <w:szCs w:val="24"/>
        </w:rPr>
        <w:br/>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w:t>
      </w:r>
      <w:proofErr w:type="gramEnd"/>
      <w:r w:rsidRPr="006B6662">
        <w:rPr>
          <w:rFonts w:ascii="Times New Roman" w:hAnsi="Times New Roman"/>
          <w:sz w:val="24"/>
          <w:szCs w:val="24"/>
        </w:rPr>
        <w:t xml:space="preserve">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6B6662" w:rsidRPr="006B6662" w:rsidRDefault="006B6662" w:rsidP="006B6662">
      <w:pPr>
        <w:spacing w:after="0" w:line="240" w:lineRule="auto"/>
        <w:jc w:val="both"/>
        <w:rPr>
          <w:rFonts w:ascii="Times New Roman" w:hAnsi="Times New Roman"/>
          <w:sz w:val="24"/>
          <w:szCs w:val="24"/>
        </w:rPr>
      </w:pPr>
      <w:r w:rsidRPr="006B6662">
        <w:rPr>
          <w:rFonts w:ascii="Times New Roman" w:hAnsi="Times New Roman"/>
          <w:sz w:val="24"/>
          <w:szCs w:val="24"/>
        </w:rPr>
        <w:t>43. Распоряжение о восстановлении выплаты пенсии за выслугу лет принимается главой района:</w:t>
      </w:r>
    </w:p>
    <w:p w:rsidR="006B6662" w:rsidRPr="006B6662" w:rsidRDefault="006B6662" w:rsidP="006B6662">
      <w:pPr>
        <w:spacing w:after="0" w:line="240" w:lineRule="auto"/>
        <w:jc w:val="both"/>
        <w:rPr>
          <w:rFonts w:ascii="Times New Roman" w:hAnsi="Times New Roman"/>
          <w:sz w:val="24"/>
          <w:szCs w:val="24"/>
        </w:rPr>
      </w:pPr>
      <w:proofErr w:type="gramStart"/>
      <w:r w:rsidRPr="006B6662">
        <w:rPr>
          <w:rFonts w:ascii="Times New Roman" w:hAnsi="Times New Roman"/>
          <w:sz w:val="24"/>
          <w:szCs w:val="24"/>
        </w:rPr>
        <w:t xml:space="preserve">1) в соответствии с подпунктом 1 пункта 41 настоящего Порядка – в течение </w:t>
      </w:r>
      <w:r w:rsidRPr="006B6662">
        <w:rPr>
          <w:rFonts w:ascii="Times New Roman" w:hAnsi="Times New Roman"/>
          <w:sz w:val="24"/>
          <w:szCs w:val="24"/>
        </w:rPr>
        <w:br/>
        <w:t>10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roofErr w:type="gramEnd"/>
    </w:p>
    <w:p w:rsidR="006B6662" w:rsidRPr="006B6662" w:rsidRDefault="006B6662" w:rsidP="006B6662">
      <w:pPr>
        <w:spacing w:after="0" w:line="240" w:lineRule="auto"/>
        <w:jc w:val="both"/>
        <w:rPr>
          <w:rFonts w:ascii="Times New Roman" w:hAnsi="Times New Roman"/>
          <w:sz w:val="24"/>
          <w:szCs w:val="24"/>
        </w:rPr>
      </w:pPr>
      <w:r w:rsidRPr="006B6662">
        <w:rPr>
          <w:rFonts w:ascii="Times New Roman" w:hAnsi="Times New Roman"/>
          <w:sz w:val="24"/>
          <w:szCs w:val="24"/>
        </w:rPr>
        <w:t xml:space="preserve">2) в соответствии с подпунктом 2 пункта 41 настоящего Порядка – в течение </w:t>
      </w:r>
      <w:r w:rsidRPr="006B6662">
        <w:rPr>
          <w:rFonts w:ascii="Times New Roman" w:hAnsi="Times New Roman"/>
          <w:sz w:val="24"/>
          <w:szCs w:val="24"/>
        </w:rPr>
        <w:br/>
        <w:t xml:space="preserve">10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w:t>
      </w:r>
      <w:r w:rsidRPr="006B6662">
        <w:rPr>
          <w:rFonts w:ascii="Times New Roman" w:hAnsi="Times New Roman"/>
          <w:sz w:val="24"/>
          <w:szCs w:val="24"/>
        </w:rPr>
        <w:br/>
        <w:t>на пенсию за выслугу лет;</w:t>
      </w:r>
    </w:p>
    <w:p w:rsidR="006B6662" w:rsidRPr="006B6662" w:rsidRDefault="006B6662" w:rsidP="006B6662">
      <w:pPr>
        <w:spacing w:after="0" w:line="240" w:lineRule="auto"/>
        <w:contextualSpacing/>
        <w:jc w:val="both"/>
        <w:rPr>
          <w:rFonts w:ascii="Times New Roman" w:hAnsi="Times New Roman"/>
          <w:sz w:val="24"/>
          <w:szCs w:val="24"/>
        </w:rPr>
      </w:pPr>
      <w:r w:rsidRPr="006B6662">
        <w:rPr>
          <w:rFonts w:ascii="Times New Roman" w:hAnsi="Times New Roman"/>
          <w:sz w:val="24"/>
          <w:szCs w:val="24"/>
        </w:rPr>
        <w:t xml:space="preserve">3) в соответствии с подпунктом 3 пункта 41 настоящего Порядка – в течение </w:t>
      </w:r>
      <w:r w:rsidRPr="006B6662">
        <w:rPr>
          <w:rFonts w:ascii="Times New Roman" w:hAnsi="Times New Roman"/>
          <w:sz w:val="24"/>
          <w:szCs w:val="24"/>
        </w:rPr>
        <w:br/>
        <w:t>10 рабочих дней со дня получения заявления лица, замещавшего муниципальную должность, о восстановлении выплаты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44. Кадровая служба в течение 3 рабочих дней со дня принятия главой района распоряжения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лицу, замещавшему муниципальную должность, </w:t>
      </w:r>
      <w:r w:rsidRPr="006B6662">
        <w:rPr>
          <w:rFonts w:ascii="Times New Roman" w:eastAsia="Times New Roman" w:hAnsi="Times New Roman"/>
          <w:sz w:val="24"/>
          <w:szCs w:val="24"/>
          <w:lang w:eastAsia="ru-RU"/>
        </w:rPr>
        <w:br/>
        <w:t>с разъяснением причин возврата.</w:t>
      </w:r>
    </w:p>
    <w:p w:rsidR="006B6662" w:rsidRDefault="006B6662" w:rsidP="006B6662">
      <w:pPr>
        <w:widowControl w:val="0"/>
        <w:spacing w:after="0" w:line="240" w:lineRule="auto"/>
        <w:jc w:val="both"/>
        <w:rPr>
          <w:rFonts w:ascii="Times New Roman" w:eastAsia="Times New Roman" w:hAnsi="Times New Roman"/>
          <w:sz w:val="24"/>
          <w:szCs w:val="24"/>
          <w:lang w:eastAsia="ru-RU"/>
        </w:rPr>
      </w:pPr>
    </w:p>
    <w:p w:rsidR="006B6662" w:rsidRDefault="006B6662" w:rsidP="006B6662">
      <w:pPr>
        <w:widowControl w:val="0"/>
        <w:spacing w:after="0" w:line="240" w:lineRule="auto"/>
        <w:jc w:val="both"/>
        <w:rPr>
          <w:rFonts w:ascii="Times New Roman" w:eastAsia="Times New Roman" w:hAnsi="Times New Roman"/>
          <w:sz w:val="24"/>
          <w:szCs w:val="24"/>
          <w:lang w:eastAsia="ru-RU"/>
        </w:rPr>
      </w:pPr>
    </w:p>
    <w:p w:rsidR="006B6662" w:rsidRDefault="006B6662" w:rsidP="006B6662">
      <w:pPr>
        <w:widowControl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 xml:space="preserve">VII. Права и обязанности лиц, </w:t>
      </w: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получающих пенсию за выслугу лет.</w:t>
      </w:r>
    </w:p>
    <w:p w:rsidR="006B6662" w:rsidRPr="006B6662" w:rsidRDefault="006B6662" w:rsidP="006B6662">
      <w:pPr>
        <w:widowControl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45. Лицо, замещавшее муниципальную должность, получающее пенсию за выслугу лет, обязано сообщить в кадровую службу о наступлении обстоятельств, влекущих </w:t>
      </w:r>
      <w:r w:rsidRPr="006B6662">
        <w:rPr>
          <w:rFonts w:ascii="Times New Roman" w:eastAsia="Times New Roman" w:hAnsi="Times New Roman"/>
          <w:sz w:val="24"/>
          <w:szCs w:val="24"/>
          <w:lang w:eastAsia="ru-RU"/>
        </w:rPr>
        <w:br/>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rPr>
      </w:pPr>
      <w:r w:rsidRPr="006B6662">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бюджет МР «</w:t>
      </w:r>
      <w:proofErr w:type="spellStart"/>
      <w:r w:rsidRPr="006B6662">
        <w:rPr>
          <w:rFonts w:ascii="Times New Roman" w:hAnsi="Times New Roman"/>
          <w:sz w:val="24"/>
          <w:szCs w:val="24"/>
        </w:rPr>
        <w:t>Сысольский</w:t>
      </w:r>
      <w:proofErr w:type="spellEnd"/>
      <w:r w:rsidRPr="006B6662">
        <w:rPr>
          <w:rFonts w:ascii="Times New Roman" w:hAnsi="Times New Roman"/>
          <w:sz w:val="24"/>
          <w:szCs w:val="24"/>
        </w:rPr>
        <w:t>».</w:t>
      </w: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spacing w:after="0" w:line="240" w:lineRule="auto"/>
        <w:jc w:val="center"/>
        <w:rPr>
          <w:rFonts w:ascii="Times New Roman" w:eastAsia="Times New Roman" w:hAnsi="Times New Roman"/>
          <w:b/>
          <w:sz w:val="24"/>
          <w:szCs w:val="24"/>
          <w:lang w:eastAsia="ru-RU"/>
        </w:rPr>
      </w:pPr>
      <w:r w:rsidRPr="006B6662">
        <w:rPr>
          <w:rFonts w:ascii="Times New Roman" w:eastAsia="Times New Roman" w:hAnsi="Times New Roman"/>
          <w:b/>
          <w:sz w:val="24"/>
          <w:szCs w:val="24"/>
          <w:lang w:eastAsia="ru-RU"/>
        </w:rPr>
        <w:t>VIII. Порядок ведения дел лиц, получающих пенсию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46. Дело о пенсии за выслугу лет формируется и ведется кадровой службой.</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47. Дело о пенсии за выслугу лет состоит из двух разделов.</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В разделе первом содержатся: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1) копия паспорта;</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2) распоряжение главы района о назначении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3) документы, послужившие основанием для назначения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4) распоряжение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распоряжений;</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5) решения об изменении размера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6) иные документы.</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48.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w:t>
      </w:r>
      <w:r w:rsidRPr="006B6662">
        <w:rPr>
          <w:rFonts w:ascii="Times New Roman" w:eastAsia="Times New Roman" w:hAnsi="Times New Roman"/>
          <w:sz w:val="24"/>
          <w:szCs w:val="24"/>
          <w:lang w:eastAsia="ru-RU"/>
        </w:rPr>
        <w:br/>
        <w:t>по каждому его разделу.</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Документы второго раздела подшиваются между собой и находятся в деле </w:t>
      </w:r>
      <w:r w:rsidRPr="006B6662">
        <w:rPr>
          <w:rFonts w:ascii="Times New Roman" w:eastAsia="Times New Roman" w:hAnsi="Times New Roman"/>
          <w:sz w:val="24"/>
          <w:szCs w:val="24"/>
          <w:lang w:eastAsia="ru-RU"/>
        </w:rPr>
        <w:br/>
        <w:t xml:space="preserve">о пенсии за выслугу лет не подшитыми.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49.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50. Регистрация дел о пенсиях за выслугу лет по мере их оформления (поступления) осуществляется в Журнале учета дел о пенсиях за выслугу лет </w:t>
      </w:r>
      <w:r w:rsidRPr="006B6662">
        <w:rPr>
          <w:rFonts w:ascii="Times New Roman" w:eastAsia="Times New Roman" w:hAnsi="Times New Roman"/>
          <w:sz w:val="24"/>
          <w:szCs w:val="24"/>
          <w:lang w:eastAsia="ru-RU"/>
        </w:rPr>
        <w:br/>
        <w:t>с присвоением соответствующего порядкового номера. Номер дела о пенсии за выслугу лет является индивидуальным.</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51. При прекращении выплаты пенсии за выслугу лет ведение дела о пенсии </w:t>
      </w:r>
      <w:r w:rsidRPr="006B6662">
        <w:rPr>
          <w:rFonts w:ascii="Times New Roman" w:eastAsia="Times New Roman" w:hAnsi="Times New Roman"/>
          <w:sz w:val="24"/>
          <w:szCs w:val="24"/>
          <w:lang w:eastAsia="ru-RU"/>
        </w:rPr>
        <w:br/>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rsidRPr="006B6662">
        <w:rPr>
          <w:rFonts w:ascii="Times New Roman" w:eastAsia="Times New Roman" w:hAnsi="Times New Roman"/>
          <w:sz w:val="24"/>
          <w:szCs w:val="24"/>
          <w:lang w:eastAsia="ru-RU"/>
        </w:rPr>
        <w:br/>
        <w:t>в Журнале учета дел о пенсиях за выслугу лет.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52.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rsidRPr="006B6662">
        <w:rPr>
          <w:rFonts w:ascii="Times New Roman" w:eastAsia="Times New Roman" w:hAnsi="Times New Roman"/>
          <w:sz w:val="24"/>
          <w:szCs w:val="24"/>
          <w:lang w:eastAsia="ru-RU"/>
        </w:rPr>
        <w:br/>
        <w:t>о пенсиях за выслугу лет с присвоением им новых порядковых номеров.</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53. Дела о пенсии за выслугу лет содержатся в месте, обеспечивающем </w:t>
      </w:r>
      <w:r w:rsidRPr="006B6662">
        <w:rPr>
          <w:rFonts w:ascii="Times New Roman" w:eastAsia="Times New Roman" w:hAnsi="Times New Roman"/>
          <w:sz w:val="24"/>
          <w:szCs w:val="24"/>
          <w:lang w:eastAsia="ru-RU"/>
        </w:rPr>
        <w:br/>
        <w:t>их сохранность.</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Дела о пенсиях за выслугу лет, по которым выплата пенсии за выслугу </w:t>
      </w:r>
      <w:r w:rsidRPr="006B6662">
        <w:rPr>
          <w:rFonts w:ascii="Times New Roman" w:eastAsia="Times New Roman" w:hAnsi="Times New Roman"/>
          <w:sz w:val="24"/>
          <w:szCs w:val="24"/>
          <w:lang w:eastAsia="ru-RU"/>
        </w:rPr>
        <w:br/>
        <w:t>лет прекращена, хранятся отдельно от других дел о пенсиях за выслугу лет.</w:t>
      </w:r>
    </w:p>
    <w:p w:rsidR="006B6662" w:rsidRPr="006B6662" w:rsidRDefault="006B6662" w:rsidP="006B6662">
      <w:pPr>
        <w:widowControl w:val="0"/>
        <w:autoSpaceDE w:val="0"/>
        <w:autoSpaceDN w:val="0"/>
        <w:adjustRightInd w:val="0"/>
        <w:spacing w:after="0" w:line="240" w:lineRule="auto"/>
        <w:jc w:val="both"/>
        <w:outlineLvl w:val="1"/>
        <w:rPr>
          <w:rFonts w:ascii="Times New Roman" w:hAnsi="Times New Roman"/>
        </w:rPr>
      </w:pPr>
      <w:r w:rsidRPr="006B6662">
        <w:rPr>
          <w:rFonts w:ascii="Times New Roman" w:hAnsi="Times New Roman"/>
          <w:sz w:val="24"/>
          <w:szCs w:val="24"/>
        </w:rPr>
        <w:t>54.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r w:rsidRPr="006B6662">
        <w:rPr>
          <w:rFonts w:ascii="Times New Roman" w:hAnsi="Times New Roman"/>
        </w:rPr>
        <w:t>Приложение 1</w:t>
      </w:r>
    </w:p>
    <w:p w:rsidR="006B6662" w:rsidRPr="006B6662" w:rsidRDefault="006B6662" w:rsidP="006B6662">
      <w:pPr>
        <w:widowControl w:val="0"/>
        <w:autoSpaceDE w:val="0"/>
        <w:autoSpaceDN w:val="0"/>
        <w:adjustRightInd w:val="0"/>
        <w:spacing w:after="0" w:line="240" w:lineRule="auto"/>
        <w:jc w:val="right"/>
        <w:rPr>
          <w:rFonts w:ascii="Times New Roman" w:hAnsi="Times New Roman"/>
          <w:sz w:val="24"/>
          <w:szCs w:val="24"/>
        </w:rPr>
      </w:pPr>
      <w:r w:rsidRPr="006B6662">
        <w:rPr>
          <w:rFonts w:ascii="Times New Roman" w:hAnsi="Times New Roman"/>
        </w:rPr>
        <w:t xml:space="preserve">к Порядку обращения за пенсией </w:t>
      </w:r>
      <w:r w:rsidRPr="006B6662">
        <w:rPr>
          <w:rFonts w:ascii="Times New Roman" w:hAnsi="Times New Roman"/>
        </w:rPr>
        <w:br/>
        <w:t xml:space="preserve">за выслугу лет, ее назначения, перерасчета, выплаты, приостановления </w:t>
      </w:r>
      <w:r w:rsidRPr="006B6662">
        <w:rPr>
          <w:rFonts w:ascii="Times New Roman" w:hAnsi="Times New Roman"/>
        </w:rPr>
        <w:br/>
        <w:t xml:space="preserve">и возобновления, прекращения </w:t>
      </w:r>
      <w:r w:rsidRPr="006B6662">
        <w:rPr>
          <w:rFonts w:ascii="Times New Roman" w:hAnsi="Times New Roman"/>
        </w:rPr>
        <w:br/>
        <w:t>и восстановления, лицу, замещавшему муниципальную должность</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Главе МР «</w:t>
      </w:r>
      <w:proofErr w:type="spellStart"/>
      <w:r w:rsidRPr="006B6662">
        <w:rPr>
          <w:rFonts w:ascii="Times New Roman" w:eastAsia="Times New Roman" w:hAnsi="Times New Roman"/>
          <w:sz w:val="24"/>
          <w:szCs w:val="24"/>
          <w:lang w:eastAsia="ru-RU"/>
        </w:rPr>
        <w:t>Сысольский</w:t>
      </w:r>
      <w:proofErr w:type="spellEnd"/>
      <w:proofErr w:type="gramStart"/>
      <w:r w:rsidRPr="006B6662">
        <w:rPr>
          <w:rFonts w:ascii="Times New Roman" w:eastAsia="Times New Roman" w:hAnsi="Times New Roman"/>
          <w:sz w:val="24"/>
          <w:szCs w:val="24"/>
          <w:lang w:eastAsia="ru-RU"/>
        </w:rPr>
        <w:t>»-</w:t>
      </w:r>
      <w:proofErr w:type="gramEnd"/>
      <w:r w:rsidRPr="006B6662">
        <w:rPr>
          <w:rFonts w:ascii="Times New Roman" w:eastAsia="Times New Roman" w:hAnsi="Times New Roman"/>
          <w:sz w:val="24"/>
          <w:szCs w:val="24"/>
          <w:lang w:eastAsia="ru-RU"/>
        </w:rPr>
        <w:t xml:space="preserve">руководителю администрации </w:t>
      </w:r>
      <w:r w:rsidRPr="006B6662">
        <w:rPr>
          <w:rFonts w:ascii="Times New Roman" w:eastAsia="Times New Roman" w:hAnsi="Times New Roman"/>
          <w:sz w:val="24"/>
          <w:szCs w:val="24"/>
          <w:lang w:eastAsia="ru-RU"/>
        </w:rPr>
        <w:br/>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lang w:eastAsia="ru-RU"/>
        </w:rPr>
      </w:pPr>
      <w:r w:rsidRPr="006B6662">
        <w:rPr>
          <w:rFonts w:ascii="Times New Roman" w:eastAsia="Times New Roman" w:hAnsi="Times New Roman"/>
          <w:lang w:eastAsia="ru-RU"/>
        </w:rPr>
        <w:t>(фамилия, имя, отчество)</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от _____________________________________</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lang w:eastAsia="ru-RU"/>
        </w:rPr>
        <w:t>(фамилия, имя, отчество заявителя</w:t>
      </w:r>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lang w:eastAsia="ru-RU"/>
        </w:rPr>
      </w:pPr>
      <w:proofErr w:type="gramStart"/>
      <w:r w:rsidRPr="006B6662">
        <w:rPr>
          <w:rFonts w:ascii="Times New Roman" w:eastAsia="Times New Roman" w:hAnsi="Times New Roman"/>
          <w:lang w:eastAsia="ru-RU"/>
        </w:rPr>
        <w:t>(наименование муниципальной должности</w:t>
      </w:r>
      <w:proofErr w:type="gramEnd"/>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lang w:eastAsia="ru-RU"/>
        </w:rPr>
      </w:pPr>
      <w:r w:rsidRPr="006B6662">
        <w:rPr>
          <w:rFonts w:ascii="Times New Roman" w:eastAsia="Times New Roman" w:hAnsi="Times New Roman"/>
          <w:lang w:eastAsia="ru-RU"/>
        </w:rPr>
        <w:t xml:space="preserve">ранее </w:t>
      </w:r>
      <w:proofErr w:type="gramStart"/>
      <w:r w:rsidRPr="006B6662">
        <w:rPr>
          <w:rFonts w:ascii="Times New Roman" w:eastAsia="Times New Roman" w:hAnsi="Times New Roman"/>
          <w:lang w:eastAsia="ru-RU"/>
        </w:rPr>
        <w:t>замещаемой</w:t>
      </w:r>
      <w:proofErr w:type="gramEnd"/>
      <w:r w:rsidRPr="006B6662">
        <w:rPr>
          <w:rFonts w:ascii="Times New Roman" w:eastAsia="Times New Roman" w:hAnsi="Times New Roman"/>
          <w:lang w:eastAsia="ru-RU"/>
        </w:rPr>
        <w:t xml:space="preserve"> заявителем)</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домашний адрес _________________________</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телефон _______________________________.</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паспорт серия ________ N ______________,</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кем и когда </w:t>
      </w:r>
      <w:proofErr w:type="gramStart"/>
      <w:r w:rsidRPr="006B6662">
        <w:rPr>
          <w:rFonts w:ascii="Times New Roman" w:eastAsia="Times New Roman" w:hAnsi="Times New Roman"/>
          <w:sz w:val="24"/>
          <w:szCs w:val="24"/>
          <w:lang w:eastAsia="ru-RU"/>
        </w:rPr>
        <w:t>выдан</w:t>
      </w:r>
      <w:proofErr w:type="gramEnd"/>
      <w:r w:rsidRPr="006B6662">
        <w:rPr>
          <w:rFonts w:ascii="Times New Roman" w:eastAsia="Times New Roman" w:hAnsi="Times New Roman"/>
          <w:sz w:val="24"/>
          <w:szCs w:val="24"/>
          <w:lang w:eastAsia="ru-RU"/>
        </w:rPr>
        <w:t xml:space="preserve"> ______________________</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3" w:name="Par269"/>
      <w:bookmarkEnd w:id="3"/>
      <w:r w:rsidRPr="006B6662">
        <w:rPr>
          <w:rFonts w:ascii="Times New Roman" w:eastAsia="Times New Roman" w:hAnsi="Times New Roman"/>
          <w:sz w:val="24"/>
          <w:szCs w:val="24"/>
          <w:lang w:eastAsia="ru-RU"/>
        </w:rPr>
        <w:t>ЗАЯВЛЕНИЕ</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В соответствии с </w:t>
      </w:r>
      <w:hyperlink r:id="rId21" w:history="1">
        <w:r w:rsidRPr="006B6662">
          <w:rPr>
            <w:rFonts w:ascii="Times New Roman" w:eastAsia="Times New Roman" w:hAnsi="Times New Roman"/>
            <w:sz w:val="24"/>
            <w:szCs w:val="24"/>
            <w:lang w:eastAsia="ru-RU"/>
          </w:rPr>
          <w:t>Законом</w:t>
        </w:r>
      </w:hyperlink>
      <w:r w:rsidRPr="006B6662">
        <w:rPr>
          <w:rFonts w:ascii="Times New Roman" w:eastAsia="Times New Roman" w:hAnsi="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6B6662">
        <w:rPr>
          <w:rFonts w:ascii="Courier New" w:eastAsia="Times New Roman" w:hAnsi="Courier New" w:cs="Courier New"/>
          <w:sz w:val="20"/>
          <w:szCs w:val="20"/>
          <w:lang w:eastAsia="ru-RU"/>
        </w:rPr>
        <w:t xml:space="preserve"> </w:t>
      </w:r>
      <w:r w:rsidRPr="006B6662">
        <w:rPr>
          <w:rFonts w:ascii="Times New Roman" w:eastAsia="Times New Roman" w:hAnsi="Times New Roman"/>
          <w:sz w:val="24"/>
          <w:szCs w:val="24"/>
          <w:lang w:eastAsia="ru-RU"/>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sidRPr="006B6662">
        <w:rPr>
          <w:rFonts w:ascii="Times New Roman" w:eastAsia="Times New Roman" w:hAnsi="Times New Roman"/>
          <w:sz w:val="24"/>
          <w:szCs w:val="24"/>
          <w:lang w:eastAsia="ru-RU"/>
        </w:rPr>
        <w:br/>
        <w:t>с законодательством Российской Федерации о страховых пенсиях</w:t>
      </w:r>
      <w:proofErr w:type="gramEnd"/>
      <w:r w:rsidRPr="006B6662">
        <w:rPr>
          <w:rFonts w:ascii="Times New Roman" w:eastAsia="Times New Roman" w:hAnsi="Times New Roman"/>
          <w:sz w:val="24"/>
          <w:szCs w:val="24"/>
          <w:lang w:eastAsia="ru-RU"/>
        </w:rPr>
        <w:t xml:space="preserve"> (досрочно оформленной в соответствии с </w:t>
      </w:r>
      <w:hyperlink r:id="rId22" w:history="1">
        <w:r w:rsidRPr="006B6662">
          <w:rPr>
            <w:rFonts w:ascii="Times New Roman" w:eastAsia="Times New Roman" w:hAnsi="Times New Roman"/>
            <w:sz w:val="24"/>
            <w:szCs w:val="24"/>
            <w:lang w:eastAsia="ru-RU"/>
          </w:rPr>
          <w:t>Законом</w:t>
        </w:r>
      </w:hyperlink>
      <w:r w:rsidRPr="006B6662">
        <w:rPr>
          <w:rFonts w:ascii="Times New Roman" w:eastAsia="Times New Roman" w:hAnsi="Times New Roman"/>
          <w:sz w:val="24"/>
          <w:szCs w:val="24"/>
          <w:lang w:eastAsia="ru-RU"/>
        </w:rPr>
        <w:t xml:space="preserve"> Российской Федерации «О занятости населения в Российской Федерации») (</w:t>
      </w:r>
      <w:proofErr w:type="gramStart"/>
      <w:r w:rsidRPr="006B6662">
        <w:rPr>
          <w:rFonts w:ascii="Times New Roman" w:eastAsia="Times New Roman" w:hAnsi="Times New Roman"/>
          <w:sz w:val="24"/>
          <w:szCs w:val="24"/>
          <w:lang w:eastAsia="ru-RU"/>
        </w:rPr>
        <w:t>нужное</w:t>
      </w:r>
      <w:proofErr w:type="gramEnd"/>
      <w:r w:rsidRPr="006B6662">
        <w:rPr>
          <w:rFonts w:ascii="Times New Roman" w:eastAsia="Times New Roman" w:hAnsi="Times New Roman"/>
          <w:sz w:val="24"/>
          <w:szCs w:val="24"/>
          <w:lang w:eastAsia="ru-RU"/>
        </w:rPr>
        <w:t xml:space="preserve"> подчеркнуть).</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Страховую пенсию 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(вид пенсии)</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получаю в 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(наименование органа, выплачивающего страховую пенсию)</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При наступлении обстоятельств, влекущих за собой приостановление </w:t>
      </w:r>
      <w:r w:rsidRPr="006B6662">
        <w:rPr>
          <w:rFonts w:ascii="Times New Roman" w:eastAsia="Times New Roman" w:hAnsi="Times New Roman"/>
          <w:sz w:val="24"/>
          <w:szCs w:val="24"/>
          <w:lang w:eastAsia="ru-RU"/>
        </w:rPr>
        <w:br/>
        <w:t xml:space="preserve">или прекращение выплаты пенсии за выслугу лет, а также влияющих на размер пенсии </w:t>
      </w:r>
      <w:r w:rsidRPr="006B6662">
        <w:rPr>
          <w:rFonts w:ascii="Times New Roman" w:eastAsia="Times New Roman" w:hAnsi="Times New Roman"/>
          <w:sz w:val="24"/>
          <w:szCs w:val="24"/>
          <w:lang w:eastAsia="ru-RU"/>
        </w:rPr>
        <w:br/>
        <w:t xml:space="preserve">за выслугу лет и порядок ее выплаты, обязуюсь безотлагательно сообщить об этом </w:t>
      </w:r>
      <w:r w:rsidRPr="006B6662">
        <w:rPr>
          <w:rFonts w:ascii="Times New Roman" w:eastAsia="Times New Roman" w:hAnsi="Times New Roman"/>
          <w:sz w:val="24"/>
          <w:szCs w:val="24"/>
          <w:lang w:eastAsia="ru-RU"/>
        </w:rPr>
        <w:br/>
        <w:t>в администрацию МО «</w:t>
      </w:r>
      <w:r w:rsidRPr="006B6662">
        <w:rPr>
          <w:rFonts w:ascii="Times New Roman" w:eastAsia="Times New Roman" w:hAnsi="Times New Roman"/>
          <w:sz w:val="24"/>
          <w:szCs w:val="24"/>
          <w:lang w:val="en-US" w:eastAsia="ru-RU"/>
        </w:rPr>
        <w:t>N</w:t>
      </w:r>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В случае переплаты пенсии за выслугу лет обязуюсь внести переплаченную сумму.</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СОГЛАСИЕ НА ОБРАБОТКУ ПЕРСОНАЛЬНЫХ ДАННЫХ</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Сообщаю, что все представленные мною персональные данные являются полными </w:t>
      </w:r>
      <w:r w:rsidRPr="006B6662">
        <w:rPr>
          <w:rFonts w:ascii="Times New Roman" w:eastAsia="Times New Roman" w:hAnsi="Times New Roman"/>
          <w:sz w:val="24"/>
          <w:szCs w:val="24"/>
          <w:lang w:eastAsia="ru-RU"/>
        </w:rPr>
        <w:br/>
        <w:t>и точными, и для их подтверждения я долже</w:t>
      </w:r>
      <w:proofErr w:type="gramStart"/>
      <w:r w:rsidRPr="006B6662">
        <w:rPr>
          <w:rFonts w:ascii="Times New Roman" w:eastAsia="Times New Roman" w:hAnsi="Times New Roman"/>
          <w:sz w:val="24"/>
          <w:szCs w:val="24"/>
          <w:lang w:eastAsia="ru-RU"/>
        </w:rPr>
        <w:t>н(</w:t>
      </w:r>
      <w:proofErr w:type="gramEnd"/>
      <w:r w:rsidRPr="006B6662">
        <w:rPr>
          <w:rFonts w:ascii="Times New Roman" w:eastAsia="Times New Roman" w:hAnsi="Times New Roman"/>
          <w:sz w:val="24"/>
          <w:szCs w:val="24"/>
          <w:lang w:eastAsia="ru-RU"/>
        </w:rPr>
        <w:t>а) представить соответствующие документы.</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На основании Федерального </w:t>
      </w:r>
      <w:hyperlink r:id="rId23" w:history="1">
        <w:r w:rsidRPr="006B6662">
          <w:rPr>
            <w:rFonts w:ascii="Times New Roman" w:eastAsia="Times New Roman" w:hAnsi="Times New Roman"/>
            <w:sz w:val="24"/>
            <w:szCs w:val="24"/>
            <w:lang w:eastAsia="ru-RU"/>
          </w:rPr>
          <w:t>закона</w:t>
        </w:r>
      </w:hyperlink>
      <w:r w:rsidRPr="006B6662">
        <w:rPr>
          <w:rFonts w:ascii="Times New Roman" w:eastAsia="Times New Roman" w:hAnsi="Times New Roman"/>
          <w:sz w:val="24"/>
          <w:szCs w:val="24"/>
          <w:lang w:eastAsia="ru-RU"/>
        </w:rPr>
        <w:t xml:space="preserve"> от 27 июля 2006 г. №N 152-ФЗ «О персональных данных" настоящим я разрешаю администрации МО «</w:t>
      </w:r>
      <w:r w:rsidRPr="006B6662">
        <w:rPr>
          <w:rFonts w:ascii="Times New Roman" w:eastAsia="Times New Roman" w:hAnsi="Times New Roman"/>
          <w:sz w:val="24"/>
          <w:szCs w:val="24"/>
          <w:lang w:val="en-US" w:eastAsia="ru-RU"/>
        </w:rPr>
        <w:t>N</w:t>
      </w:r>
      <w:r w:rsidRPr="006B6662">
        <w:rPr>
          <w:rFonts w:ascii="Times New Roman" w:eastAsia="Times New Roman" w:hAnsi="Times New Roman"/>
          <w:sz w:val="24"/>
          <w:szCs w:val="24"/>
          <w:lang w:eastAsia="ru-RU"/>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Я согласе</w:t>
      </w:r>
      <w:proofErr w:type="gramStart"/>
      <w:r w:rsidRPr="006B6662">
        <w:rPr>
          <w:rFonts w:ascii="Times New Roman" w:eastAsia="Times New Roman" w:hAnsi="Times New Roman"/>
          <w:sz w:val="24"/>
          <w:szCs w:val="24"/>
          <w:lang w:eastAsia="ru-RU"/>
        </w:rPr>
        <w:t>н(</w:t>
      </w:r>
      <w:proofErr w:type="gramEnd"/>
      <w:r w:rsidRPr="006B6662">
        <w:rPr>
          <w:rFonts w:ascii="Times New Roman" w:eastAsia="Times New Roman" w:hAnsi="Times New Roman"/>
          <w:sz w:val="24"/>
          <w:szCs w:val="24"/>
          <w:lang w:eastAsia="ru-RU"/>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6B6662">
        <w:rPr>
          <w:rFonts w:ascii="Times New Roman" w:eastAsia="Times New Roman" w:hAnsi="Times New Roman"/>
          <w:sz w:val="24"/>
          <w:szCs w:val="24"/>
          <w:lang w:eastAsia="ru-RU"/>
        </w:rPr>
        <w:br/>
        <w:t xml:space="preserve">их применения, с целью принятия решения о назначении пенсии за выслугу  лет </w:t>
      </w:r>
      <w:r w:rsidRPr="006B6662">
        <w:rPr>
          <w:rFonts w:ascii="Times New Roman" w:eastAsia="Times New Roman" w:hAnsi="Times New Roman"/>
          <w:sz w:val="24"/>
          <w:szCs w:val="24"/>
          <w:lang w:eastAsia="ru-RU"/>
        </w:rPr>
        <w:br/>
        <w:t xml:space="preserve">и ее выплаты в соответствии с </w:t>
      </w:r>
      <w:hyperlink r:id="rId24" w:history="1">
        <w:r w:rsidRPr="006B6662">
          <w:rPr>
            <w:rFonts w:ascii="Times New Roman" w:eastAsia="Times New Roman" w:hAnsi="Times New Roman"/>
            <w:sz w:val="24"/>
            <w:szCs w:val="24"/>
            <w:lang w:eastAsia="ru-RU"/>
          </w:rPr>
          <w:t>Законом</w:t>
        </w:r>
      </w:hyperlink>
      <w:r w:rsidRPr="006B6662">
        <w:rPr>
          <w:rFonts w:ascii="Times New Roman" w:eastAsia="Times New Roman" w:hAnsi="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6B6662">
        <w:rPr>
          <w:rFonts w:ascii="Courier New" w:eastAsia="Times New Roman" w:hAnsi="Courier New" w:cs="Courier New"/>
          <w:sz w:val="20"/>
          <w:szCs w:val="20"/>
          <w:lang w:eastAsia="ru-RU"/>
        </w:rPr>
        <w:t xml:space="preserve"> </w:t>
      </w:r>
      <w:r w:rsidRPr="006B6662">
        <w:rPr>
          <w:rFonts w:ascii="Times New Roman" w:eastAsia="Times New Roman" w:hAnsi="Times New Roman"/>
          <w:sz w:val="24"/>
          <w:szCs w:val="24"/>
          <w:lang w:eastAsia="ru-RU"/>
        </w:rPr>
        <w:t>председателя, заместителя председателя, аудитора контрольно-счетного органа муниципального образования» сроком до минования надобности.</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К заявлению </w:t>
      </w:r>
      <w:proofErr w:type="gramStart"/>
      <w:r w:rsidRPr="006B6662">
        <w:rPr>
          <w:rFonts w:ascii="Times New Roman" w:eastAsia="Times New Roman" w:hAnsi="Times New Roman"/>
          <w:sz w:val="24"/>
          <w:szCs w:val="24"/>
          <w:lang w:eastAsia="ru-RU"/>
        </w:rPr>
        <w:t>приложены</w:t>
      </w:r>
      <w:proofErr w:type="gramEnd"/>
      <w:r w:rsidRPr="006B6662">
        <w:rPr>
          <w:rFonts w:ascii="Times New Roman" w:eastAsia="Times New Roman" w:hAnsi="Times New Roman"/>
          <w:sz w:val="24"/>
          <w:szCs w:val="24"/>
          <w:lang w:eastAsia="ru-RU"/>
        </w:rPr>
        <w:t>:</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1) паспорт;</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2) трудовая книжка и (или) сведения о трудовой деятельности, оформленные </w:t>
      </w:r>
      <w:r w:rsidRPr="006B6662">
        <w:rPr>
          <w:rFonts w:ascii="Times New Roman" w:eastAsia="Times New Roman" w:hAnsi="Times New Roman"/>
          <w:sz w:val="24"/>
          <w:szCs w:val="24"/>
          <w:lang w:eastAsia="ru-RU"/>
        </w:rPr>
        <w:br/>
        <w:t xml:space="preserve">в установленном законодательством порядке,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3) документы, подтверждающие стаж муниципальной службы, дающий право </w:t>
      </w:r>
      <w:r w:rsidRPr="006B6662">
        <w:rPr>
          <w:rFonts w:ascii="Times New Roman" w:eastAsia="Times New Roman" w:hAnsi="Times New Roman"/>
          <w:sz w:val="24"/>
          <w:szCs w:val="24"/>
          <w:lang w:eastAsia="ru-RU"/>
        </w:rPr>
        <w:br/>
        <w:t>на назначение пенсии за выслугу лет, в том числе копия военного билета;</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sidRPr="006B6662">
        <w:rPr>
          <w:rFonts w:ascii="Times New Roman" w:eastAsia="Times New Roman" w:hAnsi="Times New Roman"/>
          <w:sz w:val="24"/>
          <w:szCs w:val="24"/>
          <w:lang w:eastAsia="ru-RU"/>
        </w:rPr>
        <w:br/>
        <w:t>с которым она назначена, и периода, на который назначена указанная страховая пенсия;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rsidRPr="006B6662">
        <w:rPr>
          <w:rFonts w:ascii="Times New Roman" w:eastAsia="Times New Roman" w:hAnsi="Times New Roman"/>
          <w:sz w:val="24"/>
          <w:szCs w:val="24"/>
          <w:lang w:eastAsia="ru-RU"/>
        </w:rPr>
        <w:br/>
        <w:t>за 30 календарных дней до дня подачи заявления;</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7)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8)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6B6662" w:rsidRPr="006B6662" w:rsidRDefault="006B6662" w:rsidP="006B6662">
      <w:pPr>
        <w:widowControl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9) документы, подтверждающие нахождение лица, замещавшего муниципальную должность, в отпуске по уходу за каждым ребенком до </w:t>
      </w:r>
      <w:proofErr w:type="gramStart"/>
      <w:r w:rsidRPr="006B6662">
        <w:rPr>
          <w:rFonts w:ascii="Times New Roman" w:eastAsia="Times New Roman" w:hAnsi="Times New Roman"/>
          <w:sz w:val="24"/>
          <w:szCs w:val="24"/>
          <w:lang w:eastAsia="ru-RU"/>
        </w:rPr>
        <w:t>достижения</w:t>
      </w:r>
      <w:proofErr w:type="gramEnd"/>
      <w:r w:rsidRPr="006B6662">
        <w:rPr>
          <w:rFonts w:ascii="Times New Roman" w:eastAsia="Times New Roman" w:hAnsi="Times New Roman"/>
          <w:sz w:val="24"/>
          <w:szCs w:val="24"/>
          <w:lang w:eastAsia="ru-RU"/>
        </w:rPr>
        <w:t xml:space="preserve"> им установленного законом возраста.</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С условиями, правилами и сроками выплаты пенсии за выслугу лет ознакомле</w:t>
      </w:r>
      <w:proofErr w:type="gramStart"/>
      <w:r w:rsidRPr="006B6662">
        <w:rPr>
          <w:rFonts w:ascii="Times New Roman" w:eastAsia="Times New Roman" w:hAnsi="Times New Roman"/>
          <w:sz w:val="24"/>
          <w:szCs w:val="24"/>
          <w:lang w:eastAsia="ru-RU"/>
        </w:rPr>
        <w:t>н(</w:t>
      </w:r>
      <w:proofErr w:type="gramEnd"/>
      <w:r w:rsidRPr="006B6662">
        <w:rPr>
          <w:rFonts w:ascii="Times New Roman" w:eastAsia="Times New Roman" w:hAnsi="Times New Roman"/>
          <w:sz w:val="24"/>
          <w:szCs w:val="24"/>
          <w:lang w:eastAsia="ru-RU"/>
        </w:rPr>
        <w:t>а).</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"____" ______________ ____ </w:t>
      </w:r>
      <w:proofErr w:type="gramStart"/>
      <w:r w:rsidRPr="006B6662">
        <w:rPr>
          <w:rFonts w:ascii="Times New Roman" w:eastAsia="Times New Roman" w:hAnsi="Times New Roman"/>
          <w:sz w:val="24"/>
          <w:szCs w:val="24"/>
          <w:lang w:eastAsia="ru-RU"/>
        </w:rPr>
        <w:t>г</w:t>
      </w:r>
      <w:proofErr w:type="gramEnd"/>
      <w:r w:rsidRPr="006B6662">
        <w:rPr>
          <w:rFonts w:ascii="Times New Roman" w:eastAsia="Times New Roman" w:hAnsi="Times New Roman"/>
          <w:sz w:val="24"/>
          <w:szCs w:val="24"/>
          <w:lang w:eastAsia="ru-RU"/>
        </w:rPr>
        <w:t>. _______________________</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lang w:eastAsia="ru-RU"/>
        </w:rPr>
      </w:pPr>
      <w:r w:rsidRPr="006B6662">
        <w:rPr>
          <w:rFonts w:ascii="Times New Roman" w:eastAsia="Times New Roman" w:hAnsi="Times New Roman"/>
          <w:sz w:val="24"/>
          <w:szCs w:val="24"/>
          <w:lang w:eastAsia="ru-RU"/>
        </w:rPr>
        <w:t xml:space="preserve">                                                            </w:t>
      </w:r>
      <w:r w:rsidRPr="006B6662">
        <w:rPr>
          <w:rFonts w:ascii="Times New Roman" w:eastAsia="Times New Roman" w:hAnsi="Times New Roman"/>
          <w:lang w:eastAsia="ru-RU"/>
        </w:rPr>
        <w:t>(подпись заявителя)</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Заявление зарегистрировано: "____"________________ ____ </w:t>
      </w:r>
      <w:proofErr w:type="gramStart"/>
      <w:r w:rsidRPr="006B6662">
        <w:rPr>
          <w:rFonts w:ascii="Times New Roman" w:eastAsia="Times New Roman" w:hAnsi="Times New Roman"/>
          <w:sz w:val="24"/>
          <w:szCs w:val="24"/>
          <w:lang w:eastAsia="ru-RU"/>
        </w:rPr>
        <w:t>г</w:t>
      </w:r>
      <w:proofErr w:type="gramEnd"/>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6B6662">
        <w:rPr>
          <w:rFonts w:ascii="Times New Roman" w:eastAsia="Times New Roman" w:hAnsi="Times New Roman"/>
          <w:lang w:eastAsia="ru-RU"/>
        </w:rPr>
        <w:t>(подпись, фамилия, имя, отчество и должность работника,</w:t>
      </w:r>
      <w:proofErr w:type="gramEnd"/>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 xml:space="preserve"> уполномоченного регистрировать заявления)</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Штамп</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Расписка-уведомление</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Заявление гр. ____________________________________________ о назначении </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пенсии за выслугу лет принято </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(наименование органа местного самоуправления)</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lang w:eastAsia="ru-RU"/>
        </w:rPr>
      </w:pPr>
      <w:r w:rsidRPr="006B6662">
        <w:rPr>
          <w:rFonts w:ascii="Times New Roman" w:eastAsia="Times New Roman" w:hAnsi="Times New Roman"/>
          <w:sz w:val="24"/>
          <w:szCs w:val="24"/>
          <w:lang w:eastAsia="ru-RU"/>
        </w:rPr>
        <w:t xml:space="preserve">         </w:t>
      </w:r>
      <w:r w:rsidRPr="006B6662">
        <w:rPr>
          <w:rFonts w:ascii="Times New Roman" w:eastAsia="Times New Roman" w:hAnsi="Times New Roman"/>
          <w:lang w:eastAsia="ru-RU"/>
        </w:rPr>
        <w:t>(дата принятия)</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К заявлению приложены документы, необходимые для принятия решения </w:t>
      </w:r>
      <w:r w:rsidRPr="006B6662">
        <w:rPr>
          <w:rFonts w:ascii="Times New Roman" w:eastAsia="Times New Roman" w:hAnsi="Times New Roman"/>
          <w:sz w:val="24"/>
          <w:szCs w:val="24"/>
          <w:lang w:eastAsia="ru-RU"/>
        </w:rPr>
        <w:br/>
        <w:t>о назначении пенсии за выслугу лет, на _________ листах.</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Для принятия решения о назначении пенсии за выслугу лет необходимо дополнительно представить: __________________________________________________</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(перечислить документы)</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6B6662">
        <w:rPr>
          <w:rFonts w:ascii="Times New Roman" w:eastAsia="Times New Roman" w:hAnsi="Times New Roman"/>
          <w:lang w:eastAsia="ru-RU"/>
        </w:rPr>
        <w:t>(подпись, фамилия, имя, отчество и должность работника,</w:t>
      </w:r>
      <w:proofErr w:type="gramEnd"/>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уполномоченного регистрировать заявления)</w:t>
      </w: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r w:rsidRPr="006B6662">
        <w:rPr>
          <w:rFonts w:ascii="Times New Roman" w:hAnsi="Times New Roman"/>
        </w:rPr>
        <w:t>Приложение 2</w:t>
      </w:r>
    </w:p>
    <w:p w:rsidR="006B6662" w:rsidRPr="006B6662" w:rsidRDefault="006B6662" w:rsidP="006B6662">
      <w:pPr>
        <w:widowControl w:val="0"/>
        <w:autoSpaceDE w:val="0"/>
        <w:autoSpaceDN w:val="0"/>
        <w:adjustRightInd w:val="0"/>
        <w:spacing w:after="0" w:line="240" w:lineRule="auto"/>
        <w:jc w:val="right"/>
        <w:rPr>
          <w:rFonts w:ascii="Times New Roman" w:hAnsi="Times New Roman"/>
          <w:sz w:val="24"/>
          <w:szCs w:val="24"/>
        </w:rPr>
      </w:pPr>
      <w:r w:rsidRPr="006B6662">
        <w:rPr>
          <w:rFonts w:ascii="Times New Roman" w:hAnsi="Times New Roman"/>
        </w:rPr>
        <w:t xml:space="preserve">к Порядку обращения за пенсией </w:t>
      </w:r>
      <w:r w:rsidRPr="006B6662">
        <w:rPr>
          <w:rFonts w:ascii="Times New Roman" w:hAnsi="Times New Roman"/>
        </w:rPr>
        <w:br/>
        <w:t xml:space="preserve">за выслугу лет, ее назначения, перерасчета, выплаты, приостановления </w:t>
      </w:r>
      <w:r w:rsidRPr="006B6662">
        <w:rPr>
          <w:rFonts w:ascii="Times New Roman" w:hAnsi="Times New Roman"/>
        </w:rPr>
        <w:br/>
        <w:t xml:space="preserve">и возобновления, прекращения </w:t>
      </w:r>
      <w:r w:rsidRPr="006B6662">
        <w:rPr>
          <w:rFonts w:ascii="Times New Roman" w:hAnsi="Times New Roman"/>
        </w:rPr>
        <w:br/>
        <w:t>и восстановления, лицу, замещавшему муниципальную должность</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right"/>
        <w:rPr>
          <w:rFonts w:ascii="Times New Roman" w:hAnsi="Times New Roman"/>
          <w:sz w:val="28"/>
          <w:szCs w:val="28"/>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4" w:name="Par369"/>
      <w:bookmarkEnd w:id="4"/>
      <w:r w:rsidRPr="006B6662">
        <w:rPr>
          <w:rFonts w:ascii="Times New Roman" w:eastAsia="Times New Roman" w:hAnsi="Times New Roman"/>
          <w:sz w:val="28"/>
          <w:szCs w:val="28"/>
          <w:lang w:eastAsia="ru-RU"/>
        </w:rPr>
        <w:t>Справка № 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по определению стажа муниципальной службы</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от _________________ ________ </w:t>
      </w:r>
      <w:proofErr w:type="gramStart"/>
      <w:r w:rsidRPr="006B6662">
        <w:rPr>
          <w:rFonts w:ascii="Times New Roman" w:eastAsia="Times New Roman" w:hAnsi="Times New Roman"/>
          <w:sz w:val="24"/>
          <w:szCs w:val="24"/>
          <w:lang w:eastAsia="ru-RU"/>
        </w:rPr>
        <w:t>г</w:t>
      </w:r>
      <w:proofErr w:type="gramEnd"/>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 xml:space="preserve">В соответствии с </w:t>
      </w:r>
      <w:hyperlink r:id="rId25" w:history="1">
        <w:r w:rsidRPr="006B6662">
          <w:rPr>
            <w:rFonts w:ascii="Times New Roman" w:eastAsia="Times New Roman" w:hAnsi="Times New Roman"/>
            <w:sz w:val="24"/>
            <w:szCs w:val="24"/>
            <w:lang w:eastAsia="ru-RU"/>
          </w:rPr>
          <w:t>Законом</w:t>
        </w:r>
      </w:hyperlink>
      <w:r w:rsidRPr="006B6662">
        <w:rPr>
          <w:rFonts w:ascii="Times New Roman" w:eastAsia="Times New Roman" w:hAnsi="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roofErr w:type="gramEnd"/>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_____________________________________________________________________________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6B6662">
        <w:rPr>
          <w:rFonts w:ascii="Times New Roman" w:eastAsia="Times New Roman" w:hAnsi="Times New Roman"/>
          <w:lang w:eastAsia="ru-RU"/>
        </w:rPr>
        <w:t xml:space="preserve">(фамилия, имя, отчество лица, </w:t>
      </w:r>
      <w:proofErr w:type="gramEnd"/>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 xml:space="preserve">стаж муниципальной </w:t>
      </w:r>
      <w:proofErr w:type="gramStart"/>
      <w:r w:rsidRPr="006B6662">
        <w:rPr>
          <w:rFonts w:ascii="Times New Roman" w:eastAsia="Times New Roman" w:hAnsi="Times New Roman"/>
          <w:lang w:eastAsia="ru-RU"/>
        </w:rPr>
        <w:t>службы</w:t>
      </w:r>
      <w:proofErr w:type="gramEnd"/>
      <w:r w:rsidRPr="006B6662">
        <w:rPr>
          <w:rFonts w:ascii="Times New Roman" w:eastAsia="Times New Roman" w:hAnsi="Times New Roman"/>
          <w:lang w:eastAsia="ru-RU"/>
        </w:rPr>
        <w:t xml:space="preserve"> которого определяется)</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6B6662">
        <w:rPr>
          <w:rFonts w:ascii="Times New Roman" w:eastAsia="Times New Roman" w:hAnsi="Times New Roman"/>
          <w:lang w:eastAsia="ru-RU"/>
        </w:rPr>
        <w:t>(наименование муниципальной должности, ранее замещаемой лицом,</w:t>
      </w:r>
      <w:proofErr w:type="gramEnd"/>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lang w:eastAsia="ru-RU"/>
        </w:rPr>
        <w:t xml:space="preserve">стаж муниципальной </w:t>
      </w:r>
      <w:proofErr w:type="gramStart"/>
      <w:r w:rsidRPr="006B6662">
        <w:rPr>
          <w:rFonts w:ascii="Times New Roman" w:eastAsia="Times New Roman" w:hAnsi="Times New Roman"/>
          <w:lang w:eastAsia="ru-RU"/>
        </w:rPr>
        <w:t>службы</w:t>
      </w:r>
      <w:proofErr w:type="gramEnd"/>
      <w:r w:rsidRPr="006B6662">
        <w:rPr>
          <w:rFonts w:ascii="Times New Roman" w:eastAsia="Times New Roman" w:hAnsi="Times New Roman"/>
          <w:lang w:eastAsia="ru-RU"/>
        </w:rPr>
        <w:t xml:space="preserve"> которого определяется) </w:t>
      </w:r>
      <w:r w:rsidRPr="006B6662">
        <w:rPr>
          <w:rFonts w:ascii="Times New Roman" w:eastAsia="Times New Roman" w:hAnsi="Times New Roman"/>
          <w:sz w:val="24"/>
          <w:szCs w:val="24"/>
          <w:lang w:eastAsia="ru-RU"/>
        </w:rPr>
        <w:t xml:space="preserve">     </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840"/>
        <w:gridCol w:w="840"/>
        <w:gridCol w:w="2280"/>
        <w:gridCol w:w="720"/>
        <w:gridCol w:w="1080"/>
        <w:gridCol w:w="720"/>
      </w:tblGrid>
      <w:tr w:rsidR="006B6662" w:rsidRPr="006B6662" w:rsidTr="00296AAD">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N </w:t>
            </w:r>
            <w:r w:rsidRPr="006B6662">
              <w:rPr>
                <w:rFonts w:ascii="Times New Roman" w:eastAsia="Times New Roman" w:hAnsi="Times New Roman"/>
                <w:sz w:val="24"/>
                <w:szCs w:val="24"/>
                <w:lang w:eastAsia="ru-RU"/>
              </w:rPr>
              <w:br/>
            </w:r>
            <w:proofErr w:type="gramStart"/>
            <w:r w:rsidRPr="006B6662">
              <w:rPr>
                <w:rFonts w:ascii="Times New Roman" w:eastAsia="Times New Roman" w:hAnsi="Times New Roman"/>
                <w:sz w:val="24"/>
                <w:szCs w:val="24"/>
                <w:lang w:eastAsia="ru-RU"/>
              </w:rPr>
              <w:t>п</w:t>
            </w:r>
            <w:proofErr w:type="gramEnd"/>
            <w:r w:rsidRPr="006B6662">
              <w:rPr>
                <w:rFonts w:ascii="Times New Roman" w:eastAsia="Times New Roman" w:hAnsi="Times New Roman"/>
                <w:sz w:val="24"/>
                <w:szCs w:val="24"/>
                <w:lang w:eastAsia="ru-RU"/>
              </w:rPr>
              <w:t>/п</w:t>
            </w:r>
          </w:p>
        </w:tc>
        <w:tc>
          <w:tcPr>
            <w:tcW w:w="1200" w:type="dxa"/>
            <w:vMerge w:val="restart"/>
            <w:tcBorders>
              <w:top w:val="single" w:sz="4" w:space="0" w:color="auto"/>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Номер  </w:t>
            </w:r>
            <w:r w:rsidRPr="006B6662">
              <w:rPr>
                <w:rFonts w:ascii="Times New Roman" w:eastAsia="Times New Roman" w:hAnsi="Times New Roman"/>
                <w:sz w:val="24"/>
                <w:szCs w:val="24"/>
                <w:lang w:eastAsia="ru-RU"/>
              </w:rPr>
              <w:br/>
              <w:t>записи в</w:t>
            </w:r>
            <w:r w:rsidRPr="006B6662">
              <w:rPr>
                <w:rFonts w:ascii="Times New Roman" w:eastAsia="Times New Roman" w:hAnsi="Times New Roman"/>
                <w:sz w:val="24"/>
                <w:szCs w:val="24"/>
                <w:lang w:eastAsia="ru-RU"/>
              </w:rPr>
              <w:br/>
              <w:t>трудовой</w:t>
            </w:r>
            <w:r w:rsidRPr="006B6662">
              <w:rPr>
                <w:rFonts w:ascii="Times New Roman" w:eastAsia="Times New Roman" w:hAnsi="Times New Roman"/>
                <w:sz w:val="24"/>
                <w:szCs w:val="24"/>
                <w:lang w:eastAsia="ru-RU"/>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Наименование   </w:t>
            </w:r>
            <w:r w:rsidRPr="006B6662">
              <w:rPr>
                <w:rFonts w:ascii="Times New Roman" w:eastAsia="Times New Roman" w:hAnsi="Times New Roman"/>
                <w:sz w:val="24"/>
                <w:szCs w:val="24"/>
                <w:lang w:eastAsia="ru-RU"/>
              </w:rPr>
              <w:br/>
              <w:t xml:space="preserve">  организации,   </w:t>
            </w:r>
            <w:r w:rsidRPr="006B6662">
              <w:rPr>
                <w:rFonts w:ascii="Times New Roman" w:eastAsia="Times New Roman" w:hAnsi="Times New Roman"/>
                <w:sz w:val="24"/>
                <w:szCs w:val="24"/>
                <w:lang w:eastAsia="ru-RU"/>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Стаж       </w:t>
            </w:r>
            <w:r w:rsidRPr="006B6662">
              <w:rPr>
                <w:rFonts w:ascii="Times New Roman" w:eastAsia="Times New Roman" w:hAnsi="Times New Roman"/>
                <w:sz w:val="24"/>
                <w:szCs w:val="24"/>
                <w:lang w:eastAsia="ru-RU"/>
              </w:rPr>
              <w:br/>
              <w:t xml:space="preserve"> муниципальной </w:t>
            </w:r>
            <w:r w:rsidRPr="006B6662">
              <w:rPr>
                <w:rFonts w:ascii="Times New Roman" w:eastAsia="Times New Roman" w:hAnsi="Times New Roman"/>
                <w:sz w:val="24"/>
                <w:szCs w:val="24"/>
                <w:lang w:eastAsia="ru-RU"/>
              </w:rPr>
              <w:br/>
              <w:t xml:space="preserve">     службы,     </w:t>
            </w:r>
            <w:r w:rsidRPr="006B6662">
              <w:rPr>
                <w:rFonts w:ascii="Times New Roman" w:eastAsia="Times New Roman" w:hAnsi="Times New Roman"/>
                <w:sz w:val="24"/>
                <w:szCs w:val="24"/>
                <w:lang w:eastAsia="ru-RU"/>
              </w:rPr>
              <w:br/>
              <w:t xml:space="preserve">определенный для </w:t>
            </w:r>
            <w:r w:rsidRPr="006B6662">
              <w:rPr>
                <w:rFonts w:ascii="Times New Roman" w:eastAsia="Times New Roman" w:hAnsi="Times New Roman"/>
                <w:sz w:val="24"/>
                <w:szCs w:val="24"/>
                <w:lang w:eastAsia="ru-RU"/>
              </w:rPr>
              <w:br/>
              <w:t xml:space="preserve">   исчисления    </w:t>
            </w:r>
            <w:r w:rsidRPr="006B6662">
              <w:rPr>
                <w:rFonts w:ascii="Times New Roman" w:eastAsia="Times New Roman" w:hAnsi="Times New Roman"/>
                <w:sz w:val="24"/>
                <w:szCs w:val="24"/>
                <w:lang w:eastAsia="ru-RU"/>
              </w:rPr>
              <w:br/>
              <w:t>размера пенсии за</w:t>
            </w:r>
            <w:r w:rsidRPr="006B6662">
              <w:rPr>
                <w:rFonts w:ascii="Times New Roman" w:eastAsia="Times New Roman" w:hAnsi="Times New Roman"/>
                <w:sz w:val="24"/>
                <w:szCs w:val="24"/>
                <w:lang w:eastAsia="ru-RU"/>
              </w:rPr>
              <w:br/>
              <w:t xml:space="preserve">   выслугу лет</w:t>
            </w:r>
          </w:p>
        </w:tc>
      </w:tr>
      <w:tr w:rsidR="006B6662" w:rsidRPr="006B6662" w:rsidTr="00296AAD">
        <w:trPr>
          <w:tblCellSpacing w:w="5" w:type="nil"/>
        </w:trPr>
        <w:tc>
          <w:tcPr>
            <w:tcW w:w="600" w:type="dxa"/>
            <w:vMerge/>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00" w:type="dxa"/>
            <w:vMerge/>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0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год</w:t>
            </w:r>
          </w:p>
        </w:tc>
        <w:tc>
          <w:tcPr>
            <w:tcW w:w="84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месяц</w:t>
            </w:r>
          </w:p>
        </w:tc>
        <w:tc>
          <w:tcPr>
            <w:tcW w:w="84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число</w:t>
            </w:r>
          </w:p>
        </w:tc>
        <w:tc>
          <w:tcPr>
            <w:tcW w:w="2280" w:type="dxa"/>
            <w:vMerge/>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2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лет </w:t>
            </w:r>
          </w:p>
        </w:tc>
        <w:tc>
          <w:tcPr>
            <w:tcW w:w="108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месяцев</w:t>
            </w:r>
          </w:p>
        </w:tc>
        <w:tc>
          <w:tcPr>
            <w:tcW w:w="72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дней</w:t>
            </w:r>
          </w:p>
        </w:tc>
      </w:tr>
      <w:tr w:rsidR="006B6662" w:rsidRPr="006B6662" w:rsidTr="00296AAD">
        <w:trPr>
          <w:tblCellSpacing w:w="5" w:type="nil"/>
        </w:trPr>
        <w:tc>
          <w:tcPr>
            <w:tcW w:w="60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0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0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8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2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8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2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B6662" w:rsidRPr="006B6662" w:rsidTr="00296AAD">
        <w:trPr>
          <w:tblCellSpacing w:w="5" w:type="nil"/>
        </w:trPr>
        <w:tc>
          <w:tcPr>
            <w:tcW w:w="60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0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0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8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2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8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2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B6662" w:rsidRPr="006B6662" w:rsidTr="00296AAD">
        <w:trPr>
          <w:trHeight w:val="400"/>
          <w:tblCellSpacing w:w="5" w:type="nil"/>
        </w:trPr>
        <w:tc>
          <w:tcPr>
            <w:tcW w:w="4080" w:type="dxa"/>
            <w:gridSpan w:val="5"/>
            <w:tcBorders>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8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Всего            </w:t>
            </w:r>
          </w:p>
        </w:tc>
        <w:tc>
          <w:tcPr>
            <w:tcW w:w="72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8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2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p>
    <w:p w:rsidR="006B6662" w:rsidRPr="006B6662" w:rsidRDefault="006B6662" w:rsidP="006B6662">
      <w:pPr>
        <w:widowControl w:val="0"/>
        <w:autoSpaceDE w:val="0"/>
        <w:autoSpaceDN w:val="0"/>
        <w:adjustRightInd w:val="0"/>
        <w:spacing w:after="0" w:line="240" w:lineRule="auto"/>
        <w:jc w:val="both"/>
        <w:rPr>
          <w:rFonts w:ascii="Times New Roman" w:hAnsi="Times New Roman"/>
          <w:sz w:val="24"/>
          <w:szCs w:val="24"/>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Количество лет, месяцев, дней замещения муниципальной должности</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Глава МР «</w:t>
      </w:r>
      <w:proofErr w:type="spellStart"/>
      <w:r w:rsidRPr="006B6662">
        <w:rPr>
          <w:rFonts w:ascii="Times New Roman" w:eastAsia="Times New Roman" w:hAnsi="Times New Roman"/>
          <w:sz w:val="24"/>
          <w:szCs w:val="24"/>
          <w:lang w:eastAsia="ru-RU"/>
        </w:rPr>
        <w:t>Сысольский</w:t>
      </w:r>
      <w:proofErr w:type="spellEnd"/>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руководитель администрации                   __________ ______________________</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lang w:eastAsia="ru-RU"/>
        </w:rPr>
      </w:pPr>
      <w:r w:rsidRPr="006B6662">
        <w:rPr>
          <w:rFonts w:ascii="Times New Roman" w:eastAsia="Times New Roman" w:hAnsi="Times New Roman"/>
          <w:lang w:eastAsia="ru-RU"/>
        </w:rPr>
        <w:t xml:space="preserve">                                                                                    (подпись)        (расшифровка подписи)</w:t>
      </w: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r w:rsidRPr="006B6662">
        <w:rPr>
          <w:rFonts w:ascii="Times New Roman" w:hAnsi="Times New Roman"/>
        </w:rPr>
        <w:t>Приложение 3</w:t>
      </w:r>
    </w:p>
    <w:p w:rsidR="006B6662" w:rsidRPr="006B6662" w:rsidRDefault="006B6662" w:rsidP="006B6662">
      <w:pPr>
        <w:widowControl w:val="0"/>
        <w:autoSpaceDE w:val="0"/>
        <w:autoSpaceDN w:val="0"/>
        <w:adjustRightInd w:val="0"/>
        <w:spacing w:after="0" w:line="240" w:lineRule="auto"/>
        <w:jc w:val="right"/>
        <w:rPr>
          <w:rFonts w:ascii="Times New Roman" w:hAnsi="Times New Roman"/>
          <w:sz w:val="24"/>
          <w:szCs w:val="24"/>
        </w:rPr>
      </w:pPr>
      <w:r w:rsidRPr="006B6662">
        <w:rPr>
          <w:rFonts w:ascii="Times New Roman" w:hAnsi="Times New Roman"/>
        </w:rPr>
        <w:t xml:space="preserve">к Порядку обращения за пенсией </w:t>
      </w:r>
      <w:r w:rsidRPr="006B6662">
        <w:rPr>
          <w:rFonts w:ascii="Times New Roman" w:hAnsi="Times New Roman"/>
        </w:rPr>
        <w:br/>
        <w:t xml:space="preserve">за выслугу лет, ее назначения, перерасчета, выплаты, приостановления </w:t>
      </w:r>
      <w:r w:rsidRPr="006B6662">
        <w:rPr>
          <w:rFonts w:ascii="Times New Roman" w:hAnsi="Times New Roman"/>
        </w:rPr>
        <w:br/>
        <w:t xml:space="preserve">и возобновления, прекращения </w:t>
      </w:r>
      <w:r w:rsidRPr="006B6662">
        <w:rPr>
          <w:rFonts w:ascii="Times New Roman" w:hAnsi="Times New Roman"/>
        </w:rPr>
        <w:br/>
        <w:t>и восстановления, лицу, замещавшему муниципальную должность</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br/>
      </w:r>
    </w:p>
    <w:p w:rsidR="006B6662" w:rsidRPr="006B6662" w:rsidRDefault="006B6662" w:rsidP="006B6662">
      <w:pPr>
        <w:widowControl w:val="0"/>
        <w:autoSpaceDE w:val="0"/>
        <w:autoSpaceDN w:val="0"/>
        <w:adjustRightInd w:val="0"/>
        <w:spacing w:after="0" w:line="240" w:lineRule="auto"/>
        <w:jc w:val="right"/>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rPr>
          <w:rFonts w:ascii="Times New Roman" w:hAnsi="Times New Roman"/>
          <w:sz w:val="28"/>
          <w:szCs w:val="28"/>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5" w:name="Par427"/>
      <w:bookmarkEnd w:id="5"/>
      <w:r w:rsidRPr="006B6662">
        <w:rPr>
          <w:rFonts w:ascii="Times New Roman" w:eastAsia="Times New Roman" w:hAnsi="Times New Roman"/>
          <w:sz w:val="24"/>
          <w:szCs w:val="24"/>
          <w:lang w:eastAsia="ru-RU"/>
        </w:rPr>
        <w:t>СПРАВКА</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о размере месячного должностного оклада лица,</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6B6662">
        <w:rPr>
          <w:rFonts w:ascii="Times New Roman" w:eastAsia="Times New Roman" w:hAnsi="Times New Roman"/>
          <w:sz w:val="24"/>
          <w:szCs w:val="24"/>
          <w:lang w:eastAsia="ru-RU"/>
        </w:rPr>
        <w:t>замещавшего</w:t>
      </w:r>
      <w:proofErr w:type="gramEnd"/>
      <w:r w:rsidRPr="006B6662">
        <w:rPr>
          <w:rFonts w:ascii="Times New Roman" w:eastAsia="Times New Roman" w:hAnsi="Times New Roman"/>
          <w:sz w:val="24"/>
          <w:szCs w:val="24"/>
          <w:lang w:eastAsia="ru-RU"/>
        </w:rPr>
        <w:t xml:space="preserve"> муниципальную должность,</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w:t>
      </w:r>
      <w:proofErr w:type="gramStart"/>
      <w:r w:rsidRPr="006B6662">
        <w:rPr>
          <w:rFonts w:ascii="Times New Roman" w:eastAsia="Times New Roman" w:hAnsi="Times New Roman"/>
          <w:sz w:val="24"/>
          <w:szCs w:val="24"/>
          <w:lang w:eastAsia="ru-RU"/>
        </w:rPr>
        <w:t>учитываемого</w:t>
      </w:r>
      <w:proofErr w:type="gramEnd"/>
      <w:r w:rsidRPr="006B6662">
        <w:rPr>
          <w:rFonts w:ascii="Times New Roman" w:eastAsia="Times New Roman" w:hAnsi="Times New Roman"/>
          <w:sz w:val="24"/>
          <w:szCs w:val="24"/>
          <w:lang w:eastAsia="ru-RU"/>
        </w:rPr>
        <w:t xml:space="preserve"> при назначении пенсии за выслугу лет</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Должностной оклад</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(фамилия, имя, отчество)</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замещавшег</w:t>
      </w:r>
      <w:proofErr w:type="gramStart"/>
      <w:r w:rsidRPr="006B6662">
        <w:rPr>
          <w:rFonts w:ascii="Times New Roman" w:eastAsia="Times New Roman" w:hAnsi="Times New Roman"/>
          <w:sz w:val="24"/>
          <w:szCs w:val="24"/>
          <w:lang w:eastAsia="ru-RU"/>
        </w:rPr>
        <w:t>о(</w:t>
      </w:r>
      <w:proofErr w:type="gramEnd"/>
      <w:r w:rsidRPr="006B6662">
        <w:rPr>
          <w:rFonts w:ascii="Times New Roman" w:eastAsia="Times New Roman" w:hAnsi="Times New Roman"/>
          <w:sz w:val="24"/>
          <w:szCs w:val="24"/>
          <w:lang w:eastAsia="ru-RU"/>
        </w:rPr>
        <w:t xml:space="preserve">ей) муниципальную должность </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(наименование должности)</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по состоянию </w:t>
      </w:r>
      <w:proofErr w:type="gramStart"/>
      <w:r w:rsidRPr="006B6662">
        <w:rPr>
          <w:rFonts w:ascii="Times New Roman" w:eastAsia="Times New Roman" w:hAnsi="Times New Roman"/>
          <w:sz w:val="24"/>
          <w:szCs w:val="24"/>
          <w:lang w:eastAsia="ru-RU"/>
        </w:rPr>
        <w:t>на</w:t>
      </w:r>
      <w:proofErr w:type="gramEnd"/>
      <w:r w:rsidRPr="006B6662">
        <w:rPr>
          <w:rFonts w:ascii="Times New Roman" w:eastAsia="Times New Roman" w:hAnsi="Times New Roman"/>
          <w:sz w:val="24"/>
          <w:szCs w:val="24"/>
          <w:lang w:eastAsia="ru-RU"/>
        </w:rPr>
        <w:t xml:space="preserve"> ___________________________</w:t>
      </w:r>
    </w:p>
    <w:p w:rsidR="006B6662" w:rsidRPr="006B6662" w:rsidRDefault="006B6662" w:rsidP="006B6662">
      <w:pPr>
        <w:widowControl w:val="0"/>
        <w:autoSpaceDE w:val="0"/>
        <w:autoSpaceDN w:val="0"/>
        <w:adjustRightInd w:val="0"/>
        <w:spacing w:after="0" w:line="240" w:lineRule="auto"/>
        <w:rPr>
          <w:rFonts w:ascii="Times New Roman" w:hAnsi="Times New Roman"/>
          <w:sz w:val="24"/>
          <w:szCs w:val="24"/>
        </w:rPr>
      </w:pPr>
    </w:p>
    <w:p w:rsidR="006B6662" w:rsidRPr="006B6662" w:rsidRDefault="006B6662" w:rsidP="006B6662">
      <w:pPr>
        <w:widowControl w:val="0"/>
        <w:autoSpaceDE w:val="0"/>
        <w:autoSpaceDN w:val="0"/>
        <w:adjustRightInd w:val="0"/>
        <w:spacing w:after="0" w:line="240" w:lineRule="auto"/>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2160"/>
      </w:tblGrid>
      <w:tr w:rsidR="006B6662" w:rsidRPr="006B6662" w:rsidTr="00296AAD">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в месяц     </w:t>
            </w:r>
            <w:r w:rsidRPr="006B6662">
              <w:rPr>
                <w:rFonts w:ascii="Times New Roman" w:eastAsia="Times New Roman" w:hAnsi="Times New Roman"/>
                <w:sz w:val="24"/>
                <w:szCs w:val="24"/>
                <w:lang w:eastAsia="ru-RU"/>
              </w:rPr>
              <w:br/>
              <w:t xml:space="preserve">    (рублей)    </w:t>
            </w:r>
          </w:p>
        </w:tc>
      </w:tr>
      <w:tr w:rsidR="006B6662" w:rsidRPr="006B6662" w:rsidTr="00296AAD">
        <w:trPr>
          <w:tblCellSpacing w:w="5" w:type="nil"/>
        </w:trPr>
        <w:tc>
          <w:tcPr>
            <w:tcW w:w="5880" w:type="dxa"/>
            <w:tcBorders>
              <w:left w:val="single" w:sz="4" w:space="0" w:color="auto"/>
              <w:bottom w:val="single" w:sz="4" w:space="0" w:color="auto"/>
              <w:right w:val="single" w:sz="4" w:space="0" w:color="auto"/>
            </w:tcBorders>
          </w:tcPr>
          <w:p w:rsidR="006B6662" w:rsidRPr="006B6662" w:rsidRDefault="006B6662" w:rsidP="006B6662">
            <w:pPr>
              <w:widowControl w:val="0"/>
              <w:numPr>
                <w:ilvl w:val="0"/>
                <w:numId w:val="20"/>
              </w:numPr>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Должностной оклад        </w:t>
            </w: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w:t>
            </w:r>
          </w:p>
        </w:tc>
        <w:tc>
          <w:tcPr>
            <w:tcW w:w="216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B6662" w:rsidRPr="006B6662" w:rsidTr="00296AAD">
        <w:trPr>
          <w:trHeight w:val="800"/>
          <w:tblCellSpacing w:w="5" w:type="nil"/>
        </w:trPr>
        <w:tc>
          <w:tcPr>
            <w:tcW w:w="588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Дополнительно:                                 </w:t>
            </w:r>
            <w:r w:rsidRPr="006B6662">
              <w:rPr>
                <w:rFonts w:ascii="Times New Roman" w:eastAsia="Times New Roman" w:hAnsi="Times New Roman"/>
                <w:sz w:val="24"/>
                <w:szCs w:val="24"/>
                <w:lang w:eastAsia="ru-RU"/>
              </w:rPr>
              <w:br/>
              <w:t>1) нормативный  правовой  акт  (раздел,  пункт,</w:t>
            </w:r>
            <w:r w:rsidRPr="006B6662">
              <w:rPr>
                <w:rFonts w:ascii="Times New Roman" w:eastAsia="Times New Roman" w:hAnsi="Times New Roman"/>
                <w:sz w:val="24"/>
                <w:szCs w:val="24"/>
                <w:lang w:eastAsia="ru-RU"/>
              </w:rPr>
              <w:br/>
              <w:t>подпункт и  т.д.),  в  соответствии  с  которым</w:t>
            </w:r>
            <w:r w:rsidRPr="006B6662">
              <w:rPr>
                <w:rFonts w:ascii="Times New Roman" w:eastAsia="Times New Roman" w:hAnsi="Times New Roman"/>
                <w:sz w:val="24"/>
                <w:szCs w:val="24"/>
                <w:lang w:eastAsia="ru-RU"/>
              </w:rPr>
              <w:br/>
              <w:t>установлен должностной оклад;</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2) предельный размер должностного оклада лица, замещающего муниципальную должность, </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 </w:t>
            </w:r>
            <w:r w:rsidRPr="006B6662">
              <w:rPr>
                <w:rFonts w:ascii="Times New Roman" w:eastAsia="Times New Roman" w:hAnsi="Times New Roman"/>
                <w:sz w:val="24"/>
                <w:szCs w:val="24"/>
                <w:u w:val="single"/>
                <w:lang w:eastAsia="ru-RU"/>
              </w:rPr>
              <w:t xml:space="preserve">в процентах </w:t>
            </w:r>
            <w:r w:rsidRPr="006B6662">
              <w:rPr>
                <w:rFonts w:ascii="Times New Roman" w:eastAsia="Times New Roman" w:hAnsi="Times New Roman"/>
                <w:sz w:val="24"/>
                <w:szCs w:val="24"/>
                <w:lang w:eastAsia="ru-RU"/>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w:t>
            </w:r>
            <w:r w:rsidRPr="006B6662">
              <w:rPr>
                <w:rFonts w:ascii="Times New Roman" w:eastAsia="Times New Roman" w:hAnsi="Times New Roman"/>
                <w:sz w:val="24"/>
                <w:szCs w:val="24"/>
                <w:u w:val="single"/>
                <w:lang w:eastAsia="ru-RU"/>
              </w:rPr>
              <w:t>в абсолютном выражении</w:t>
            </w:r>
            <w:r w:rsidRPr="006B6662">
              <w:rPr>
                <w:rFonts w:ascii="Times New Roman" w:eastAsia="Times New Roman" w:hAnsi="Times New Roman"/>
                <w:sz w:val="24"/>
                <w:szCs w:val="24"/>
                <w:lang w:eastAsia="ru-RU"/>
              </w:rPr>
              <w:t xml:space="preserve"> </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w:t>
            </w:r>
          </w:p>
        </w:tc>
        <w:tc>
          <w:tcPr>
            <w:tcW w:w="2160" w:type="dxa"/>
            <w:tcBorders>
              <w:left w:val="single" w:sz="4" w:space="0" w:color="auto"/>
              <w:bottom w:val="single" w:sz="4" w:space="0" w:color="auto"/>
              <w:right w:val="single" w:sz="4" w:space="0" w:color="auto"/>
            </w:tcBorders>
          </w:tcPr>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6B6662" w:rsidRPr="006B6662" w:rsidRDefault="006B6662" w:rsidP="006B6662">
      <w:pPr>
        <w:widowControl w:val="0"/>
        <w:autoSpaceDE w:val="0"/>
        <w:autoSpaceDN w:val="0"/>
        <w:adjustRightInd w:val="0"/>
        <w:spacing w:after="0" w:line="240" w:lineRule="auto"/>
        <w:rPr>
          <w:rFonts w:ascii="Times New Roman" w:hAnsi="Times New Roman"/>
          <w:szCs w:val="24"/>
        </w:rPr>
      </w:pPr>
    </w:p>
    <w:p w:rsidR="006B6662" w:rsidRPr="006B6662" w:rsidRDefault="006B6662" w:rsidP="006B6662">
      <w:pPr>
        <w:widowControl w:val="0"/>
        <w:autoSpaceDE w:val="0"/>
        <w:autoSpaceDN w:val="0"/>
        <w:adjustRightInd w:val="0"/>
        <w:spacing w:after="0" w:line="240" w:lineRule="auto"/>
        <w:rPr>
          <w:rFonts w:ascii="Times New Roman" w:hAnsi="Times New Roman"/>
          <w:szCs w:val="24"/>
        </w:rPr>
      </w:pPr>
    </w:p>
    <w:p w:rsidR="006B6662" w:rsidRPr="006B6662" w:rsidRDefault="006B6662" w:rsidP="006B6662">
      <w:pPr>
        <w:widowControl w:val="0"/>
        <w:autoSpaceDE w:val="0"/>
        <w:autoSpaceDN w:val="0"/>
        <w:adjustRightInd w:val="0"/>
        <w:spacing w:after="0" w:line="240" w:lineRule="auto"/>
        <w:rPr>
          <w:rFonts w:ascii="Times New Roman" w:hAnsi="Times New Roman"/>
          <w:szCs w:val="24"/>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Глава МР «</w:t>
      </w:r>
      <w:proofErr w:type="spellStart"/>
      <w:r w:rsidRPr="006B6662">
        <w:rPr>
          <w:rFonts w:ascii="Times New Roman" w:eastAsia="Times New Roman" w:hAnsi="Times New Roman"/>
          <w:sz w:val="24"/>
          <w:szCs w:val="24"/>
          <w:lang w:eastAsia="ru-RU"/>
        </w:rPr>
        <w:t>Сысольский</w:t>
      </w:r>
      <w:proofErr w:type="spellEnd"/>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руководитель администрации                   __________ ______________________</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lang w:eastAsia="ru-RU"/>
        </w:rPr>
      </w:pPr>
      <w:r w:rsidRPr="006B6662">
        <w:rPr>
          <w:rFonts w:ascii="Times New Roman" w:eastAsia="Times New Roman" w:hAnsi="Times New Roman"/>
          <w:lang w:eastAsia="ru-RU"/>
        </w:rPr>
        <w:t xml:space="preserve">                                                                                    (подпись)        (расшифровка подписи)</w:t>
      </w: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r w:rsidRPr="006B6662">
        <w:rPr>
          <w:rFonts w:ascii="Times New Roman" w:hAnsi="Times New Roman"/>
        </w:rPr>
        <w:t>Приложение 4</w:t>
      </w:r>
    </w:p>
    <w:p w:rsidR="006B6662" w:rsidRPr="006B6662" w:rsidRDefault="006B6662" w:rsidP="006B6662">
      <w:pPr>
        <w:widowControl w:val="0"/>
        <w:autoSpaceDE w:val="0"/>
        <w:autoSpaceDN w:val="0"/>
        <w:adjustRightInd w:val="0"/>
        <w:spacing w:after="0" w:line="240" w:lineRule="auto"/>
        <w:jc w:val="right"/>
        <w:rPr>
          <w:rFonts w:ascii="Times New Roman" w:hAnsi="Times New Roman"/>
          <w:sz w:val="24"/>
          <w:szCs w:val="24"/>
        </w:rPr>
      </w:pPr>
      <w:r w:rsidRPr="006B6662">
        <w:rPr>
          <w:rFonts w:ascii="Times New Roman" w:hAnsi="Times New Roman"/>
        </w:rPr>
        <w:t xml:space="preserve">к Порядку обращения за пенсией </w:t>
      </w:r>
      <w:r w:rsidRPr="006B6662">
        <w:rPr>
          <w:rFonts w:ascii="Times New Roman" w:hAnsi="Times New Roman"/>
        </w:rPr>
        <w:br/>
        <w:t xml:space="preserve">за выслугу лет, ее назначения, перерасчета, выплаты, приостановления </w:t>
      </w:r>
      <w:r w:rsidRPr="006B6662">
        <w:rPr>
          <w:rFonts w:ascii="Times New Roman" w:hAnsi="Times New Roman"/>
        </w:rPr>
        <w:br/>
        <w:t xml:space="preserve">и возобновления, прекращения </w:t>
      </w:r>
      <w:r w:rsidRPr="006B6662">
        <w:rPr>
          <w:rFonts w:ascii="Times New Roman" w:hAnsi="Times New Roman"/>
        </w:rPr>
        <w:br/>
        <w:t>и восстановления, лицу, замещавшему муниципальную должность</w:t>
      </w:r>
    </w:p>
    <w:p w:rsidR="006B6662" w:rsidRPr="006B6662" w:rsidRDefault="006B6662" w:rsidP="006B666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Распоряжение  № 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о назначении пенсии за выслугу лет</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«____» _____________ ______ </w:t>
      </w:r>
      <w:proofErr w:type="gramStart"/>
      <w:r w:rsidRPr="006B6662">
        <w:rPr>
          <w:rFonts w:ascii="Times New Roman" w:eastAsia="Times New Roman" w:hAnsi="Times New Roman"/>
          <w:sz w:val="24"/>
          <w:szCs w:val="24"/>
          <w:lang w:eastAsia="ru-RU"/>
        </w:rPr>
        <w:t>г</w:t>
      </w:r>
      <w:proofErr w:type="gramEnd"/>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w:t>
      </w:r>
      <w:r w:rsidRPr="006B6662">
        <w:rPr>
          <w:rFonts w:ascii="Times New Roman" w:eastAsia="Times New Roman" w:hAnsi="Times New Roman"/>
          <w:sz w:val="24"/>
          <w:szCs w:val="24"/>
          <w:lang w:eastAsia="ru-RU"/>
        </w:rPr>
        <w:br/>
        <w:t>за выслугу лет</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w:t>
      </w:r>
    </w:p>
    <w:p w:rsid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(фамилия, имя, отчество)</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замещавшем</w:t>
      </w:r>
      <w:proofErr w:type="gramStart"/>
      <w:r w:rsidRPr="006B6662">
        <w:rPr>
          <w:rFonts w:ascii="Times New Roman" w:eastAsia="Times New Roman" w:hAnsi="Times New Roman"/>
          <w:sz w:val="24"/>
          <w:szCs w:val="24"/>
          <w:lang w:eastAsia="ru-RU"/>
        </w:rPr>
        <w:t>у(</w:t>
      </w:r>
      <w:proofErr w:type="gramEnd"/>
      <w:r w:rsidRPr="006B6662">
        <w:rPr>
          <w:rFonts w:ascii="Times New Roman" w:eastAsia="Times New Roman" w:hAnsi="Times New Roman"/>
          <w:sz w:val="24"/>
          <w:szCs w:val="24"/>
          <w:lang w:eastAsia="ru-RU"/>
        </w:rPr>
        <w:t>ей) муниципальную должность</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(наименование должности)</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в размере ___________ руб. __________ коп.</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Выплачивать пенсию за выслугу лет с учетом районного коэффициента в размере </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 руб. __________ коп., в том числе _______руб. _______ коп</w:t>
      </w:r>
      <w:proofErr w:type="gramStart"/>
      <w:r w:rsidRPr="006B6662">
        <w:rPr>
          <w:rFonts w:ascii="Times New Roman" w:eastAsia="Times New Roman" w:hAnsi="Times New Roman"/>
          <w:sz w:val="24"/>
          <w:szCs w:val="24"/>
          <w:lang w:eastAsia="ru-RU"/>
        </w:rPr>
        <w:t>.</w:t>
      </w:r>
      <w:proofErr w:type="gramEnd"/>
      <w:r w:rsidRPr="006B6662">
        <w:rPr>
          <w:rFonts w:ascii="Times New Roman" w:eastAsia="Times New Roman" w:hAnsi="Times New Roman"/>
          <w:sz w:val="24"/>
          <w:szCs w:val="24"/>
          <w:lang w:eastAsia="ru-RU"/>
        </w:rPr>
        <w:t xml:space="preserve"> – </w:t>
      </w:r>
      <w:proofErr w:type="gramStart"/>
      <w:r w:rsidRPr="006B6662">
        <w:rPr>
          <w:rFonts w:ascii="Times New Roman" w:eastAsia="Times New Roman" w:hAnsi="Times New Roman"/>
          <w:sz w:val="24"/>
          <w:szCs w:val="24"/>
          <w:lang w:eastAsia="ru-RU"/>
        </w:rPr>
        <w:t>р</w:t>
      </w:r>
      <w:proofErr w:type="gramEnd"/>
      <w:r w:rsidRPr="006B6662">
        <w:rPr>
          <w:rFonts w:ascii="Times New Roman" w:eastAsia="Times New Roman" w:hAnsi="Times New Roman"/>
          <w:sz w:val="24"/>
          <w:szCs w:val="24"/>
          <w:lang w:eastAsia="ru-RU"/>
        </w:rPr>
        <w:t xml:space="preserve">айонный </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коэффициент.</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Глава МР «</w:t>
      </w:r>
      <w:proofErr w:type="spellStart"/>
      <w:r w:rsidRPr="006B6662">
        <w:rPr>
          <w:rFonts w:ascii="Times New Roman" w:eastAsia="Times New Roman" w:hAnsi="Times New Roman"/>
          <w:sz w:val="24"/>
          <w:szCs w:val="24"/>
          <w:lang w:eastAsia="ru-RU"/>
        </w:rPr>
        <w:t>Сысольский</w:t>
      </w:r>
      <w:proofErr w:type="spellEnd"/>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руководитель администрации                   __________ ______________________</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lang w:eastAsia="ru-RU"/>
        </w:rPr>
      </w:pPr>
      <w:r w:rsidRPr="006B6662">
        <w:rPr>
          <w:rFonts w:ascii="Times New Roman" w:eastAsia="Times New Roman" w:hAnsi="Times New Roman"/>
          <w:lang w:eastAsia="ru-RU"/>
        </w:rPr>
        <w:t xml:space="preserve">                                                                                    (подпись)        (расшифровка подписи)</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Штамп</w:t>
      </w:r>
    </w:p>
    <w:p w:rsidR="006B6662" w:rsidRPr="006B6662" w:rsidRDefault="006B6662" w:rsidP="006B6662">
      <w:pPr>
        <w:widowControl w:val="0"/>
        <w:autoSpaceDE w:val="0"/>
        <w:autoSpaceDN w:val="0"/>
        <w:adjustRightInd w:val="0"/>
        <w:spacing w:after="0" w:line="240" w:lineRule="auto"/>
        <w:rPr>
          <w:rFonts w:ascii="Times New Roman" w:hAnsi="Times New Roman"/>
          <w:sz w:val="24"/>
          <w:szCs w:val="24"/>
        </w:rPr>
      </w:pPr>
    </w:p>
    <w:p w:rsidR="006B6662" w:rsidRPr="006B6662" w:rsidRDefault="006B6662" w:rsidP="006B6662">
      <w:pPr>
        <w:widowControl w:val="0"/>
        <w:autoSpaceDE w:val="0"/>
        <w:autoSpaceDN w:val="0"/>
        <w:adjustRightInd w:val="0"/>
        <w:spacing w:after="0" w:line="240" w:lineRule="auto"/>
        <w:rPr>
          <w:rFonts w:ascii="Times New Roman" w:hAnsi="Times New Roman"/>
          <w:sz w:val="24"/>
          <w:szCs w:val="24"/>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p>
    <w:p w:rsidR="006B6662" w:rsidRPr="006B6662" w:rsidRDefault="006B6662" w:rsidP="006B6662">
      <w:pPr>
        <w:widowControl w:val="0"/>
        <w:autoSpaceDE w:val="0"/>
        <w:autoSpaceDN w:val="0"/>
        <w:adjustRightInd w:val="0"/>
        <w:spacing w:after="0" w:line="240" w:lineRule="auto"/>
        <w:jc w:val="right"/>
        <w:outlineLvl w:val="1"/>
        <w:rPr>
          <w:rFonts w:ascii="Times New Roman" w:hAnsi="Times New Roman"/>
        </w:rPr>
      </w:pPr>
      <w:r w:rsidRPr="006B6662">
        <w:rPr>
          <w:rFonts w:ascii="Times New Roman" w:hAnsi="Times New Roman"/>
        </w:rPr>
        <w:t>Приложение 5</w:t>
      </w:r>
    </w:p>
    <w:p w:rsidR="006B6662" w:rsidRPr="006B6662" w:rsidRDefault="006B6662" w:rsidP="006B6662">
      <w:pPr>
        <w:widowControl w:val="0"/>
        <w:autoSpaceDE w:val="0"/>
        <w:autoSpaceDN w:val="0"/>
        <w:adjustRightInd w:val="0"/>
        <w:spacing w:after="0" w:line="240" w:lineRule="auto"/>
        <w:jc w:val="right"/>
        <w:rPr>
          <w:rFonts w:ascii="Times New Roman" w:hAnsi="Times New Roman"/>
          <w:sz w:val="24"/>
          <w:szCs w:val="24"/>
        </w:rPr>
      </w:pPr>
      <w:r w:rsidRPr="006B6662">
        <w:rPr>
          <w:rFonts w:ascii="Times New Roman" w:hAnsi="Times New Roman"/>
        </w:rPr>
        <w:t xml:space="preserve">к Порядку обращения за пенсией </w:t>
      </w:r>
      <w:r w:rsidRPr="006B6662">
        <w:rPr>
          <w:rFonts w:ascii="Times New Roman" w:hAnsi="Times New Roman"/>
        </w:rPr>
        <w:br/>
        <w:t xml:space="preserve">за выслугу лет, ее назначения, перерасчета, выплаты, приостановления </w:t>
      </w:r>
      <w:r w:rsidRPr="006B6662">
        <w:rPr>
          <w:rFonts w:ascii="Times New Roman" w:hAnsi="Times New Roman"/>
        </w:rPr>
        <w:br/>
        <w:t xml:space="preserve">и возобновления, прекращения </w:t>
      </w:r>
      <w:r w:rsidRPr="006B6662">
        <w:rPr>
          <w:rFonts w:ascii="Times New Roman" w:hAnsi="Times New Roman"/>
        </w:rPr>
        <w:br/>
        <w:t>и восстановления, лицу, замещавшему муниципальную должность</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Распоряжение № 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о приостановлении (возобновлении),</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 </w:t>
      </w:r>
      <w:proofErr w:type="gramStart"/>
      <w:r w:rsidRPr="006B6662">
        <w:rPr>
          <w:rFonts w:ascii="Times New Roman" w:eastAsia="Times New Roman" w:hAnsi="Times New Roman"/>
          <w:sz w:val="24"/>
          <w:szCs w:val="24"/>
          <w:lang w:eastAsia="ru-RU"/>
        </w:rPr>
        <w:t>прекращении</w:t>
      </w:r>
      <w:proofErr w:type="gramEnd"/>
      <w:r w:rsidRPr="006B6662">
        <w:rPr>
          <w:rFonts w:ascii="Times New Roman" w:eastAsia="Times New Roman" w:hAnsi="Times New Roman"/>
          <w:sz w:val="24"/>
          <w:szCs w:val="24"/>
          <w:lang w:eastAsia="ru-RU"/>
        </w:rPr>
        <w:t xml:space="preserve"> (восстановлении)</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выплаты пенсии за выслугу лет</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«____» _____________ ______ </w:t>
      </w:r>
      <w:proofErr w:type="gramStart"/>
      <w:r w:rsidRPr="006B6662">
        <w:rPr>
          <w:rFonts w:ascii="Times New Roman" w:eastAsia="Times New Roman" w:hAnsi="Times New Roman"/>
          <w:sz w:val="24"/>
          <w:szCs w:val="24"/>
          <w:lang w:eastAsia="ru-RU"/>
        </w:rPr>
        <w:t>г</w:t>
      </w:r>
      <w:proofErr w:type="gramEnd"/>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(фамилия, имя, отчество)</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замещавшем</w:t>
      </w:r>
      <w:proofErr w:type="gramStart"/>
      <w:r w:rsidRPr="006B6662">
        <w:rPr>
          <w:rFonts w:ascii="Times New Roman" w:eastAsia="Times New Roman" w:hAnsi="Times New Roman"/>
          <w:sz w:val="24"/>
          <w:szCs w:val="24"/>
          <w:lang w:eastAsia="ru-RU"/>
        </w:rPr>
        <w:t>у(</w:t>
      </w:r>
      <w:proofErr w:type="gramEnd"/>
      <w:r w:rsidRPr="006B6662">
        <w:rPr>
          <w:rFonts w:ascii="Times New Roman" w:eastAsia="Times New Roman" w:hAnsi="Times New Roman"/>
          <w:sz w:val="24"/>
          <w:szCs w:val="24"/>
          <w:lang w:eastAsia="ru-RU"/>
        </w:rPr>
        <w:t>ей) муниципальную должность</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___________________________________________________________________________.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w:t>
      </w:r>
      <w:r w:rsidRPr="006B6662">
        <w:rPr>
          <w:rFonts w:ascii="Times New Roman" w:eastAsia="Times New Roman" w:hAnsi="Times New Roman"/>
          <w:lang w:eastAsia="ru-RU"/>
        </w:rPr>
        <w:t>наименование должности</w:t>
      </w:r>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1. Приостановить (прекратить)</w:t>
      </w:r>
      <w:r w:rsidRPr="006B6662">
        <w:rPr>
          <w:rFonts w:ascii="Times New Roman" w:eastAsia="Times New Roman" w:hAnsi="Times New Roman"/>
          <w:sz w:val="24"/>
          <w:szCs w:val="24"/>
          <w:vertAlign w:val="superscript"/>
          <w:lang w:eastAsia="ru-RU"/>
        </w:rPr>
        <w:footnoteReference w:id="1"/>
      </w:r>
      <w:r w:rsidRPr="006B6662">
        <w:rPr>
          <w:rFonts w:ascii="Times New Roman" w:eastAsia="Times New Roman" w:hAnsi="Times New Roman"/>
          <w:sz w:val="24"/>
          <w:szCs w:val="24"/>
          <w:lang w:eastAsia="ru-RU"/>
        </w:rPr>
        <w:t xml:space="preserve"> выплату пенсии за выслугу лет </w:t>
      </w:r>
      <w:proofErr w:type="gramStart"/>
      <w:r w:rsidRPr="006B6662">
        <w:rPr>
          <w:rFonts w:ascii="Times New Roman" w:eastAsia="Times New Roman" w:hAnsi="Times New Roman"/>
          <w:sz w:val="24"/>
          <w:szCs w:val="24"/>
          <w:lang w:eastAsia="ru-RU"/>
        </w:rPr>
        <w:t>с</w:t>
      </w:r>
      <w:proofErr w:type="gramEnd"/>
      <w:r w:rsidRPr="006B6662">
        <w:rPr>
          <w:rFonts w:ascii="Times New Roman" w:eastAsia="Times New Roman" w:hAnsi="Times New Roman"/>
          <w:sz w:val="24"/>
          <w:szCs w:val="24"/>
          <w:lang w:eastAsia="ru-RU"/>
        </w:rPr>
        <w:t xml:space="preserve"> _____________________</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lang w:eastAsia="ru-RU"/>
        </w:rPr>
      </w:pPr>
      <w:r w:rsidRPr="006B6662">
        <w:rPr>
          <w:rFonts w:ascii="Times New Roman" w:eastAsia="Times New Roman" w:hAnsi="Times New Roman"/>
          <w:sz w:val="24"/>
          <w:szCs w:val="24"/>
          <w:lang w:eastAsia="ru-RU"/>
        </w:rPr>
        <w:t xml:space="preserve">                                                                                                                        </w:t>
      </w:r>
      <w:r w:rsidRPr="006B6662">
        <w:rPr>
          <w:rFonts w:ascii="Times New Roman" w:eastAsia="Times New Roman" w:hAnsi="Times New Roman"/>
          <w:lang w:eastAsia="ru-RU"/>
        </w:rPr>
        <w:t>(день, месяц, год)</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в связи </w:t>
      </w:r>
      <w:proofErr w:type="gramStart"/>
      <w:r w:rsidRPr="006B6662">
        <w:rPr>
          <w:rFonts w:ascii="Times New Roman" w:eastAsia="Times New Roman" w:hAnsi="Times New Roman"/>
          <w:sz w:val="24"/>
          <w:szCs w:val="24"/>
          <w:lang w:eastAsia="ru-RU"/>
        </w:rPr>
        <w:t>с</w:t>
      </w:r>
      <w:proofErr w:type="gramEnd"/>
      <w:r w:rsidRPr="006B6662">
        <w:rPr>
          <w:rFonts w:ascii="Times New Roman" w:eastAsia="Times New Roman" w:hAnsi="Times New Roman"/>
          <w:sz w:val="24"/>
          <w:szCs w:val="24"/>
          <w:lang w:eastAsia="ru-RU"/>
        </w:rPr>
        <w:t xml:space="preserve"> 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(указать основание)</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2. Возобновить (восстановить) выплату пенсии за выслугу лет </w:t>
      </w:r>
      <w:proofErr w:type="gramStart"/>
      <w:r w:rsidRPr="006B6662">
        <w:rPr>
          <w:rFonts w:ascii="Times New Roman" w:eastAsia="Times New Roman" w:hAnsi="Times New Roman"/>
          <w:sz w:val="24"/>
          <w:szCs w:val="24"/>
          <w:lang w:eastAsia="ru-RU"/>
        </w:rPr>
        <w:t>с</w:t>
      </w:r>
      <w:proofErr w:type="gramEnd"/>
      <w:r w:rsidRPr="006B6662">
        <w:rPr>
          <w:rFonts w:ascii="Times New Roman" w:eastAsia="Times New Roman" w:hAnsi="Times New Roman"/>
          <w:sz w:val="24"/>
          <w:szCs w:val="24"/>
          <w:lang w:eastAsia="ru-RU"/>
        </w:rPr>
        <w:t xml:space="preserve"> ______________________</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lang w:eastAsia="ru-RU"/>
        </w:rPr>
      </w:pPr>
      <w:r w:rsidRPr="006B6662">
        <w:rPr>
          <w:rFonts w:ascii="Times New Roman" w:eastAsia="Times New Roman" w:hAnsi="Times New Roman"/>
          <w:lang w:eastAsia="ru-RU"/>
        </w:rPr>
        <w:t xml:space="preserve">                                                                                                                                  (день, месяц, год)</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 xml:space="preserve">в связи </w:t>
      </w:r>
      <w:proofErr w:type="gramStart"/>
      <w:r w:rsidRPr="006B6662">
        <w:rPr>
          <w:rFonts w:ascii="Times New Roman" w:eastAsia="Times New Roman" w:hAnsi="Times New Roman"/>
          <w:sz w:val="24"/>
          <w:szCs w:val="24"/>
          <w:lang w:eastAsia="ru-RU"/>
        </w:rPr>
        <w:t>с</w:t>
      </w:r>
      <w:proofErr w:type="gramEnd"/>
      <w:r w:rsidRPr="006B6662">
        <w:rPr>
          <w:rFonts w:ascii="Times New Roman" w:eastAsia="Times New Roman" w:hAnsi="Times New Roman"/>
          <w:sz w:val="24"/>
          <w:szCs w:val="24"/>
          <w:lang w:eastAsia="ru-RU"/>
        </w:rPr>
        <w:t xml:space="preserve"> ____________________________________________________________________</w:t>
      </w:r>
    </w:p>
    <w:p w:rsidR="006B6662" w:rsidRPr="006B6662" w:rsidRDefault="006B6662" w:rsidP="006B6662">
      <w:pPr>
        <w:widowControl w:val="0"/>
        <w:autoSpaceDE w:val="0"/>
        <w:autoSpaceDN w:val="0"/>
        <w:adjustRightInd w:val="0"/>
        <w:spacing w:after="0" w:line="240" w:lineRule="auto"/>
        <w:jc w:val="center"/>
        <w:rPr>
          <w:rFonts w:ascii="Times New Roman" w:eastAsia="Times New Roman" w:hAnsi="Times New Roman"/>
          <w:lang w:eastAsia="ru-RU"/>
        </w:rPr>
      </w:pPr>
      <w:r w:rsidRPr="006B6662">
        <w:rPr>
          <w:rFonts w:ascii="Times New Roman" w:eastAsia="Times New Roman" w:hAnsi="Times New Roman"/>
          <w:lang w:eastAsia="ru-RU"/>
        </w:rPr>
        <w:t>(указать основание)</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в размере ___________ руб. __________ коп.</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Глава МР «</w:t>
      </w:r>
      <w:proofErr w:type="spellStart"/>
      <w:r w:rsidRPr="006B6662">
        <w:rPr>
          <w:rFonts w:ascii="Times New Roman" w:eastAsia="Times New Roman" w:hAnsi="Times New Roman"/>
          <w:sz w:val="24"/>
          <w:szCs w:val="24"/>
          <w:lang w:eastAsia="ru-RU"/>
        </w:rPr>
        <w:t>Сысольский</w:t>
      </w:r>
      <w:proofErr w:type="spellEnd"/>
      <w:r w:rsidRPr="006B6662">
        <w:rPr>
          <w:rFonts w:ascii="Times New Roman" w:eastAsia="Times New Roman" w:hAnsi="Times New Roman"/>
          <w:sz w:val="24"/>
          <w:szCs w:val="24"/>
          <w:lang w:eastAsia="ru-RU"/>
        </w:rPr>
        <w:t>»-</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руководитель администрации                   __________</w:t>
      </w:r>
      <w:r>
        <w:rPr>
          <w:rFonts w:ascii="Times New Roman" w:eastAsia="Times New Roman" w:hAnsi="Times New Roman"/>
          <w:sz w:val="24"/>
          <w:szCs w:val="24"/>
          <w:lang w:eastAsia="ru-RU"/>
        </w:rPr>
        <w:t xml:space="preserve">       </w:t>
      </w:r>
      <w:r w:rsidRPr="006B6662">
        <w:rPr>
          <w:rFonts w:ascii="Times New Roman" w:eastAsia="Times New Roman" w:hAnsi="Times New Roman"/>
          <w:sz w:val="24"/>
          <w:szCs w:val="24"/>
          <w:lang w:eastAsia="ru-RU"/>
        </w:rPr>
        <w:t xml:space="preserve"> ______________________</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lang w:eastAsia="ru-RU"/>
        </w:rPr>
      </w:pPr>
      <w:r w:rsidRPr="006B6662">
        <w:rPr>
          <w:rFonts w:ascii="Times New Roman" w:eastAsia="Times New Roman" w:hAnsi="Times New Roman"/>
          <w:lang w:eastAsia="ru-RU"/>
        </w:rPr>
        <w:t xml:space="preserve">                                                                                    (подпись)       (расшифровка подписи)</w:t>
      </w: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6B6662"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p>
    <w:p w:rsidR="0033324C" w:rsidRPr="006B6662" w:rsidRDefault="006B6662" w:rsidP="006B6662">
      <w:pPr>
        <w:widowControl w:val="0"/>
        <w:autoSpaceDE w:val="0"/>
        <w:autoSpaceDN w:val="0"/>
        <w:adjustRightInd w:val="0"/>
        <w:spacing w:after="0" w:line="240" w:lineRule="auto"/>
        <w:rPr>
          <w:rFonts w:ascii="Times New Roman" w:eastAsia="Times New Roman" w:hAnsi="Times New Roman"/>
          <w:sz w:val="24"/>
          <w:szCs w:val="24"/>
          <w:lang w:eastAsia="ru-RU"/>
        </w:rPr>
      </w:pPr>
      <w:r w:rsidRPr="006B6662">
        <w:rPr>
          <w:rFonts w:ascii="Times New Roman" w:eastAsia="Times New Roman" w:hAnsi="Times New Roman"/>
          <w:sz w:val="24"/>
          <w:szCs w:val="24"/>
          <w:lang w:eastAsia="ru-RU"/>
        </w:rPr>
        <w:t>Штамп</w:t>
      </w:r>
    </w:p>
    <w:sectPr w:rsidR="0033324C" w:rsidRPr="006B6662" w:rsidSect="002B4076">
      <w:pgSz w:w="11906" w:h="16838"/>
      <w:pgMar w:top="1134"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30" w:rsidRDefault="00E54330" w:rsidP="006B6662">
      <w:pPr>
        <w:spacing w:after="0" w:line="240" w:lineRule="auto"/>
      </w:pPr>
      <w:r>
        <w:separator/>
      </w:r>
    </w:p>
  </w:endnote>
  <w:endnote w:type="continuationSeparator" w:id="0">
    <w:p w:rsidR="00E54330" w:rsidRDefault="00E54330" w:rsidP="006B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30" w:rsidRDefault="00E54330" w:rsidP="006B6662">
      <w:pPr>
        <w:spacing w:after="0" w:line="240" w:lineRule="auto"/>
      </w:pPr>
      <w:r>
        <w:separator/>
      </w:r>
    </w:p>
  </w:footnote>
  <w:footnote w:type="continuationSeparator" w:id="0">
    <w:p w:rsidR="00E54330" w:rsidRDefault="00E54330" w:rsidP="006B6662">
      <w:pPr>
        <w:spacing w:after="0" w:line="240" w:lineRule="auto"/>
      </w:pPr>
      <w:r>
        <w:continuationSeparator/>
      </w:r>
    </w:p>
  </w:footnote>
  <w:footnote w:id="1">
    <w:p w:rsidR="006B6662" w:rsidRDefault="006B6662" w:rsidP="006B6662">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0CC"/>
    <w:multiLevelType w:val="hybridMultilevel"/>
    <w:tmpl w:val="5762D3B0"/>
    <w:lvl w:ilvl="0" w:tplc="9CEA611A">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334FB"/>
    <w:multiLevelType w:val="hybridMultilevel"/>
    <w:tmpl w:val="8DAA444E"/>
    <w:lvl w:ilvl="0" w:tplc="C13CB3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
    <w:nsid w:val="28760334"/>
    <w:multiLevelType w:val="hybridMultilevel"/>
    <w:tmpl w:val="2314199E"/>
    <w:lvl w:ilvl="0" w:tplc="A51A4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B67B14"/>
    <w:multiLevelType w:val="hybridMultilevel"/>
    <w:tmpl w:val="278EBFE2"/>
    <w:lvl w:ilvl="0" w:tplc="153C1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78213E"/>
    <w:multiLevelType w:val="hybridMultilevel"/>
    <w:tmpl w:val="EBAE2924"/>
    <w:lvl w:ilvl="0" w:tplc="BD621108">
      <w:start w:val="1"/>
      <w:numFmt w:val="decimal"/>
      <w:lvlText w:val="%1."/>
      <w:lvlJc w:val="left"/>
      <w:pPr>
        <w:ind w:left="1211" w:hanging="360"/>
      </w:pPr>
      <w:rPr>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2B040091"/>
    <w:multiLevelType w:val="hybridMultilevel"/>
    <w:tmpl w:val="35763910"/>
    <w:lvl w:ilvl="0" w:tplc="18168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C6267D0"/>
    <w:multiLevelType w:val="hybridMultilevel"/>
    <w:tmpl w:val="AB7A15C2"/>
    <w:lvl w:ilvl="0" w:tplc="3544D068">
      <w:start w:val="1"/>
      <w:numFmt w:val="decimal"/>
      <w:lvlText w:val="%1."/>
      <w:lvlJc w:val="left"/>
      <w:pPr>
        <w:tabs>
          <w:tab w:val="num" w:pos="1110"/>
        </w:tabs>
        <w:ind w:left="1110" w:hanging="3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F7302CD"/>
    <w:multiLevelType w:val="hybridMultilevel"/>
    <w:tmpl w:val="C37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95840"/>
    <w:multiLevelType w:val="hybridMultilevel"/>
    <w:tmpl w:val="87CE51CA"/>
    <w:lvl w:ilvl="0" w:tplc="32A0B0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2A2AC6"/>
    <w:multiLevelType w:val="hybridMultilevel"/>
    <w:tmpl w:val="766A2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CFE20AC"/>
    <w:multiLevelType w:val="hybridMultilevel"/>
    <w:tmpl w:val="2AC41834"/>
    <w:lvl w:ilvl="0" w:tplc="B7F0DF9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8B4541"/>
    <w:multiLevelType w:val="hybridMultilevel"/>
    <w:tmpl w:val="82AEAB0A"/>
    <w:lvl w:ilvl="0" w:tplc="C73CC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02458F"/>
    <w:multiLevelType w:val="hybridMultilevel"/>
    <w:tmpl w:val="F1C4A982"/>
    <w:lvl w:ilvl="0" w:tplc="76FE79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8B74E9"/>
    <w:multiLevelType w:val="hybridMultilevel"/>
    <w:tmpl w:val="C99E6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C602C8"/>
    <w:multiLevelType w:val="hybridMultilevel"/>
    <w:tmpl w:val="ACB6716C"/>
    <w:lvl w:ilvl="0" w:tplc="56AEEB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C3552C3"/>
    <w:multiLevelType w:val="hybridMultilevel"/>
    <w:tmpl w:val="C52E0A80"/>
    <w:lvl w:ilvl="0" w:tplc="31EE00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20"/>
  </w:num>
  <w:num w:numId="3">
    <w:abstractNumId w:val="14"/>
  </w:num>
  <w:num w:numId="4">
    <w:abstractNumId w:val="2"/>
  </w:num>
  <w:num w:numId="5">
    <w:abstractNumId w:val="4"/>
  </w:num>
  <w:num w:numId="6">
    <w:abstractNumId w:val="9"/>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9"/>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22"/>
  </w:num>
  <w:num w:numId="17">
    <w:abstractNumId w:val="18"/>
  </w:num>
  <w:num w:numId="18">
    <w:abstractNumId w:val="13"/>
  </w:num>
  <w:num w:numId="19">
    <w:abstractNumId w:val="1"/>
  </w:num>
  <w:num w:numId="20">
    <w:abstractNumId w:val="3"/>
  </w:num>
  <w:num w:numId="21">
    <w:abstractNumId w:val="21"/>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75"/>
    <w:rsid w:val="000106D0"/>
    <w:rsid w:val="00041FE2"/>
    <w:rsid w:val="0007294B"/>
    <w:rsid w:val="000E46C5"/>
    <w:rsid w:val="001123CE"/>
    <w:rsid w:val="00117516"/>
    <w:rsid w:val="00161516"/>
    <w:rsid w:val="00167234"/>
    <w:rsid w:val="00167D89"/>
    <w:rsid w:val="001817C5"/>
    <w:rsid w:val="001F21FF"/>
    <w:rsid w:val="00207667"/>
    <w:rsid w:val="00216185"/>
    <w:rsid w:val="00276706"/>
    <w:rsid w:val="002B4076"/>
    <w:rsid w:val="002E5B6B"/>
    <w:rsid w:val="00304F02"/>
    <w:rsid w:val="0033324C"/>
    <w:rsid w:val="003A0517"/>
    <w:rsid w:val="003F6B79"/>
    <w:rsid w:val="00425BC4"/>
    <w:rsid w:val="0042788B"/>
    <w:rsid w:val="00430F9B"/>
    <w:rsid w:val="00456DDE"/>
    <w:rsid w:val="00463069"/>
    <w:rsid w:val="004969DF"/>
    <w:rsid w:val="004A7D33"/>
    <w:rsid w:val="004C5C18"/>
    <w:rsid w:val="004F1A72"/>
    <w:rsid w:val="004F6D07"/>
    <w:rsid w:val="005058E0"/>
    <w:rsid w:val="00510662"/>
    <w:rsid w:val="00516073"/>
    <w:rsid w:val="00533267"/>
    <w:rsid w:val="00536C16"/>
    <w:rsid w:val="00551065"/>
    <w:rsid w:val="005B0F00"/>
    <w:rsid w:val="005B5DAC"/>
    <w:rsid w:val="005C2DD7"/>
    <w:rsid w:val="005E2C98"/>
    <w:rsid w:val="00636B3D"/>
    <w:rsid w:val="006B6662"/>
    <w:rsid w:val="006B76E7"/>
    <w:rsid w:val="00724CC9"/>
    <w:rsid w:val="007430A3"/>
    <w:rsid w:val="00756EDC"/>
    <w:rsid w:val="00790982"/>
    <w:rsid w:val="007D7556"/>
    <w:rsid w:val="00800C7C"/>
    <w:rsid w:val="00850788"/>
    <w:rsid w:val="0086467B"/>
    <w:rsid w:val="00867DDB"/>
    <w:rsid w:val="00883AEB"/>
    <w:rsid w:val="008D0574"/>
    <w:rsid w:val="008D33B2"/>
    <w:rsid w:val="008E1A2E"/>
    <w:rsid w:val="008E2E3E"/>
    <w:rsid w:val="00921FBD"/>
    <w:rsid w:val="009720DD"/>
    <w:rsid w:val="009D513A"/>
    <w:rsid w:val="009E70AA"/>
    <w:rsid w:val="00A73380"/>
    <w:rsid w:val="00AD1324"/>
    <w:rsid w:val="00AE2596"/>
    <w:rsid w:val="00B02653"/>
    <w:rsid w:val="00B16995"/>
    <w:rsid w:val="00B37101"/>
    <w:rsid w:val="00B671D6"/>
    <w:rsid w:val="00B7518A"/>
    <w:rsid w:val="00BC1E20"/>
    <w:rsid w:val="00BD289F"/>
    <w:rsid w:val="00BD7694"/>
    <w:rsid w:val="00C062FB"/>
    <w:rsid w:val="00C3744D"/>
    <w:rsid w:val="00C946F0"/>
    <w:rsid w:val="00CA4F2A"/>
    <w:rsid w:val="00CB087C"/>
    <w:rsid w:val="00CF728A"/>
    <w:rsid w:val="00D02189"/>
    <w:rsid w:val="00D11297"/>
    <w:rsid w:val="00DA58B6"/>
    <w:rsid w:val="00DC5DBE"/>
    <w:rsid w:val="00DD6F1F"/>
    <w:rsid w:val="00DE609A"/>
    <w:rsid w:val="00E162DC"/>
    <w:rsid w:val="00E4252A"/>
    <w:rsid w:val="00E54330"/>
    <w:rsid w:val="00E87221"/>
    <w:rsid w:val="00E97A78"/>
    <w:rsid w:val="00EE429C"/>
    <w:rsid w:val="00F023A4"/>
    <w:rsid w:val="00F16C5F"/>
    <w:rsid w:val="00F24175"/>
    <w:rsid w:val="00F27B8B"/>
    <w:rsid w:val="00F41908"/>
    <w:rsid w:val="00F94DAC"/>
    <w:rsid w:val="00FC1475"/>
    <w:rsid w:val="00FD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D6"/>
    <w:pPr>
      <w:spacing w:after="200" w:line="276" w:lineRule="auto"/>
    </w:pPr>
    <w:rPr>
      <w:rFonts w:ascii="Calibri" w:eastAsia="Calibri" w:hAnsi="Calibri" w:cs="Times New Roman"/>
    </w:rPr>
  </w:style>
  <w:style w:type="paragraph" w:styleId="6">
    <w:name w:val="heading 6"/>
    <w:basedOn w:val="a"/>
    <w:next w:val="a"/>
    <w:link w:val="60"/>
    <w:qFormat/>
    <w:rsid w:val="00CF728A"/>
    <w:pPr>
      <w:keepNext/>
      <w:widowControl w:val="0"/>
      <w:spacing w:after="0" w:line="240" w:lineRule="auto"/>
      <w:jc w:val="both"/>
      <w:outlineLvl w:val="5"/>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1D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36B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6B3D"/>
    <w:rPr>
      <w:rFonts w:ascii="Segoe UI" w:eastAsia="Calibri" w:hAnsi="Segoe UI" w:cs="Segoe UI"/>
      <w:sz w:val="18"/>
      <w:szCs w:val="18"/>
    </w:rPr>
  </w:style>
  <w:style w:type="paragraph" w:styleId="a6">
    <w:name w:val="List Paragraph"/>
    <w:basedOn w:val="a"/>
    <w:uiPriority w:val="99"/>
    <w:qFormat/>
    <w:rsid w:val="00533267"/>
    <w:pPr>
      <w:ind w:left="720"/>
      <w:contextualSpacing/>
    </w:pPr>
  </w:style>
  <w:style w:type="paragraph" w:styleId="a7">
    <w:name w:val="Body Text Indent"/>
    <w:basedOn w:val="a"/>
    <w:link w:val="a8"/>
    <w:rsid w:val="005058E0"/>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8">
    <w:name w:val="Основной текст с отступом Знак"/>
    <w:basedOn w:val="a0"/>
    <w:link w:val="a7"/>
    <w:rsid w:val="005058E0"/>
    <w:rPr>
      <w:rFonts w:ascii="Times New Roman" w:eastAsia="Times New Roman" w:hAnsi="Times New Roman" w:cs="Times New Roman"/>
      <w:sz w:val="24"/>
      <w:szCs w:val="20"/>
      <w:lang w:eastAsia="ru-RU"/>
    </w:rPr>
  </w:style>
  <w:style w:type="paragraph" w:customStyle="1" w:styleId="1">
    <w:name w:val="Без интервала1"/>
    <w:rsid w:val="003A0517"/>
    <w:pPr>
      <w:spacing w:after="0" w:line="240" w:lineRule="auto"/>
    </w:pPr>
    <w:rPr>
      <w:rFonts w:ascii="Calibri" w:eastAsia="Times New Roman" w:hAnsi="Calibri" w:cs="Times New Roman"/>
    </w:rPr>
  </w:style>
  <w:style w:type="paragraph" w:customStyle="1" w:styleId="ConsPlusNormal">
    <w:name w:val="ConsPlusNormal"/>
    <w:rsid w:val="00BC1E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C1E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uiPriority w:val="99"/>
    <w:rsid w:val="00C946F0"/>
    <w:rPr>
      <w:color w:val="0000FF"/>
      <w:u w:val="single"/>
    </w:rPr>
  </w:style>
  <w:style w:type="character" w:customStyle="1" w:styleId="60">
    <w:name w:val="Заголовок 6 Знак"/>
    <w:basedOn w:val="a0"/>
    <w:link w:val="6"/>
    <w:rsid w:val="00CF728A"/>
    <w:rPr>
      <w:rFonts w:ascii="Times New Roman" w:eastAsia="Times New Roman" w:hAnsi="Times New Roman" w:cs="Times New Roman"/>
      <w:sz w:val="24"/>
      <w:szCs w:val="20"/>
      <w:lang w:eastAsia="ru-RU"/>
    </w:rPr>
  </w:style>
  <w:style w:type="paragraph" w:customStyle="1" w:styleId="2">
    <w:name w:val="Без интервала2"/>
    <w:rsid w:val="008E1A2E"/>
    <w:pPr>
      <w:spacing w:after="0" w:line="240" w:lineRule="auto"/>
    </w:pPr>
    <w:rPr>
      <w:rFonts w:ascii="Calibri" w:eastAsia="Times New Roman" w:hAnsi="Calibri" w:cs="Times New Roman"/>
    </w:rPr>
  </w:style>
  <w:style w:type="paragraph" w:styleId="aa">
    <w:name w:val="Body Text"/>
    <w:basedOn w:val="a"/>
    <w:link w:val="ab"/>
    <w:uiPriority w:val="99"/>
    <w:semiHidden/>
    <w:unhideWhenUsed/>
    <w:rsid w:val="00161516"/>
    <w:pPr>
      <w:spacing w:after="120"/>
    </w:pPr>
  </w:style>
  <w:style w:type="character" w:customStyle="1" w:styleId="ab">
    <w:name w:val="Основной текст Знак"/>
    <w:basedOn w:val="a0"/>
    <w:link w:val="aa"/>
    <w:uiPriority w:val="99"/>
    <w:semiHidden/>
    <w:rsid w:val="00161516"/>
    <w:rPr>
      <w:rFonts w:ascii="Calibri" w:eastAsia="Calibri" w:hAnsi="Calibri" w:cs="Times New Roman"/>
    </w:rPr>
  </w:style>
  <w:style w:type="paragraph" w:customStyle="1" w:styleId="20">
    <w:name w:val="Знак Знак Знак2 Знак"/>
    <w:basedOn w:val="a"/>
    <w:rsid w:val="00E4252A"/>
    <w:pPr>
      <w:tabs>
        <w:tab w:val="num" w:pos="360"/>
      </w:tabs>
      <w:spacing w:after="160" w:line="240" w:lineRule="exact"/>
    </w:pPr>
    <w:rPr>
      <w:rFonts w:ascii="Times New Roman" w:hAnsi="Times New Roman"/>
      <w:sz w:val="20"/>
      <w:szCs w:val="20"/>
      <w:lang w:eastAsia="zh-CN"/>
    </w:rPr>
  </w:style>
  <w:style w:type="numbering" w:customStyle="1" w:styleId="10">
    <w:name w:val="Нет списка1"/>
    <w:next w:val="a2"/>
    <w:uiPriority w:val="99"/>
    <w:semiHidden/>
    <w:unhideWhenUsed/>
    <w:rsid w:val="006B6662"/>
  </w:style>
  <w:style w:type="paragraph" w:customStyle="1" w:styleId="ConsPlusNonformat">
    <w:name w:val="ConsPlusNonformat"/>
    <w:uiPriority w:val="99"/>
    <w:rsid w:val="006B66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6662"/>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header"/>
    <w:basedOn w:val="a"/>
    <w:link w:val="ad"/>
    <w:uiPriority w:val="99"/>
    <w:unhideWhenUsed/>
    <w:rsid w:val="006B6662"/>
    <w:pPr>
      <w:tabs>
        <w:tab w:val="center" w:pos="4677"/>
        <w:tab w:val="right" w:pos="9355"/>
      </w:tabs>
    </w:pPr>
    <w:rPr>
      <w:lang w:val="x-none"/>
    </w:rPr>
  </w:style>
  <w:style w:type="character" w:customStyle="1" w:styleId="ad">
    <w:name w:val="Верхний колонтитул Знак"/>
    <w:basedOn w:val="a0"/>
    <w:link w:val="ac"/>
    <w:uiPriority w:val="99"/>
    <w:rsid w:val="006B6662"/>
    <w:rPr>
      <w:rFonts w:ascii="Calibri" w:eastAsia="Calibri" w:hAnsi="Calibri" w:cs="Times New Roman"/>
      <w:lang w:val="x-none"/>
    </w:rPr>
  </w:style>
  <w:style w:type="paragraph" w:styleId="ae">
    <w:name w:val="footer"/>
    <w:basedOn w:val="a"/>
    <w:link w:val="af"/>
    <w:uiPriority w:val="99"/>
    <w:unhideWhenUsed/>
    <w:rsid w:val="006B6662"/>
    <w:pPr>
      <w:tabs>
        <w:tab w:val="center" w:pos="4677"/>
        <w:tab w:val="right" w:pos="9355"/>
      </w:tabs>
    </w:pPr>
    <w:rPr>
      <w:lang w:val="x-none"/>
    </w:rPr>
  </w:style>
  <w:style w:type="character" w:customStyle="1" w:styleId="af">
    <w:name w:val="Нижний колонтитул Знак"/>
    <w:basedOn w:val="a0"/>
    <w:link w:val="ae"/>
    <w:uiPriority w:val="99"/>
    <w:rsid w:val="006B6662"/>
    <w:rPr>
      <w:rFonts w:ascii="Calibri" w:eastAsia="Calibri" w:hAnsi="Calibri" w:cs="Times New Roman"/>
      <w:lang w:val="x-none"/>
    </w:rPr>
  </w:style>
  <w:style w:type="paragraph" w:styleId="af0">
    <w:name w:val="footnote text"/>
    <w:basedOn w:val="a"/>
    <w:link w:val="af1"/>
    <w:uiPriority w:val="99"/>
    <w:semiHidden/>
    <w:unhideWhenUsed/>
    <w:rsid w:val="006B6662"/>
    <w:rPr>
      <w:sz w:val="20"/>
      <w:szCs w:val="20"/>
      <w:lang w:val="x-none"/>
    </w:rPr>
  </w:style>
  <w:style w:type="character" w:customStyle="1" w:styleId="af1">
    <w:name w:val="Текст сноски Знак"/>
    <w:basedOn w:val="a0"/>
    <w:link w:val="af0"/>
    <w:uiPriority w:val="99"/>
    <w:semiHidden/>
    <w:rsid w:val="006B6662"/>
    <w:rPr>
      <w:rFonts w:ascii="Calibri" w:eastAsia="Calibri" w:hAnsi="Calibri" w:cs="Times New Roman"/>
      <w:sz w:val="20"/>
      <w:szCs w:val="20"/>
      <w:lang w:val="x-none"/>
    </w:rPr>
  </w:style>
  <w:style w:type="character" w:styleId="af2">
    <w:name w:val="footnote reference"/>
    <w:uiPriority w:val="99"/>
    <w:semiHidden/>
    <w:unhideWhenUsed/>
    <w:rsid w:val="006B6662"/>
    <w:rPr>
      <w:vertAlign w:val="superscript"/>
    </w:rPr>
  </w:style>
  <w:style w:type="paragraph" w:styleId="af3">
    <w:name w:val="Normal (Web)"/>
    <w:basedOn w:val="a"/>
    <w:uiPriority w:val="99"/>
    <w:unhideWhenUsed/>
    <w:rsid w:val="006B6662"/>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1"/>
    <w:uiPriority w:val="59"/>
    <w:rsid w:val="006B666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D6"/>
    <w:pPr>
      <w:spacing w:after="200" w:line="276" w:lineRule="auto"/>
    </w:pPr>
    <w:rPr>
      <w:rFonts w:ascii="Calibri" w:eastAsia="Calibri" w:hAnsi="Calibri" w:cs="Times New Roman"/>
    </w:rPr>
  </w:style>
  <w:style w:type="paragraph" w:styleId="6">
    <w:name w:val="heading 6"/>
    <w:basedOn w:val="a"/>
    <w:next w:val="a"/>
    <w:link w:val="60"/>
    <w:qFormat/>
    <w:rsid w:val="00CF728A"/>
    <w:pPr>
      <w:keepNext/>
      <w:widowControl w:val="0"/>
      <w:spacing w:after="0" w:line="240" w:lineRule="auto"/>
      <w:jc w:val="both"/>
      <w:outlineLvl w:val="5"/>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1D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36B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6B3D"/>
    <w:rPr>
      <w:rFonts w:ascii="Segoe UI" w:eastAsia="Calibri" w:hAnsi="Segoe UI" w:cs="Segoe UI"/>
      <w:sz w:val="18"/>
      <w:szCs w:val="18"/>
    </w:rPr>
  </w:style>
  <w:style w:type="paragraph" w:styleId="a6">
    <w:name w:val="List Paragraph"/>
    <w:basedOn w:val="a"/>
    <w:uiPriority w:val="99"/>
    <w:qFormat/>
    <w:rsid w:val="00533267"/>
    <w:pPr>
      <w:ind w:left="720"/>
      <w:contextualSpacing/>
    </w:pPr>
  </w:style>
  <w:style w:type="paragraph" w:styleId="a7">
    <w:name w:val="Body Text Indent"/>
    <w:basedOn w:val="a"/>
    <w:link w:val="a8"/>
    <w:rsid w:val="005058E0"/>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8">
    <w:name w:val="Основной текст с отступом Знак"/>
    <w:basedOn w:val="a0"/>
    <w:link w:val="a7"/>
    <w:rsid w:val="005058E0"/>
    <w:rPr>
      <w:rFonts w:ascii="Times New Roman" w:eastAsia="Times New Roman" w:hAnsi="Times New Roman" w:cs="Times New Roman"/>
      <w:sz w:val="24"/>
      <w:szCs w:val="20"/>
      <w:lang w:eastAsia="ru-RU"/>
    </w:rPr>
  </w:style>
  <w:style w:type="paragraph" w:customStyle="1" w:styleId="1">
    <w:name w:val="Без интервала1"/>
    <w:rsid w:val="003A0517"/>
    <w:pPr>
      <w:spacing w:after="0" w:line="240" w:lineRule="auto"/>
    </w:pPr>
    <w:rPr>
      <w:rFonts w:ascii="Calibri" w:eastAsia="Times New Roman" w:hAnsi="Calibri" w:cs="Times New Roman"/>
    </w:rPr>
  </w:style>
  <w:style w:type="paragraph" w:customStyle="1" w:styleId="ConsPlusNormal">
    <w:name w:val="ConsPlusNormal"/>
    <w:rsid w:val="00BC1E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C1E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uiPriority w:val="99"/>
    <w:rsid w:val="00C946F0"/>
    <w:rPr>
      <w:color w:val="0000FF"/>
      <w:u w:val="single"/>
    </w:rPr>
  </w:style>
  <w:style w:type="character" w:customStyle="1" w:styleId="60">
    <w:name w:val="Заголовок 6 Знак"/>
    <w:basedOn w:val="a0"/>
    <w:link w:val="6"/>
    <w:rsid w:val="00CF728A"/>
    <w:rPr>
      <w:rFonts w:ascii="Times New Roman" w:eastAsia="Times New Roman" w:hAnsi="Times New Roman" w:cs="Times New Roman"/>
      <w:sz w:val="24"/>
      <w:szCs w:val="20"/>
      <w:lang w:eastAsia="ru-RU"/>
    </w:rPr>
  </w:style>
  <w:style w:type="paragraph" w:customStyle="1" w:styleId="2">
    <w:name w:val="Без интервала2"/>
    <w:rsid w:val="008E1A2E"/>
    <w:pPr>
      <w:spacing w:after="0" w:line="240" w:lineRule="auto"/>
    </w:pPr>
    <w:rPr>
      <w:rFonts w:ascii="Calibri" w:eastAsia="Times New Roman" w:hAnsi="Calibri" w:cs="Times New Roman"/>
    </w:rPr>
  </w:style>
  <w:style w:type="paragraph" w:styleId="aa">
    <w:name w:val="Body Text"/>
    <w:basedOn w:val="a"/>
    <w:link w:val="ab"/>
    <w:uiPriority w:val="99"/>
    <w:semiHidden/>
    <w:unhideWhenUsed/>
    <w:rsid w:val="00161516"/>
    <w:pPr>
      <w:spacing w:after="120"/>
    </w:pPr>
  </w:style>
  <w:style w:type="character" w:customStyle="1" w:styleId="ab">
    <w:name w:val="Основной текст Знак"/>
    <w:basedOn w:val="a0"/>
    <w:link w:val="aa"/>
    <w:uiPriority w:val="99"/>
    <w:semiHidden/>
    <w:rsid w:val="00161516"/>
    <w:rPr>
      <w:rFonts w:ascii="Calibri" w:eastAsia="Calibri" w:hAnsi="Calibri" w:cs="Times New Roman"/>
    </w:rPr>
  </w:style>
  <w:style w:type="paragraph" w:customStyle="1" w:styleId="20">
    <w:name w:val="Знак Знак Знак2 Знак"/>
    <w:basedOn w:val="a"/>
    <w:rsid w:val="00E4252A"/>
    <w:pPr>
      <w:tabs>
        <w:tab w:val="num" w:pos="360"/>
      </w:tabs>
      <w:spacing w:after="160" w:line="240" w:lineRule="exact"/>
    </w:pPr>
    <w:rPr>
      <w:rFonts w:ascii="Times New Roman" w:hAnsi="Times New Roman"/>
      <w:sz w:val="20"/>
      <w:szCs w:val="20"/>
      <w:lang w:eastAsia="zh-CN"/>
    </w:rPr>
  </w:style>
  <w:style w:type="numbering" w:customStyle="1" w:styleId="10">
    <w:name w:val="Нет списка1"/>
    <w:next w:val="a2"/>
    <w:uiPriority w:val="99"/>
    <w:semiHidden/>
    <w:unhideWhenUsed/>
    <w:rsid w:val="006B6662"/>
  </w:style>
  <w:style w:type="paragraph" w:customStyle="1" w:styleId="ConsPlusNonformat">
    <w:name w:val="ConsPlusNonformat"/>
    <w:uiPriority w:val="99"/>
    <w:rsid w:val="006B66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6662"/>
    <w:pPr>
      <w:widowControl w:val="0"/>
      <w:autoSpaceDE w:val="0"/>
      <w:autoSpaceDN w:val="0"/>
      <w:adjustRightInd w:val="0"/>
      <w:spacing w:after="0" w:line="240" w:lineRule="auto"/>
    </w:pPr>
    <w:rPr>
      <w:rFonts w:ascii="Calibri" w:eastAsia="Times New Roman" w:hAnsi="Calibri" w:cs="Calibri"/>
      <w:lang w:eastAsia="ru-RU"/>
    </w:rPr>
  </w:style>
  <w:style w:type="paragraph" w:styleId="ac">
    <w:name w:val="header"/>
    <w:basedOn w:val="a"/>
    <w:link w:val="ad"/>
    <w:uiPriority w:val="99"/>
    <w:unhideWhenUsed/>
    <w:rsid w:val="006B6662"/>
    <w:pPr>
      <w:tabs>
        <w:tab w:val="center" w:pos="4677"/>
        <w:tab w:val="right" w:pos="9355"/>
      </w:tabs>
    </w:pPr>
    <w:rPr>
      <w:lang w:val="x-none"/>
    </w:rPr>
  </w:style>
  <w:style w:type="character" w:customStyle="1" w:styleId="ad">
    <w:name w:val="Верхний колонтитул Знак"/>
    <w:basedOn w:val="a0"/>
    <w:link w:val="ac"/>
    <w:uiPriority w:val="99"/>
    <w:rsid w:val="006B6662"/>
    <w:rPr>
      <w:rFonts w:ascii="Calibri" w:eastAsia="Calibri" w:hAnsi="Calibri" w:cs="Times New Roman"/>
      <w:lang w:val="x-none"/>
    </w:rPr>
  </w:style>
  <w:style w:type="paragraph" w:styleId="ae">
    <w:name w:val="footer"/>
    <w:basedOn w:val="a"/>
    <w:link w:val="af"/>
    <w:uiPriority w:val="99"/>
    <w:unhideWhenUsed/>
    <w:rsid w:val="006B6662"/>
    <w:pPr>
      <w:tabs>
        <w:tab w:val="center" w:pos="4677"/>
        <w:tab w:val="right" w:pos="9355"/>
      </w:tabs>
    </w:pPr>
    <w:rPr>
      <w:lang w:val="x-none"/>
    </w:rPr>
  </w:style>
  <w:style w:type="character" w:customStyle="1" w:styleId="af">
    <w:name w:val="Нижний колонтитул Знак"/>
    <w:basedOn w:val="a0"/>
    <w:link w:val="ae"/>
    <w:uiPriority w:val="99"/>
    <w:rsid w:val="006B6662"/>
    <w:rPr>
      <w:rFonts w:ascii="Calibri" w:eastAsia="Calibri" w:hAnsi="Calibri" w:cs="Times New Roman"/>
      <w:lang w:val="x-none"/>
    </w:rPr>
  </w:style>
  <w:style w:type="paragraph" w:styleId="af0">
    <w:name w:val="footnote text"/>
    <w:basedOn w:val="a"/>
    <w:link w:val="af1"/>
    <w:uiPriority w:val="99"/>
    <w:semiHidden/>
    <w:unhideWhenUsed/>
    <w:rsid w:val="006B6662"/>
    <w:rPr>
      <w:sz w:val="20"/>
      <w:szCs w:val="20"/>
      <w:lang w:val="x-none"/>
    </w:rPr>
  </w:style>
  <w:style w:type="character" w:customStyle="1" w:styleId="af1">
    <w:name w:val="Текст сноски Знак"/>
    <w:basedOn w:val="a0"/>
    <w:link w:val="af0"/>
    <w:uiPriority w:val="99"/>
    <w:semiHidden/>
    <w:rsid w:val="006B6662"/>
    <w:rPr>
      <w:rFonts w:ascii="Calibri" w:eastAsia="Calibri" w:hAnsi="Calibri" w:cs="Times New Roman"/>
      <w:sz w:val="20"/>
      <w:szCs w:val="20"/>
      <w:lang w:val="x-none"/>
    </w:rPr>
  </w:style>
  <w:style w:type="character" w:styleId="af2">
    <w:name w:val="footnote reference"/>
    <w:uiPriority w:val="99"/>
    <w:semiHidden/>
    <w:unhideWhenUsed/>
    <w:rsid w:val="006B6662"/>
    <w:rPr>
      <w:vertAlign w:val="superscript"/>
    </w:rPr>
  </w:style>
  <w:style w:type="paragraph" w:styleId="af3">
    <w:name w:val="Normal (Web)"/>
    <w:basedOn w:val="a"/>
    <w:uiPriority w:val="99"/>
    <w:unhideWhenUsed/>
    <w:rsid w:val="006B6662"/>
    <w:pPr>
      <w:spacing w:before="100" w:beforeAutospacing="1" w:after="100" w:afterAutospacing="1" w:line="240" w:lineRule="auto"/>
    </w:pPr>
    <w:rPr>
      <w:rFonts w:ascii="Times New Roman" w:eastAsia="Times New Roman" w:hAnsi="Times New Roman"/>
      <w:sz w:val="24"/>
      <w:szCs w:val="24"/>
      <w:lang w:eastAsia="ru-RU"/>
    </w:rPr>
  </w:style>
  <w:style w:type="table" w:styleId="af4">
    <w:name w:val="Table Grid"/>
    <w:basedOn w:val="a1"/>
    <w:uiPriority w:val="59"/>
    <w:rsid w:val="006B666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A0DB15E4A5A61456DED02B8B26E46CA7536CA63A4BFBBE8830C998DEEAEFE8DD6C0F9F8C5A0DUFL" TargetMode="External"/><Relationship Id="rId18" Type="http://schemas.openxmlformats.org/officeDocument/2006/relationships/hyperlink" Target="consultantplus://offline/ref=E4D1F786BC34A556E0C1CFF9CBEBFC260E0732630D9FA5858F4526D17EB33934133A70E00D8EA645BEE4442496lByD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5A0DB15E4A5A61456DECE269D4ABA68A85A30AC3714A6ED873A9CC081B3ADAF0DU4L" TargetMode="External"/><Relationship Id="rId7" Type="http://schemas.openxmlformats.org/officeDocument/2006/relationships/footnotes" Target="footnotes.xml"/><Relationship Id="rId12" Type="http://schemas.openxmlformats.org/officeDocument/2006/relationships/hyperlink" Target="consultantplus://offline/ref=62C793E2F9BCF71B73B229FD2E59448A00E5F7B1DB83645FD13A08B5191A9EA4AB4015398D5CD485C8AE57zEJCG" TargetMode="External"/><Relationship Id="rId17" Type="http://schemas.openxmlformats.org/officeDocument/2006/relationships/hyperlink" Target="consultantplus://offline/ref=E4D1F786BC34A556E0C1CFF9CBEBFC26090F37610B9DA5858F4526D17EB33934133A70E00D8EA645BEE4442496lByDM" TargetMode="External"/><Relationship Id="rId25" Type="http://schemas.openxmlformats.org/officeDocument/2006/relationships/hyperlink" Target="consultantplus://offline/ref=95E5D5B855E5667ABADA0D09D75E402025BBE21DE9E4421D51E5634F3A12AF7A1CU3L" TargetMode="External"/><Relationship Id="rId2" Type="http://schemas.openxmlformats.org/officeDocument/2006/relationships/numbering" Target="numbering.xml"/><Relationship Id="rId16" Type="http://schemas.openxmlformats.org/officeDocument/2006/relationships/hyperlink" Target="consultantplus://offline/ref=E4D1F786BC34A556E0C1CFF9CBEBFC26090F37610B9DA5858F4526D17EB33934133A70E00D8EA645BEE4442496lByDM" TargetMode="External"/><Relationship Id="rId20" Type="http://schemas.openxmlformats.org/officeDocument/2006/relationships/hyperlink" Target="consultantplus://offline/ref=BB125115F04F6BAFE9F38A4090419675D0520470DD4AB26ECF0DEB44E0684209B8F3123CA211BC526C869788F9DF58A47E7C7F2C771C39B97DCDA56258H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consultantplus://offline/ref=95E5D5B855E5667ABADA0D09D75E402025BBE21DE9E4421D51E5634F3A12AF7A1CU3L" TargetMode="External"/><Relationship Id="rId5" Type="http://schemas.openxmlformats.org/officeDocument/2006/relationships/settings" Target="settings.xml"/><Relationship Id="rId15" Type="http://schemas.openxmlformats.org/officeDocument/2006/relationships/hyperlink" Target="consultantplus://offline/ref=45A0DB15E4A5A61456DECE269D4ABA68A85A30AC3714A6ED873A9CC081B3ADAFD4665BDCC857D77716EBE809UDL" TargetMode="External"/><Relationship Id="rId23" Type="http://schemas.openxmlformats.org/officeDocument/2006/relationships/hyperlink" Target="consultantplus://offline/ref=95E5D5B855E5667ABADA1304C1321E2422B1BB15E7EA484C0FBA38126D11UBL" TargetMode="Externa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BB125115F04F6BAFE9F38A4090419675D0520470DD4AB26ECF0DEB44E0684209B8F3123CA211BC526C86968BF6DF58A47E7C7F2C771C39B97DCDA56258HF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62C793E2F9BCF71B73B229FD2E59448A00E5F7B1DB83645FD13A08B5191A9EA4AB4015398D5CD485C8AE56zEJCG" TargetMode="External"/><Relationship Id="rId22" Type="http://schemas.openxmlformats.org/officeDocument/2006/relationships/hyperlink" Target="consultantplus://offline/ref=45A0DB15E4A5A61456DED02B8B26E46CAF526DA2321AACBCD965C79DD60BUA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DB4F2-1DCD-40B1-8CDD-2AF9B27C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8830</Words>
  <Characters>50337</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6   июня     2023 г.  			                     	     	               № 6/835</vt:lpstr>
      <vt:lpstr>        с. Визинга, Республика Коми</vt:lpstr>
      <vt:lpstr>    17. Основным документом для определения стажа муниципальной службы является труд</vt:lpstr>
      <vt:lpstr>    В отдельных случаях допускается установление стажа муниципальной службы, требуем</vt:lpstr>
      <vt:lpstr>    19.   Размер пенсии за выслугу лет определятся в соответствии с Законом Республи</vt:lpstr>
      <vt:lpstr>    20. Размеры пенсии за выслугу лет для граждан, проживающих в районах Крайнего Се</vt:lpstr>
      <vt:lpstr>    1) для граждан, проживающих в районах Крайнего Севера и приравненных к ним местн</vt:lpstr>
      <vt:lpstr>    2) для граждан, проживающих в районах Крайнего Севера и приравненных к ним местн</vt:lpstr>
      <vt:lpstr>    При выезде граждан из районов Крайнего Севера и приравненных к ним местностей на</vt:lpstr>
      <vt:lpstr>    </vt:lpstr>
      <vt:lpstr>    </vt:lpstr>
      <vt:lpstr>    </vt:lpstr>
      <vt:lpstr>    В случае если представление недостоверных сведений повлекло за собой перерасход </vt:lpstr>
      <vt:lpstr>    </vt:lpstr>
      <vt:lpstr>    54. При ликвидации или реорганизации администрации дела о пенсиях за выслугу лет</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vector>
  </TitlesOfParts>
  <Company>SPecialiST RePack</Company>
  <LinksUpToDate>false</LinksUpToDate>
  <CharactersWithSpaces>59049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Rukovod</dc:creator>
  <cp:lastModifiedBy>Ростком</cp:lastModifiedBy>
  <cp:revision>3</cp:revision>
  <cp:lastPrinted>2023-06-06T11:44:00Z</cp:lastPrinted>
  <dcterms:created xsi:type="dcterms:W3CDTF">2024-05-22T05:58:00Z</dcterms:created>
  <dcterms:modified xsi:type="dcterms:W3CDTF">2024-05-22T06:04:00Z</dcterms:modified>
</cp:coreProperties>
</file>