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FF4" w:rsidRPr="00F77072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77072">
        <w:rPr>
          <w:rFonts w:ascii="Times New Roman" w:hAnsi="Times New Roman" w:cs="Times New Roman"/>
          <w:b/>
          <w:bCs/>
        </w:rPr>
        <w:t>АКТ</w:t>
      </w:r>
    </w:p>
    <w:p w:rsidR="004C1FF4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Осмотра объектов теплоснабжения и теплопотребляющих установок на предмет наличия несанкционированных врезок</w:t>
      </w:r>
    </w:p>
    <w:p w:rsidR="004B05C9" w:rsidRDefault="004B05C9" w:rsidP="004C1F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4C1FF4" w:rsidRDefault="004C1FF4" w:rsidP="004C1FF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 ____________ 2025 г.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Потребитель</w:t>
      </w:r>
      <w:r w:rsidR="00F77072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:rsidR="00F77072" w:rsidRPr="00F77072" w:rsidRDefault="004C1FF4" w:rsidP="00F77072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(наименование организации)</w:t>
      </w: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объекта: ___________________________________________________________________</w:t>
      </w:r>
    </w:p>
    <w:p w:rsidR="00F77072" w:rsidRPr="00984F21" w:rsidRDefault="00F77072" w:rsidP="00F7707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7072" w:rsidRDefault="00F77072" w:rsidP="00F7707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____________________________________________________________________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Комиссия в составе: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4C1FF4">
        <w:rPr>
          <w:rFonts w:ascii="Times New Roman" w:hAnsi="Times New Roman" w:cs="Times New Roman"/>
          <w:u w:val="single"/>
        </w:rPr>
        <w:t xml:space="preserve">1.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1FF4" w:rsidRPr="004C1FF4" w:rsidRDefault="004C1FF4" w:rsidP="004C1FF4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</w:t>
      </w:r>
      <w:r w:rsidRPr="004C1FF4">
        <w:rPr>
          <w:rFonts w:ascii="Times New Roman" w:hAnsi="Times New Roman" w:cs="Times New Roman"/>
          <w:u w:val="single"/>
        </w:rPr>
        <w:t xml:space="preserve">. </w:t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  <w:r w:rsidRPr="004C1FF4">
        <w:rPr>
          <w:rFonts w:ascii="Times New Roman" w:hAnsi="Times New Roman" w:cs="Times New Roman"/>
          <w:u w:val="single"/>
        </w:rPr>
        <w:tab/>
      </w:r>
    </w:p>
    <w:p w:rsidR="004C1FF4" w:rsidRPr="004C1FF4" w:rsidRDefault="004C1FF4" w:rsidP="004C1FF4">
      <w:pPr>
        <w:spacing w:after="0" w:line="240" w:lineRule="auto"/>
        <w:jc w:val="center"/>
        <w:rPr>
          <w:rFonts w:ascii="Times New Roman" w:hAnsi="Times New Roman" w:cs="Times New Roman"/>
          <w:sz w:val="13"/>
          <w:szCs w:val="13"/>
        </w:rPr>
      </w:pPr>
      <w:r w:rsidRPr="004C1FF4">
        <w:rPr>
          <w:rFonts w:ascii="Times New Roman" w:hAnsi="Times New Roman" w:cs="Times New Roman"/>
          <w:sz w:val="13"/>
          <w:szCs w:val="13"/>
        </w:rPr>
        <w:t>(Ф.И.О., должность, организация)</w:t>
      </w:r>
    </w:p>
    <w:p w:rsidR="004C1FF4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2665FE" w:rsidRPr="00016D9C">
        <w:rPr>
          <w:rFonts w:ascii="Times New Roman" w:hAnsi="Times New Roman" w:cs="Times New Roman"/>
          <w:sz w:val="22"/>
          <w:szCs w:val="22"/>
        </w:rPr>
        <w:t xml:space="preserve">ровела </w:t>
      </w:r>
      <w:r w:rsidR="004B05C9">
        <w:rPr>
          <w:rFonts w:ascii="Times New Roman" w:hAnsi="Times New Roman" w:cs="Times New Roman"/>
          <w:sz w:val="22"/>
          <w:szCs w:val="22"/>
        </w:rPr>
        <w:t>осмотр объектов теплоснабжения и теплопотребляющих установок на предмет наличия:</w:t>
      </w:r>
    </w:p>
    <w:tbl>
      <w:tblPr>
        <w:tblStyle w:val="af0"/>
        <w:tblW w:w="9776" w:type="dxa"/>
        <w:tblLook w:val="04A0"/>
      </w:tblPr>
      <w:tblGrid>
        <w:gridCol w:w="6658"/>
        <w:gridCol w:w="1559"/>
        <w:gridCol w:w="1559"/>
      </w:tblGrid>
      <w:tr w:rsidR="004B05C9" w:rsidRPr="00016D9C" w:rsidTr="004B05C9">
        <w:tc>
          <w:tcPr>
            <w:tcW w:w="6658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B05C9" w:rsidRPr="00016D9C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  <w:tc>
          <w:tcPr>
            <w:tcW w:w="1559" w:type="dxa"/>
          </w:tcPr>
          <w:p w:rsidR="004B05C9" w:rsidRPr="00016D9C" w:rsidRDefault="004B05C9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Выявлены, устранить до</w:t>
            </w:r>
          </w:p>
        </w:tc>
      </w:tr>
      <w:tr w:rsidR="004B05C9" w:rsidRPr="00016D9C" w:rsidTr="004B05C9">
        <w:tc>
          <w:tcPr>
            <w:tcW w:w="6658" w:type="dxa"/>
          </w:tcPr>
          <w:p w:rsidR="004B05C9" w:rsidRDefault="004B05C9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5C9" w:rsidRPr="00016D9C" w:rsidRDefault="004B05C9" w:rsidP="00AB47E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Несанкционированные врезки для разбора сетевой воды</w:t>
            </w: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5C9" w:rsidRPr="00016D9C" w:rsidTr="004B05C9">
        <w:tc>
          <w:tcPr>
            <w:tcW w:w="6658" w:type="dxa"/>
          </w:tcPr>
          <w:p w:rsidR="004B05C9" w:rsidRPr="00016D9C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Несанкционированные врезки для потребления тепловой энергии на теплопотребляющих энергоустановках </w:t>
            </w: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5C9" w:rsidRPr="00016D9C" w:rsidTr="004B05C9">
        <w:tc>
          <w:tcPr>
            <w:tcW w:w="6658" w:type="dxa"/>
          </w:tcPr>
          <w:p w:rsidR="004B05C9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Несанкционированные врезки для переключения закрытой системы теплоснабжения на открытую систему теплоснабжения с разбором сетевой воды</w:t>
            </w: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5C9" w:rsidRPr="00016D9C" w:rsidTr="004B05C9">
        <w:tc>
          <w:tcPr>
            <w:tcW w:w="6658" w:type="dxa"/>
          </w:tcPr>
          <w:p w:rsidR="004B05C9" w:rsidRDefault="004B05C9" w:rsidP="006337D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Отступления от проектного решения</w:t>
            </w: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B05C9" w:rsidRPr="00016D9C" w:rsidRDefault="004B05C9" w:rsidP="00AB47E6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337D5" w:rsidRDefault="006337D5" w:rsidP="006337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337D5" w:rsidRPr="00984F21" w:rsidRDefault="006337D5" w:rsidP="006337D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84F21">
        <w:rPr>
          <w:rFonts w:ascii="Times New Roman" w:hAnsi="Times New Roman" w:cs="Times New Roman"/>
          <w:b/>
          <w:bCs/>
        </w:rPr>
        <w:t>Заключение комиссии:</w:t>
      </w:r>
    </w:p>
    <w:p w:rsidR="006337D5" w:rsidRDefault="004B05C9" w:rsidP="006337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осмотра выявлено несанкционированных врезок, отступлений от проектного решения</w:t>
      </w:r>
    </w:p>
    <w:tbl>
      <w:tblPr>
        <w:tblStyle w:val="af0"/>
        <w:tblW w:w="9776" w:type="dxa"/>
        <w:tblLook w:val="04A0"/>
      </w:tblPr>
      <w:tblGrid>
        <w:gridCol w:w="846"/>
        <w:gridCol w:w="8930"/>
      </w:tblGrid>
      <w:tr w:rsidR="006337D5" w:rsidTr="00471BF1">
        <w:tc>
          <w:tcPr>
            <w:tcW w:w="846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337D5" w:rsidRDefault="004B05C9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</w:t>
            </w:r>
          </w:p>
        </w:tc>
      </w:tr>
      <w:tr w:rsidR="006337D5" w:rsidTr="00471BF1">
        <w:tc>
          <w:tcPr>
            <w:tcW w:w="846" w:type="dxa"/>
          </w:tcPr>
          <w:p w:rsidR="006337D5" w:rsidRDefault="006337D5" w:rsidP="00471BF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</w:tcPr>
          <w:p w:rsidR="006337D5" w:rsidRDefault="004B05C9" w:rsidP="00471B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</w:t>
            </w:r>
          </w:p>
        </w:tc>
      </w:tr>
    </w:tbl>
    <w:p w:rsidR="006337D5" w:rsidRDefault="006337D5" w:rsidP="004C1FF4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016D9C" w:rsidRPr="00631B6F" w:rsidRDefault="00016D9C" w:rsidP="00016D9C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631B6F">
        <w:rPr>
          <w:rFonts w:ascii="Times New Roman" w:hAnsi="Times New Roman" w:cs="Times New Roman"/>
        </w:rPr>
        <w:t>Требование п. 11.5.</w:t>
      </w:r>
      <w:r w:rsidR="00631B6F">
        <w:rPr>
          <w:rFonts w:ascii="Times New Roman" w:hAnsi="Times New Roman" w:cs="Times New Roman"/>
        </w:rPr>
        <w:t>1</w:t>
      </w:r>
      <w:r w:rsidR="004B05C9">
        <w:rPr>
          <w:rFonts w:ascii="Times New Roman" w:hAnsi="Times New Roman" w:cs="Times New Roman"/>
        </w:rPr>
        <w:t>1</w:t>
      </w:r>
      <w:r w:rsidRPr="00631B6F">
        <w:rPr>
          <w:rFonts w:ascii="Times New Roman" w:hAnsi="Times New Roman" w:cs="Times New Roman"/>
        </w:rPr>
        <w:t xml:space="preserve"> Правил обеспечения готовности к отопительному периоду, утверждённых Приказом Минэнерго РФ от 13.11.2024 № 2234, </w:t>
      </w:r>
      <w:r w:rsidRPr="00631B6F">
        <w:rPr>
          <w:rFonts w:ascii="Times New Roman" w:hAnsi="Times New Roman" w:cs="Times New Roman"/>
          <w:b/>
          <w:bCs/>
        </w:rPr>
        <w:t>выполнено</w:t>
      </w:r>
      <w:r w:rsidRPr="00631B6F">
        <w:rPr>
          <w:rFonts w:ascii="Times New Roman" w:hAnsi="Times New Roman" w:cs="Times New Roman"/>
        </w:rPr>
        <w:t>. Значение показателя наличия акт</w:t>
      </w:r>
      <w:r w:rsidR="004B05C9">
        <w:rPr>
          <w:rFonts w:ascii="Times New Roman" w:hAnsi="Times New Roman" w:cs="Times New Roman"/>
        </w:rPr>
        <w:t xml:space="preserve">ов осмотра объектов теплоснабжения и теплопотребляющих установок на предмет наличия несанкционированных врезок </w:t>
      </w:r>
      <w:proofErr w:type="spellStart"/>
      <w:r w:rsidR="00631B6F" w:rsidRPr="00631B6F">
        <w:rPr>
          <w:rFonts w:ascii="Times New Roman" w:hAnsi="Times New Roman" w:cs="Times New Roman"/>
          <w:b/>
          <w:bCs/>
        </w:rPr>
        <w:t>К</w:t>
      </w:r>
      <w:r w:rsidR="004B05C9">
        <w:rPr>
          <w:rFonts w:ascii="Times New Roman" w:hAnsi="Times New Roman" w:cs="Times New Roman"/>
          <w:b/>
          <w:bCs/>
          <w:vertAlign w:val="subscript"/>
        </w:rPr>
        <w:t>врез</w:t>
      </w:r>
      <w:proofErr w:type="spellEnd"/>
      <w:r w:rsidR="00631B6F">
        <w:rPr>
          <w:rFonts w:ascii="Times New Roman" w:hAnsi="Times New Roman" w:cs="Times New Roman"/>
          <w:b/>
          <w:bCs/>
          <w:vertAlign w:val="subscript"/>
        </w:rPr>
        <w:t xml:space="preserve"> </w:t>
      </w:r>
      <w:r w:rsidRPr="00631B6F">
        <w:rPr>
          <w:rFonts w:ascii="Times New Roman" w:hAnsi="Times New Roman" w:cs="Times New Roman"/>
        </w:rPr>
        <w:t>определяется равным 1.</w:t>
      </w:r>
      <w:r w:rsidR="004B05C9">
        <w:rPr>
          <w:rFonts w:ascii="Times New Roman" w:hAnsi="Times New Roman" w:cs="Times New Roman"/>
        </w:rPr>
        <w:t xml:space="preserve"> Не выполнено, значение </w:t>
      </w:r>
      <w:proofErr w:type="spellStart"/>
      <w:r w:rsidR="004B05C9" w:rsidRPr="004B05C9">
        <w:rPr>
          <w:rFonts w:ascii="Times New Roman" w:hAnsi="Times New Roman" w:cs="Times New Roman"/>
        </w:rPr>
        <w:t>Кврез</w:t>
      </w:r>
      <w:proofErr w:type="spellEnd"/>
      <w:r w:rsidR="004B05C9" w:rsidRPr="004B05C9">
        <w:rPr>
          <w:rFonts w:ascii="Times New Roman" w:hAnsi="Times New Roman" w:cs="Times New Roman"/>
        </w:rPr>
        <w:t xml:space="preserve"> определяется равным </w:t>
      </w:r>
      <w:r w:rsidR="004B05C9">
        <w:rPr>
          <w:rFonts w:ascii="Times New Roman" w:hAnsi="Times New Roman" w:cs="Times New Roman"/>
        </w:rPr>
        <w:t>0.</w:t>
      </w:r>
    </w:p>
    <w:p w:rsidR="00AD2E8B" w:rsidRDefault="00AD2E8B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016D9C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16D9C">
        <w:rPr>
          <w:rFonts w:ascii="Times New Roman" w:hAnsi="Times New Roman" w:cs="Times New Roman"/>
          <w:b/>
          <w:bCs/>
        </w:rPr>
        <w:t xml:space="preserve">Подписи членов комиссии: </w:t>
      </w:r>
    </w:p>
    <w:p w:rsidR="004C1FF4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</w:p>
    <w:p w:rsidR="00984F21" w:rsidRPr="00984F21" w:rsidRDefault="00984F21" w:rsidP="00984F2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p w:rsidR="00F77072" w:rsidRDefault="00F77072" w:rsidP="00984F2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FF4" w:rsidRPr="004C1FF4" w:rsidRDefault="00984F21" w:rsidP="00984F2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</w:rPr>
        <w:t xml:space="preserve">   </w:t>
      </w:r>
      <w:r w:rsidRPr="00984F21">
        <w:rPr>
          <w:rFonts w:ascii="Times New Roman" w:hAnsi="Times New Roman" w:cs="Times New Roman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u w:val="single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  <w:t xml:space="preserve">(подпись) </w:t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84F21">
        <w:rPr>
          <w:rFonts w:ascii="Times New Roman" w:hAnsi="Times New Roman" w:cs="Times New Roman"/>
          <w:sz w:val="16"/>
          <w:szCs w:val="16"/>
        </w:rPr>
        <w:t>(Ф.И.О.)</w:t>
      </w:r>
    </w:p>
    <w:sectPr w:rsidR="004C1FF4" w:rsidRPr="004C1FF4" w:rsidSect="00016D9C">
      <w:headerReference w:type="default" r:id="rId6"/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39C" w:rsidRDefault="00E9039C" w:rsidP="00F77072">
      <w:pPr>
        <w:spacing w:after="0" w:line="240" w:lineRule="auto"/>
      </w:pPr>
      <w:r>
        <w:separator/>
      </w:r>
    </w:p>
  </w:endnote>
  <w:endnote w:type="continuationSeparator" w:id="0">
    <w:p w:rsidR="00E9039C" w:rsidRDefault="00E9039C" w:rsidP="00F77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39C" w:rsidRDefault="00E9039C" w:rsidP="00F77072">
      <w:pPr>
        <w:spacing w:after="0" w:line="240" w:lineRule="auto"/>
      </w:pPr>
      <w:r>
        <w:separator/>
      </w:r>
    </w:p>
  </w:footnote>
  <w:footnote w:type="continuationSeparator" w:id="0">
    <w:p w:rsidR="00E9039C" w:rsidRDefault="00E9039C" w:rsidP="00F77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072" w:rsidRPr="00F77072" w:rsidRDefault="00F77072" w:rsidP="00F77072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</w:t>
    </w:r>
    <w:r w:rsidR="004B05C9">
      <w:rPr>
        <w:rFonts w:ascii="Times New Roman" w:hAnsi="Times New Roman" w:cs="Times New Roman"/>
        <w:sz w:val="20"/>
        <w:szCs w:val="20"/>
      </w:rPr>
      <w:t>2.1</w:t>
    </w:r>
    <w:r w:rsidRPr="00F77072">
      <w:rPr>
        <w:rFonts w:ascii="Times New Roman" w:hAnsi="Times New Roman" w:cs="Times New Roman"/>
        <w:sz w:val="20"/>
        <w:szCs w:val="20"/>
      </w:rPr>
      <w:t xml:space="preserve"> Расчета индекса готовности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FF4"/>
    <w:rsid w:val="00016D9C"/>
    <w:rsid w:val="00156AC7"/>
    <w:rsid w:val="002665FE"/>
    <w:rsid w:val="00421A4A"/>
    <w:rsid w:val="00474349"/>
    <w:rsid w:val="004B05C9"/>
    <w:rsid w:val="004C1FF4"/>
    <w:rsid w:val="004E44BA"/>
    <w:rsid w:val="005B175C"/>
    <w:rsid w:val="00631B6F"/>
    <w:rsid w:val="006337D5"/>
    <w:rsid w:val="00727C89"/>
    <w:rsid w:val="007322CD"/>
    <w:rsid w:val="008558C9"/>
    <w:rsid w:val="00984F21"/>
    <w:rsid w:val="00AD2E8B"/>
    <w:rsid w:val="00B1151D"/>
    <w:rsid w:val="00D54CF2"/>
    <w:rsid w:val="00E9039C"/>
    <w:rsid w:val="00ED6CAD"/>
    <w:rsid w:val="00F7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CD"/>
  </w:style>
  <w:style w:type="paragraph" w:styleId="1">
    <w:name w:val="heading 1"/>
    <w:basedOn w:val="a"/>
    <w:next w:val="a"/>
    <w:link w:val="10"/>
    <w:uiPriority w:val="9"/>
    <w:qFormat/>
    <w:rsid w:val="004C1F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1F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F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1F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1F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1F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1F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1F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1F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F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C1F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C1F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C1FF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C1FF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C1FF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C1FF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C1FF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C1F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C1F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C1F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C1F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C1F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C1F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C1FF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C1FF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C1FF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C1F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C1FF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C1FF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7072"/>
  </w:style>
  <w:style w:type="paragraph" w:styleId="ae">
    <w:name w:val="footer"/>
    <w:basedOn w:val="a"/>
    <w:link w:val="af"/>
    <w:uiPriority w:val="99"/>
    <w:unhideWhenUsed/>
    <w:rsid w:val="00F77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7072"/>
  </w:style>
  <w:style w:type="table" w:styleId="af0">
    <w:name w:val="Table Grid"/>
    <w:basedOn w:val="a1"/>
    <w:uiPriority w:val="39"/>
    <w:rsid w:val="00AD2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doil ira</dc:creator>
  <cp:lastModifiedBy>Пользователь Windows</cp:lastModifiedBy>
  <cp:revision>2</cp:revision>
  <dcterms:created xsi:type="dcterms:W3CDTF">2025-08-01T06:09:00Z</dcterms:created>
  <dcterms:modified xsi:type="dcterms:W3CDTF">2025-08-01T06:09:00Z</dcterms:modified>
</cp:coreProperties>
</file>