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07"/>
        <w:tblW w:w="5400" w:type="dxa"/>
        <w:tblLayout w:type="fixed"/>
        <w:tblLook w:val="0000" w:firstRow="0" w:lastRow="0" w:firstColumn="0" w:lastColumn="0" w:noHBand="0" w:noVBand="0"/>
      </w:tblPr>
      <w:tblGrid>
        <w:gridCol w:w="1260"/>
        <w:gridCol w:w="4140"/>
      </w:tblGrid>
      <w:tr w:rsidR="00387940" w:rsidRPr="00DA5DDA" w:rsidTr="00387940">
        <w:trPr>
          <w:cantSplit/>
        </w:trPr>
        <w:tc>
          <w:tcPr>
            <w:tcW w:w="1260" w:type="dxa"/>
          </w:tcPr>
          <w:p w:rsidR="00387940" w:rsidRPr="00DA5DDA" w:rsidRDefault="00387940" w:rsidP="003879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4140" w:type="dxa"/>
          </w:tcPr>
          <w:p w:rsidR="00387940" w:rsidRPr="00DA5DDA" w:rsidRDefault="00387940" w:rsidP="0082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</w:tbl>
    <w:tbl>
      <w:tblPr>
        <w:tblW w:w="998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578"/>
        <w:gridCol w:w="1985"/>
        <w:gridCol w:w="4417"/>
      </w:tblGrid>
      <w:tr w:rsidR="006A4E79" w:rsidRPr="00AF26D7" w:rsidTr="006A4E79">
        <w:trPr>
          <w:cantSplit/>
          <w:trHeight w:val="513"/>
        </w:trPr>
        <w:tc>
          <w:tcPr>
            <w:tcW w:w="3578" w:type="dxa"/>
          </w:tcPr>
          <w:p w:rsidR="006A4E79" w:rsidRPr="00AF26D7" w:rsidRDefault="006A4E79" w:rsidP="000E6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6A4E79" w:rsidRPr="00AF26D7" w:rsidRDefault="006A4E79" w:rsidP="000E6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985" w:type="dxa"/>
            <w:vMerge w:val="restart"/>
          </w:tcPr>
          <w:p w:rsidR="006A4E79" w:rsidRPr="00AF26D7" w:rsidRDefault="006A4E79" w:rsidP="000E6886">
            <w:pPr>
              <w:spacing w:after="0" w:line="240" w:lineRule="auto"/>
              <w:ind w:left="-364" w:right="34" w:firstLine="36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6286C79C" wp14:editId="67A4A1C2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6A4E79" w:rsidRPr="00AF26D7" w:rsidRDefault="006A4E79" w:rsidP="000E6886">
            <w:pPr>
              <w:keepNext/>
              <w:tabs>
                <w:tab w:val="left" w:pos="3718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«Сыктыв»  муниципальнöй</w:t>
            </w:r>
          </w:p>
          <w:p w:rsidR="006A4E79" w:rsidRPr="00AF26D7" w:rsidRDefault="006A4E79" w:rsidP="000E688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AF26D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  администрация</w:t>
            </w:r>
          </w:p>
        </w:tc>
      </w:tr>
      <w:tr w:rsidR="006A4E79" w:rsidRPr="00AF26D7" w:rsidTr="006A4E79">
        <w:trPr>
          <w:cantSplit/>
          <w:trHeight w:val="451"/>
        </w:trPr>
        <w:tc>
          <w:tcPr>
            <w:tcW w:w="3578" w:type="dxa"/>
          </w:tcPr>
          <w:p w:rsidR="006A4E79" w:rsidRPr="00AF26D7" w:rsidRDefault="006A4E79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6A4E79" w:rsidRPr="00AF26D7" w:rsidRDefault="006A4E79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6A4E79" w:rsidRPr="00AF26D7" w:rsidRDefault="006A4E79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6A4E79" w:rsidRPr="00AF26D7" w:rsidRDefault="006A4E79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6A4E79" w:rsidRPr="00AF26D7" w:rsidRDefault="006A4E79" w:rsidP="000E6886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6A4E79" w:rsidRPr="00AF26D7" w:rsidRDefault="006A4E79" w:rsidP="006A4E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4E79" w:rsidRPr="00AF26D7" w:rsidRDefault="006A4E79" w:rsidP="006A4E79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A4E79" w:rsidRPr="00AF26D7" w:rsidRDefault="006A4E79" w:rsidP="006A4E79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AF26D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6A4E79" w:rsidRPr="00AF26D7" w:rsidRDefault="006A4E79" w:rsidP="006A4E79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A4E79" w:rsidRPr="00AF26D7" w:rsidRDefault="006A4E79" w:rsidP="006A4E7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4E79" w:rsidRPr="00AF26D7" w:rsidRDefault="006A4E79" w:rsidP="006A4E79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11    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декабря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2018 г.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№1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1097</w:t>
      </w:r>
    </w:p>
    <w:p w:rsidR="006A4E79" w:rsidRPr="00AF26D7" w:rsidRDefault="006A4E79" w:rsidP="006A4E79">
      <w:pPr>
        <w:keepNext/>
        <w:spacing w:after="0" w:line="240" w:lineRule="auto"/>
        <w:ind w:left="-284" w:firstLine="426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F26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:rsidR="008246A9" w:rsidRPr="00DA5DDA" w:rsidRDefault="008246A9" w:rsidP="00824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245"/>
      </w:tblGrid>
      <w:tr w:rsidR="008246A9" w:rsidRPr="00DA5DDA" w:rsidTr="00696FC1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9" w:rsidRPr="00DA5DDA" w:rsidRDefault="008246A9" w:rsidP="008246A9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46A9" w:rsidRPr="00D440D4" w:rsidRDefault="00DA5DDA" w:rsidP="007E701C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0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D440D4" w:rsidRPr="00D440D4">
              <w:rPr>
                <w:rFonts w:ascii="Times New Roman" w:hAnsi="Times New Roman" w:cs="Times New Roman"/>
                <w:sz w:val="28"/>
                <w:szCs w:val="28"/>
              </w:rPr>
      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      </w:r>
          </w:p>
        </w:tc>
      </w:tr>
    </w:tbl>
    <w:p w:rsidR="00813212" w:rsidRPr="00DA5DDA" w:rsidRDefault="00813212" w:rsidP="00231E79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A9" w:rsidRPr="00DA5DDA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 w:rsidRPr="00DA5DD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муниципального района «Сысольский» от 11 </w:t>
      </w:r>
      <w:r w:rsidR="00416299" w:rsidRPr="00DA5DD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июля 2017</w:t>
      </w:r>
      <w:r w:rsidRPr="00DA5DD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г. № 7/578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«Сысольский»,</w:t>
      </w:r>
    </w:p>
    <w:p w:rsidR="008246A9" w:rsidRPr="00DA5DDA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DA5DDA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8246A9" w:rsidRPr="00DA5DDA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5D0B93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="00DA5DDA"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</w:t>
      </w:r>
      <w:r w:rsidRPr="004C6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4C6658" w:rsidRPr="004C6658">
        <w:rPr>
          <w:rFonts w:ascii="Times New Roman" w:hAnsi="Times New Roman" w:cs="Times New Roman"/>
          <w:sz w:val="28"/>
          <w:szCs w:val="28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  <w:r w:rsidR="004C6658" w:rsidRPr="004C6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(далее - Регламент) согласно</w:t>
      </w: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приложению.</w:t>
      </w:r>
    </w:p>
    <w:p w:rsidR="008246A9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="00DA5DDA"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Считать утратившими силу следующие постановления администрации муниципального района «Сысольский»:</w:t>
      </w:r>
    </w:p>
    <w:p w:rsidR="0072161B" w:rsidRPr="005D0B93" w:rsidRDefault="0072161B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постановление № </w:t>
      </w:r>
      <w:r w:rsidR="004C6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12/1071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C66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 декабря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2017 года;</w:t>
      </w:r>
    </w:p>
    <w:p w:rsidR="008246A9" w:rsidRPr="005D0B93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постановление № </w:t>
      </w:r>
      <w:r w:rsidR="004C6658">
        <w:rPr>
          <w:rFonts w:ascii="Times New Roman" w:hAnsi="Times New Roman" w:cs="Times New Roman"/>
          <w:bCs/>
          <w:sz w:val="28"/>
          <w:szCs w:val="28"/>
          <w:lang w:eastAsia="ja-JP"/>
        </w:rPr>
        <w:t>6/550</w:t>
      </w:r>
      <w:r w:rsidR="00DA5DDA" w:rsidRPr="005D0B9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от </w:t>
      </w:r>
      <w:r w:rsidR="004C6658">
        <w:rPr>
          <w:rFonts w:ascii="Times New Roman" w:hAnsi="Times New Roman" w:cs="Times New Roman"/>
          <w:bCs/>
          <w:sz w:val="28"/>
          <w:szCs w:val="28"/>
          <w:lang w:eastAsia="ja-JP"/>
        </w:rPr>
        <w:t>25 июня 2018</w:t>
      </w:r>
      <w:r w:rsidR="00DA5DDA" w:rsidRPr="005D0B9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года;</w:t>
      </w:r>
    </w:p>
    <w:p w:rsidR="00813212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0B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813212" w:rsidRPr="005D0B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4C6658">
        <w:rPr>
          <w:rFonts w:ascii="Times New Roman" w:hAnsi="Times New Roman" w:cs="Times New Roman"/>
          <w:bCs/>
          <w:sz w:val="28"/>
          <w:szCs w:val="28"/>
          <w:lang w:eastAsia="ja-JP"/>
        </w:rPr>
        <w:t>8/718</w:t>
      </w:r>
      <w:r w:rsidR="00DA5DDA" w:rsidRPr="005D0B9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от </w:t>
      </w:r>
      <w:r w:rsidR="004C6658">
        <w:rPr>
          <w:rFonts w:ascii="Times New Roman" w:hAnsi="Times New Roman" w:cs="Times New Roman"/>
          <w:bCs/>
          <w:sz w:val="28"/>
          <w:szCs w:val="28"/>
          <w:lang w:eastAsia="ja-JP"/>
        </w:rPr>
        <w:t>21 августа 2018</w:t>
      </w:r>
      <w:r w:rsidR="00DA5DDA" w:rsidRPr="005D0B93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года</w:t>
      </w:r>
      <w:r w:rsidR="00813212" w:rsidRPr="005D0B9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8246A9" w:rsidRPr="005D0B93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3.Отдел</w:t>
      </w:r>
      <w:r w:rsidR="00813212"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 по связям с общественностью </w:t>
      </w:r>
      <w:r w:rsidRPr="005D0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8246A9" w:rsidRPr="00DA5DDA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A5D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4.Постановление вступает в силу в соответствии с законодательством. </w:t>
      </w:r>
    </w:p>
    <w:p w:rsidR="008246A9" w:rsidRPr="008246A9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246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5.Контроль за исполнением постановления возложить на </w:t>
      </w:r>
      <w:r w:rsidR="00451E3B" w:rsidRPr="00451E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заместителя руководителя администрации района по экономике.</w:t>
      </w:r>
    </w:p>
    <w:p w:rsidR="008246A9" w:rsidRDefault="008246A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94359" w:rsidRDefault="0019435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94359" w:rsidRPr="008246A9" w:rsidRDefault="00194359" w:rsidP="0019435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246A9" w:rsidRPr="008246A9" w:rsidRDefault="008246A9" w:rsidP="00824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4F1D" w:rsidRPr="00964F1D" w:rsidRDefault="00964F1D" w:rsidP="00964F1D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4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И.о. руководителя администрации                                                А.А. Батищев</w:t>
      </w: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Default="00194359" w:rsidP="0062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212" w:rsidRPr="00194359" w:rsidRDefault="00813212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359" w:rsidRPr="006F7A0E" w:rsidRDefault="00194359" w:rsidP="00194359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4359" w:rsidRPr="006F7A0E" w:rsidRDefault="00194359" w:rsidP="00194359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194359" w:rsidRPr="006F7A0E" w:rsidRDefault="00194359" w:rsidP="00194359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«Сысольский» </w:t>
      </w:r>
    </w:p>
    <w:p w:rsidR="00194359" w:rsidRPr="00627C81" w:rsidRDefault="00194359" w:rsidP="00627C81">
      <w:pPr>
        <w:widowControl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декабря 2018 г. №12/1097</w:t>
      </w:r>
    </w:p>
    <w:p w:rsidR="00813212" w:rsidRPr="00194359" w:rsidRDefault="00813212" w:rsidP="00813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207"/>
        <w:tblW w:w="9156" w:type="dxa"/>
        <w:tblLayout w:type="fixed"/>
        <w:tblLook w:val="0000" w:firstRow="0" w:lastRow="0" w:firstColumn="0" w:lastColumn="0" w:noHBand="0" w:noVBand="0"/>
      </w:tblPr>
      <w:tblGrid>
        <w:gridCol w:w="3936"/>
        <w:gridCol w:w="1260"/>
        <w:gridCol w:w="3960"/>
      </w:tblGrid>
      <w:tr w:rsidR="00627C81" w:rsidRPr="00627C81" w:rsidTr="00830E0F">
        <w:trPr>
          <w:cantSplit/>
        </w:trPr>
        <w:tc>
          <w:tcPr>
            <w:tcW w:w="3936" w:type="dxa"/>
          </w:tcPr>
          <w:p w:rsidR="00627C81" w:rsidRPr="00627C81" w:rsidRDefault="00627C81" w:rsidP="006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ja-JP"/>
              </w:rPr>
            </w:pPr>
          </w:p>
        </w:tc>
        <w:tc>
          <w:tcPr>
            <w:tcW w:w="1260" w:type="dxa"/>
          </w:tcPr>
          <w:p w:rsidR="00627C81" w:rsidRPr="00627C81" w:rsidRDefault="00627C81" w:rsidP="006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960" w:type="dxa"/>
          </w:tcPr>
          <w:p w:rsidR="00627C81" w:rsidRPr="00627C81" w:rsidRDefault="00627C81" w:rsidP="006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</w:p>
        </w:tc>
      </w:tr>
    </w:tbl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627C81">
        <w:rPr>
          <w:rFonts w:ascii="Times New Roman" w:hAnsi="Times New Roman" w:cs="Times New Roman"/>
          <w:b/>
          <w:sz w:val="24"/>
          <w:szCs w:val="24"/>
        </w:rPr>
        <w:t>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(в редакции пост. </w:t>
      </w:r>
      <w:r w:rsidR="00DB7CD7" w:rsidRPr="00627C81">
        <w:rPr>
          <w:rFonts w:ascii="Times New Roman" w:hAnsi="Times New Roman" w:cs="Times New Roman"/>
          <w:b/>
          <w:sz w:val="24"/>
          <w:szCs w:val="24"/>
        </w:rPr>
        <w:t>№ 5/449</w:t>
      </w:r>
      <w:r w:rsidR="00DB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C81">
        <w:rPr>
          <w:rFonts w:ascii="Times New Roman" w:hAnsi="Times New Roman" w:cs="Times New Roman"/>
          <w:b/>
          <w:sz w:val="24"/>
          <w:szCs w:val="24"/>
        </w:rPr>
        <w:t>от 26</w:t>
      </w:r>
      <w:r w:rsidR="00DB7CD7">
        <w:rPr>
          <w:rFonts w:ascii="Times New Roman" w:hAnsi="Times New Roman" w:cs="Times New Roman"/>
          <w:b/>
          <w:sz w:val="24"/>
          <w:szCs w:val="24"/>
        </w:rPr>
        <w:t>.05.</w:t>
      </w:r>
      <w:r w:rsidRPr="00627C81">
        <w:rPr>
          <w:rFonts w:ascii="Times New Roman" w:hAnsi="Times New Roman" w:cs="Times New Roman"/>
          <w:b/>
          <w:sz w:val="24"/>
          <w:szCs w:val="24"/>
        </w:rPr>
        <w:t>2020</w:t>
      </w:r>
      <w:r w:rsidR="0008584E">
        <w:rPr>
          <w:rFonts w:ascii="Times New Roman" w:hAnsi="Times New Roman" w:cs="Times New Roman"/>
          <w:b/>
          <w:sz w:val="24"/>
          <w:szCs w:val="24"/>
        </w:rPr>
        <w:t>, пост. №6/949 от 24.06.2021</w:t>
      </w:r>
      <w:r w:rsidR="00DB7CD7">
        <w:rPr>
          <w:rFonts w:ascii="Times New Roman" w:hAnsi="Times New Roman" w:cs="Times New Roman"/>
          <w:b/>
          <w:sz w:val="24"/>
          <w:szCs w:val="24"/>
        </w:rPr>
        <w:t>, пост. №7/1030 от 13.07.2021</w:t>
      </w:r>
      <w:r w:rsidR="001F3E83">
        <w:rPr>
          <w:rFonts w:ascii="Times New Roman" w:hAnsi="Times New Roman" w:cs="Times New Roman"/>
          <w:b/>
          <w:sz w:val="24"/>
          <w:szCs w:val="24"/>
        </w:rPr>
        <w:t>, пост.от 15.06.2023 № 6/893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627C81">
        <w:rPr>
          <w:rFonts w:ascii="Times New Roman" w:hAnsi="Times New Roman" w:cs="Times New Roman"/>
          <w:sz w:val="24"/>
          <w:szCs w:val="24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627C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многофункциональных центров предоставления государственных и муниципальных услуг (далее – МФЦ)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627C81">
        <w:rPr>
          <w:rFonts w:ascii="Times New Roman" w:hAnsi="Times New Roman" w:cs="Times New Roman"/>
          <w:sz w:val="24"/>
          <w:szCs w:val="24"/>
        </w:rPr>
        <w:t xml:space="preserve">1.2. </w:t>
      </w:r>
      <w:r w:rsidRPr="00627C81">
        <w:rPr>
          <w:rFonts w:ascii="Times New Roman" w:eastAsia="Calibri" w:hAnsi="Times New Roman" w:cs="Times New Roman"/>
          <w:sz w:val="24"/>
          <w:szCs w:val="24"/>
        </w:rPr>
        <w:t>Заявителями на предоставление муниципальной услуги являются: физические лица (в том числе индивидуальные предприниматели) и юридические лица</w:t>
      </w:r>
      <w:r w:rsidRPr="00627C81">
        <w:rPr>
          <w:rFonts w:ascii="Times New Roman" w:hAnsi="Times New Roman" w:cs="Times New Roman"/>
          <w:sz w:val="24"/>
          <w:szCs w:val="24"/>
        </w:rPr>
        <w:t>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1.3. 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</w:t>
      </w:r>
      <w:r w:rsidRPr="00627C81">
        <w:rPr>
          <w:rFonts w:ascii="Times New Roman" w:eastAsia="Calibri" w:hAnsi="Times New Roman" w:cs="Times New Roman"/>
          <w:sz w:val="24"/>
          <w:szCs w:val="24"/>
        </w:rPr>
        <w:lastRenderedPageBreak/>
        <w:t>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627C81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б) круг заявителей;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</w:t>
      </w:r>
      <w:r w:rsidRPr="00627C81">
        <w:rPr>
          <w:rFonts w:ascii="Times New Roman" w:hAnsi="Times New Roman" w:cs="Times New Roman"/>
          <w:sz w:val="24"/>
          <w:szCs w:val="24"/>
        </w:rPr>
        <w:lastRenderedPageBreak/>
        <w:t>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627C81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7C8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- </w:t>
      </w:r>
      <w:r w:rsidRPr="00627C81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627C81">
        <w:rPr>
          <w:rFonts w:ascii="Times New Roman" w:hAnsi="Times New Roman" w:cs="Times New Roman"/>
          <w:sz w:val="24"/>
          <w:szCs w:val="24"/>
        </w:rPr>
        <w:t>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lastRenderedPageBreak/>
        <w:t>1) выдача заявителю оформленных копий архивных документов, подтверждающих право владения землей (далее – решение о предоставлении муниципальной услуги), уведомление заявителя о предоставлении муниципальной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2) решение об отказе в выдаче копий архивных документов, подтверждающих право владения землей (далее – решение об отказе в выдаче архивного документа), уведомление об отказе в предоставлении муниципальной услуги.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627C8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2.4. Общий срок предоставления муниципальной услуги составляет 30 календарных дней, исчисляемого со дня поступления заявления с документами, необходимыми для предоставления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Срок приостановления предоставления услуги законодательством Российской Федерации не предусмотрен.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bCs/>
          <w:sz w:val="24"/>
          <w:szCs w:val="24"/>
        </w:rPr>
        <w:t>Срок выдачи (направления) документов, являющихся результатом предоставления муниципальной услуги 3 календарных дня со дня принятия решения о предоставлении (решения об отказе в предоставлении)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627C81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</w:t>
      </w:r>
      <w:r w:rsidR="00416299">
        <w:rPr>
          <w:rFonts w:ascii="Times New Roman" w:hAnsi="Times New Roman" w:cs="Times New Roman"/>
          <w:sz w:val="24"/>
          <w:szCs w:val="24"/>
        </w:rPr>
        <w:t xml:space="preserve">иальном сайте Органа </w:t>
      </w:r>
      <w:r w:rsidR="0041629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sysola</w:t>
      </w:r>
      <w:r w:rsidR="0041629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1629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="00416299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41629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gosweb</w:t>
      </w:r>
      <w:r w:rsidR="004162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1629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gosuslugi</w:t>
      </w:r>
      <w:r w:rsidR="0041629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1629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="006E5A6D">
        <w:rPr>
          <w:rFonts w:ascii="Times New Roman" w:hAnsi="Times New Roman" w:cs="Times New Roman"/>
          <w:sz w:val="24"/>
          <w:szCs w:val="24"/>
        </w:rPr>
        <w:t xml:space="preserve">, </w:t>
      </w:r>
      <w:r w:rsidRPr="00627C8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Для получения муниципальной услуги заявителем самостоятельно предоставляется в Орган, МФЦ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административному регламенту).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прилагаются также следующие документы в 1 экземпляре: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1) свидетельство о праве на наследство по закону либо справка об открытии наследственного дела;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2) документы, подтверждающие переход права собственности на объекты недвижимости по иным основаниям: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1) договор купли-продажи,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2) договор мены,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3) договор дарения,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4) решение суда.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Документы, подтверждающие переход права собственности на объекты недвижимости, представляются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hAnsi="Times New Roman" w:cs="Times New Roman"/>
          <w:sz w:val="24"/>
          <w:szCs w:val="24"/>
          <w:lang w:eastAsia="ja-JP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в соответствии с нормативными правовыми актами </w:t>
      </w:r>
      <w:r w:rsidRPr="00627C81">
        <w:rPr>
          <w:rFonts w:ascii="Times New Roman" w:eastAsia="Calibri" w:hAnsi="Times New Roman" w:cs="Times New Roman"/>
          <w:sz w:val="24"/>
          <w:szCs w:val="24"/>
        </w:rPr>
        <w:lastRenderedPageBreak/>
        <w:t>для предоставления муниципальной услуги, которые подлежат получению в рамках межведомственного информационного взаимодействия отсутствуют.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627C8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627C8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3) 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5) 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08584E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08584E" w:rsidRPr="00627C81" w:rsidRDefault="0008584E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84E">
        <w:rPr>
          <w:rFonts w:ascii="Times New Roman" w:hAnsi="Times New Roman" w:cs="Times New Roman"/>
          <w:sz w:val="24"/>
          <w:szCs w:val="24"/>
        </w:rPr>
        <w:t>7) требовать от заявителя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случаем,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27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627C81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1) </w:t>
      </w:r>
      <w:r w:rsidRPr="00627C81">
        <w:rPr>
          <w:rFonts w:ascii="Times New Roman" w:eastAsia="Calibri" w:hAnsi="Times New Roman" w:cs="Times New Roman"/>
          <w:sz w:val="24"/>
          <w:szCs w:val="24"/>
        </w:rPr>
        <w:t>подача заявления лицом, не уполномоченным на осуществление таких действий; 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2) предоставление неполного пакета документов, указанных в пункте 2.6 настоящего административного регламента;</w:t>
      </w:r>
    </w:p>
    <w:p w:rsidR="00627C81" w:rsidRPr="00627C81" w:rsidRDefault="00627C81" w:rsidP="00627C8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3)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627C81" w:rsidRPr="00627C81" w:rsidRDefault="00627C81" w:rsidP="00627C8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4) отсутствие в архиве необходимых документов, сведений;</w:t>
      </w:r>
    </w:p>
    <w:p w:rsidR="00627C81" w:rsidRPr="00627C81" w:rsidRDefault="00627C81" w:rsidP="00627C8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5)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627C81" w:rsidRPr="00627C81" w:rsidRDefault="00627C81" w:rsidP="00627C8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6) в случае ограничений на использование документов, установленных в соответствии с законодательством Российской Федерации или фондообразователем при передаче документов на постоянное хранение.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lastRenderedPageBreak/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Pr="00627C81">
        <w:rPr>
          <w:rFonts w:ascii="Times New Roman" w:eastAsia="Calibri" w:hAnsi="Times New Roman" w:cs="Times New Roman"/>
          <w:iCs/>
          <w:sz w:val="24"/>
          <w:szCs w:val="24"/>
        </w:rPr>
        <w:t>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627C81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627C81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62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Pr="00627C81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27C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пунктами 3.3,3.8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627C81">
        <w:rPr>
          <w:sz w:val="24"/>
          <w:szCs w:val="24"/>
        </w:rPr>
        <w:t xml:space="preserve">, </w:t>
      </w:r>
      <w:r w:rsidRPr="00627C81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27C81" w:rsidRPr="00627C81" w:rsidRDefault="00627C81" w:rsidP="00627C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627C81" w:rsidRPr="00627C81" w:rsidRDefault="00627C81" w:rsidP="00627C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27C81" w:rsidRPr="00627C81" w:rsidRDefault="00627C81" w:rsidP="00627C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27C81" w:rsidRPr="00627C81" w:rsidRDefault="00627C81" w:rsidP="00627C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27C81" w:rsidRPr="00627C81" w:rsidRDefault="00627C81" w:rsidP="00627C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27C81" w:rsidRPr="00627C81" w:rsidRDefault="00627C81" w:rsidP="00627C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627C81" w:rsidRPr="00627C81" w:rsidTr="00830E0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показателя*</w:t>
            </w:r>
          </w:p>
        </w:tc>
      </w:tr>
      <w:tr w:rsidR="00627C81" w:rsidRPr="00627C81" w:rsidTr="00830E0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627C81" w:rsidRPr="00627C81" w:rsidTr="00830E0F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Получение информации о порядке и сроках предоставления </w:t>
            </w: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7C81" w:rsidRPr="00627C81" w:rsidTr="00830E0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7C81" w:rsidRPr="00627C81" w:rsidTr="00830E0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627C81" w:rsidRPr="00627C81" w:rsidTr="00830E0F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7C81" w:rsidRPr="00627C81" w:rsidTr="00830E0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627C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627C81" w:rsidRPr="00627C81" w:rsidTr="00830E0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7C81" w:rsidRPr="00627C81" w:rsidTr="00830E0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7C81" w:rsidRPr="00627C81" w:rsidTr="00830E0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C81" w:rsidRPr="00627C81" w:rsidTr="00830E0F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C81" w:rsidRPr="00627C81" w:rsidRDefault="00627C81" w:rsidP="0062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274"/>
      <w:bookmarkEnd w:id="13"/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</w:t>
      </w:r>
      <w:r w:rsidR="00856E08" w:rsidRPr="00627C8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 находятся в информационно-телекоммуникационной сети «Интернет» на официал</w:t>
      </w:r>
      <w:r w:rsidR="006E5A6D">
        <w:rPr>
          <w:rFonts w:ascii="Times New Roman" w:eastAsia="Times New Roman" w:hAnsi="Times New Roman" w:cs="Times New Roman"/>
          <w:sz w:val="24"/>
          <w:szCs w:val="24"/>
        </w:rPr>
        <w:t>ьном сайте Органа (</w:t>
      </w:r>
      <w:r w:rsidR="006E5A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sysola</w:t>
      </w:r>
      <w:r w:rsidR="006E5A6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E5A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="006E5A6D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6E5A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gosweb</w:t>
      </w:r>
      <w:r w:rsidR="006E5A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A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gosuslugi</w:t>
      </w:r>
      <w:r w:rsidR="006E5A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E5A6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856E08"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осуществляется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7C8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627C8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27C8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7C81" w:rsidRPr="00627C81" w:rsidRDefault="00627C81" w:rsidP="0062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27C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7C81">
        <w:rPr>
          <w:rFonts w:ascii="Times New Roman" w:hAnsi="Times New Roman" w:cs="Times New Roman"/>
          <w:b/>
          <w:sz w:val="24"/>
          <w:szCs w:val="24"/>
        </w:rPr>
        <w:t>)</w:t>
      </w:r>
      <w:r w:rsidRPr="00627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7C81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627C81">
        <w:rPr>
          <w:rFonts w:ascii="Times New Roman" w:hAnsi="Times New Roman"/>
          <w:sz w:val="24"/>
          <w:szCs w:val="24"/>
        </w:rPr>
        <w:t>Предоставление муниципальной услуги через МФЦ, предусматривает следующие административные процедуры (действия):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прием и регистрация запроса и документов для предоставления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услуги;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627C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Прием и регистрация запроса и иных документов для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DB7CD7" w:rsidRDefault="00DB7CD7" w:rsidP="00DB7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запроса и документов осуществляется в порядке общей очереди в приемные часы или по предварительной записи. </w:t>
      </w:r>
      <w:r w:rsidRPr="00AD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</w:t>
      </w:r>
      <w:r w:rsidRPr="0020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20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  со «Стандартом  обслуживания заявителей при предоставлении государственных и муниципальных услуг в государственном автономном учреждении Республики Коми "Многофункциональный центр предоставления государственных и муниципальных услуг Республики Коми"», утвержденным Постановлением Правительства Республики Коми от 30.12.2017 года №682. </w:t>
      </w:r>
      <w:r>
        <w:rPr>
          <w:rFonts w:ascii="Times New Roman" w:hAnsi="Times New Roman" w:cs="Times New Roman"/>
          <w:sz w:val="24"/>
          <w:szCs w:val="24"/>
        </w:rPr>
        <w:t>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2 календарных дня со дня поступления запроса от заявителя о предоставлении муниципальной услуги.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</w:t>
      </w:r>
      <w:r w:rsidRPr="00627C81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электронной базе входящих документов </w:t>
      </w:r>
      <w:r w:rsidR="00B26A39" w:rsidRPr="00627C81">
        <w:rPr>
          <w:rFonts w:ascii="Times New Roman" w:hAnsi="Times New Roman" w:cs="Times New Roman"/>
          <w:sz w:val="24"/>
          <w:szCs w:val="24"/>
        </w:rPr>
        <w:t>специалистом МФЦ</w:t>
      </w:r>
      <w:r w:rsidRPr="00627C81">
        <w:rPr>
          <w:rFonts w:ascii="Times New Roman" w:hAnsi="Times New Roman" w:cs="Times New Roman"/>
          <w:sz w:val="24"/>
          <w:szCs w:val="24"/>
        </w:rPr>
        <w:t>, ответственным за прием документов.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3.3.4.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26A39" w:rsidRPr="00627C81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Pr="00627C8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3.4. Принятие решения о предоставлении (об отказе в предоставлении) муниципальной услуги осуществляется в порядке, указанном в пункте 3.11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7C8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27C81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3.12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627C8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627C81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627C81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627C81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27C81" w:rsidRPr="00627C81" w:rsidRDefault="00627C81" w:rsidP="0062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627C81" w:rsidRPr="00627C81" w:rsidRDefault="00627C81" w:rsidP="00627C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79"/>
      <w:bookmarkEnd w:id="14"/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3.6. Предоставление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</w:t>
      </w:r>
      <w:r w:rsidR="00B26A39" w:rsidRPr="00627C81">
        <w:rPr>
          <w:rFonts w:ascii="Times New Roman" w:hAnsi="Times New Roman" w:cs="Times New Roman"/>
          <w:sz w:val="24"/>
          <w:szCs w:val="24"/>
        </w:rPr>
        <w:t>услуги в</w:t>
      </w:r>
      <w:r w:rsidRPr="00627C81">
        <w:rPr>
          <w:rFonts w:ascii="Times New Roman" w:hAnsi="Times New Roman" w:cs="Times New Roman"/>
          <w:sz w:val="24"/>
          <w:szCs w:val="24"/>
        </w:rPr>
        <w:t xml:space="preserve"> Органе включает следующие административные процедуры: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</w:t>
      </w:r>
      <w:r w:rsidR="00B26A39" w:rsidRPr="00627C81">
        <w:rPr>
          <w:rFonts w:ascii="Times New Roman" w:hAnsi="Times New Roman" w:cs="Times New Roman"/>
          <w:sz w:val="24"/>
          <w:szCs w:val="24"/>
        </w:rPr>
        <w:t>и документов</w:t>
      </w:r>
      <w:r w:rsidRPr="00627C8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2) принятие решения о предоставлении (решения об отказе в предоставлении)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3.7.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>Прием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поступление от </w:t>
      </w:r>
      <w:r w:rsidRPr="00627C81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запроса на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</w:t>
      </w:r>
      <w:r w:rsidR="00E63143">
        <w:rPr>
          <w:rFonts w:ascii="Times New Roman" w:hAnsi="Times New Roman" w:cs="Times New Roman"/>
          <w:sz w:val="24"/>
          <w:szCs w:val="24"/>
        </w:rPr>
        <w:t>.</w:t>
      </w:r>
      <w:r w:rsidRPr="00627C81">
        <w:rPr>
          <w:rFonts w:ascii="Times New Roman" w:hAnsi="Times New Roman" w:cs="Times New Roman"/>
          <w:sz w:val="24"/>
          <w:szCs w:val="24"/>
        </w:rPr>
        <w:t xml:space="preserve">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627C81" w:rsidRPr="00627C81" w:rsidRDefault="00627C81" w:rsidP="00627C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lastRenderedPageBreak/>
        <w:t>а) устанавливает предмет обращения, проверяет документ, удостоверяющий личность;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627C81" w:rsidRPr="00627C81" w:rsidRDefault="00627C81" w:rsidP="00627C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3.8.1. Критерием принятия решения о приеме документов  является наличие запроса и прилагаемых к нему документов.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3.8.2. Максимальный срок исполнения административной процедуры составляет 2 календарных дня со дня поступления запроса от заявителя о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3.8.3. Результатом административной процедуры является одно из следующих действий: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документ, указанный в пункте 2.10 настоящего административного регламента).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t>3.8.4.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3.9. </w:t>
      </w:r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0" w:history="1">
        <w:r w:rsidRPr="00627C8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62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регламента: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22 календарных дней по результатам проверки готовит один из следующих документов: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календарного дня.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 2 календарных дней со дня его получения. 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3.9.1. Критерием принятия решения</w:t>
      </w:r>
      <w:r w:rsidRPr="00627C8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Pr="00627C8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3.9.2. Максимальный срок исполнения административной процедуры составляет не более 25 календарных дней со дня получения из Органа, МФЦ полного комплекта документов, необходимых для предоставления муниципальной услуги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3.9.3. Результатом административной процедуры является принятие решения о предоставлении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3.9.4. Иных действий, необходимых для предоставления муниципальной услуги нет.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27C81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3.10.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исполняется сотрудником Органа, МФЦ, ответственным за выдачу решения.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</w:t>
      </w:r>
      <w:r w:rsidR="00B26A39" w:rsidRPr="00627C81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</w:t>
      </w:r>
      <w:r w:rsidR="00B26A39" w:rsidRPr="00627C81">
        <w:rPr>
          <w:rFonts w:ascii="Times New Roman" w:eastAsia="Times New Roman" w:hAnsi="Times New Roman" w:cs="Times New Roman"/>
          <w:sz w:val="24"/>
          <w:szCs w:val="24"/>
        </w:rPr>
        <w:t>заявителю решение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 через организацию почтовой связи заказным письмом с уведомлением.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 xml:space="preserve">3.10.1.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3.10.2. Максимальный срок исполнения административной процедуры составляет 3 календарных дня со дня поступления решения сотруднику Органа, МФЦ,</w:t>
      </w:r>
      <w:r w:rsidRPr="00627C8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627C81">
        <w:rPr>
          <w:rFonts w:ascii="Times New Roman" w:eastAsia="Times New Roman" w:hAnsi="Times New Roman" w:cs="Times New Roman"/>
          <w:sz w:val="24"/>
          <w:szCs w:val="24"/>
        </w:rPr>
        <w:t>ответственному за его выдачу. 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3.10.3.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ответственным за выдачу результата предоставления муниципальной услуги, включая обновление статуса заявителя в личном кабинете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сайте до статуса "исполнено".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C81">
        <w:rPr>
          <w:rFonts w:ascii="Times New Roman" w:eastAsia="Times New Roman" w:hAnsi="Times New Roman" w:cs="Times New Roman"/>
          <w:sz w:val="24"/>
          <w:szCs w:val="24"/>
        </w:rPr>
        <w:t>3.10.4.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(далее – заявление об исправлении опечаток и (или) ошибок).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27C81" w:rsidRPr="00627C81" w:rsidRDefault="00627C81" w:rsidP="00627C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627C81" w:rsidRPr="00627C81" w:rsidRDefault="00627C81" w:rsidP="00627C8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пунктами 3.3,3.8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</w:t>
      </w:r>
      <w:r w:rsidRPr="00627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27C81" w:rsidRPr="00627C81" w:rsidRDefault="00627C81" w:rsidP="00627C8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627C81" w:rsidRPr="00627C81" w:rsidRDefault="00627C81" w:rsidP="00627C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27C81" w:rsidRPr="00627C81" w:rsidRDefault="00627C81" w:rsidP="00627C8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3.11.5. Максимальный срок исполнения административной процедуры составляет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более 5 рабочих дней со дня поступления в Орган заявления об исправлении опечаток и (или) ошибок.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3.11.6. Результатом процедуры является:</w:t>
      </w:r>
    </w:p>
    <w:p w:rsidR="00627C81" w:rsidRPr="00627C81" w:rsidRDefault="00627C81" w:rsidP="00627C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27C81" w:rsidRPr="00627C81" w:rsidRDefault="00627C81" w:rsidP="00627C8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>IV. Формы контроля за исполнением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8"/>
      <w:bookmarkEnd w:id="15"/>
      <w:r w:rsidRPr="0062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27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27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услуги, </w:t>
      </w:r>
      <w:r w:rsidR="00B26A39" w:rsidRPr="00627C81">
        <w:rPr>
          <w:rFonts w:ascii="Times New Roman" w:eastAsia="Calibri" w:hAnsi="Times New Roman" w:cs="Times New Roman"/>
          <w:sz w:val="24"/>
          <w:szCs w:val="24"/>
        </w:rPr>
        <w:t>осуществляет заместитель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 руководителя администрации района по экономике.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Органа.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377"/>
      <w:bookmarkEnd w:id="16"/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627C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4.6. Должностные лица, ответственные за предоставление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Par394"/>
      <w:bookmarkEnd w:id="18"/>
      <w:r w:rsidRPr="00627C81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контроля за предоставлением </w:t>
      </w:r>
      <w:r w:rsidRPr="00627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Par402"/>
      <w:bookmarkEnd w:id="19"/>
      <w:r w:rsidRPr="00627C8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627C8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627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</w:t>
      </w:r>
      <w:r w:rsidRPr="00627C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закона от 27 июля 2010 г. № 210-ФЗ </w:t>
      </w:r>
      <w:r w:rsidRPr="00627C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Pr="00627C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>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>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627C81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, или их </w:t>
      </w:r>
      <w:r w:rsidRPr="00627C81">
        <w:rPr>
          <w:rFonts w:ascii="Times New Roman" w:hAnsi="Times New Roman"/>
          <w:sz w:val="24"/>
          <w:szCs w:val="24"/>
          <w:lang w:eastAsia="ru-RU"/>
        </w:rPr>
        <w:lastRenderedPageBreak/>
        <w:t>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>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>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10)</w:t>
      </w:r>
      <w:r w:rsidRPr="0062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627C8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627C81">
        <w:rPr>
          <w:rFonts w:ascii="Times New Roman" w:hAnsi="Times New Roman"/>
          <w:sz w:val="24"/>
          <w:szCs w:val="24"/>
          <w:lang w:eastAsia="ru-RU"/>
        </w:rPr>
        <w:t>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C81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627C81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МФЦ либо в Министерство </w:t>
      </w:r>
      <w:r w:rsidR="00BD4C94">
        <w:rPr>
          <w:rFonts w:ascii="Times New Roman" w:hAnsi="Times New Roman" w:cs="Times New Roman"/>
          <w:sz w:val="24"/>
          <w:szCs w:val="24"/>
        </w:rPr>
        <w:t xml:space="preserve">экономического развития и </w:t>
      </w:r>
      <w:r w:rsidR="00B26A39">
        <w:rPr>
          <w:rFonts w:ascii="Times New Roman" w:hAnsi="Times New Roman" w:cs="Times New Roman"/>
          <w:sz w:val="24"/>
          <w:szCs w:val="24"/>
        </w:rPr>
        <w:t>промышленности</w:t>
      </w:r>
      <w:r w:rsidR="00B26A39" w:rsidRPr="004656CC">
        <w:rPr>
          <w:rFonts w:ascii="Times New Roman" w:hAnsi="Times New Roman" w:cs="Times New Roman"/>
          <w:sz w:val="24"/>
          <w:szCs w:val="24"/>
        </w:rPr>
        <w:t xml:space="preserve"> </w:t>
      </w:r>
      <w:r w:rsidR="00B26A39">
        <w:rPr>
          <w:rFonts w:ascii="Times New Roman" w:hAnsi="Times New Roman" w:cs="Times New Roman"/>
          <w:sz w:val="24"/>
          <w:szCs w:val="24"/>
        </w:rPr>
        <w:t>Республики</w:t>
      </w:r>
      <w:r w:rsidRPr="00627C81">
        <w:rPr>
          <w:rFonts w:ascii="Times New Roman" w:hAnsi="Times New Roman"/>
          <w:sz w:val="24"/>
          <w:szCs w:val="24"/>
        </w:rPr>
        <w:t xml:space="preserve"> Коми – орган государственной власти, являющийся учредителем МФЦ (далее - Министерство).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627C8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627C81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1) наименование Органа, должностного лица Органа, либо муниципального </w:t>
      </w:r>
      <w:r w:rsidRPr="00627C81">
        <w:rPr>
          <w:rFonts w:ascii="Times New Roman" w:hAnsi="Times New Roman"/>
          <w:sz w:val="24"/>
          <w:szCs w:val="24"/>
          <w:lang w:eastAsia="ru-RU"/>
        </w:rPr>
        <w:lastRenderedPageBreak/>
        <w:t>служащего, МФЦ, его руководителя и (или) работника, решения и действия (бездействие) которых обжалуются;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27C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5.9.</w:t>
      </w:r>
      <w:r w:rsidRPr="00627C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Должностное лицо назначается распоряжением администрации муниципального района «Сысольский».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627C81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7C81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 xml:space="preserve">5.13. Не позднее дня, </w:t>
      </w:r>
      <w:r w:rsidR="00B26A39" w:rsidRPr="00627C81">
        <w:rPr>
          <w:rFonts w:ascii="Times New Roman" w:hAnsi="Times New Roman"/>
          <w:sz w:val="24"/>
          <w:szCs w:val="24"/>
          <w:lang w:eastAsia="ru-RU"/>
        </w:rPr>
        <w:t>следующего за днем принятия,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627C81">
        <w:rPr>
          <w:sz w:val="24"/>
          <w:szCs w:val="24"/>
        </w:rPr>
        <w:t xml:space="preserve">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5.15</w:t>
      </w:r>
      <w:r w:rsidRPr="00627C81">
        <w:rPr>
          <w:rFonts w:ascii="Times New Roman" w:hAnsi="Times New Roman"/>
          <w:sz w:val="24"/>
          <w:szCs w:val="24"/>
          <w:lang w:eastAsia="ru-RU"/>
        </w:rPr>
        <w:t xml:space="preserve"> Заявитель вправе запрашивать и получать информацию и документы, необходимые для обоснования и рассмотрения жалобы.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</w:t>
      </w:r>
      <w:r w:rsidR="00B26A39">
        <w:rPr>
          <w:rFonts w:ascii="Times New Roman" w:hAnsi="Times New Roman"/>
          <w:sz w:val="24"/>
          <w:szCs w:val="24"/>
          <w:lang w:eastAsia="ru-RU"/>
        </w:rPr>
        <w:t>ного сайта Органа (</w:t>
      </w:r>
      <w:r w:rsidR="00B26A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sysola</w:t>
      </w:r>
      <w:r w:rsidR="00B26A39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26A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="00B26A39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B26A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gosweb</w:t>
      </w:r>
      <w:r w:rsidR="00B26A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26A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gosuslugi</w:t>
      </w:r>
      <w:r w:rsidR="00B26A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26A3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627C81">
        <w:rPr>
          <w:rFonts w:ascii="Times New Roman" w:hAnsi="Times New Roman"/>
          <w:sz w:val="24"/>
          <w:szCs w:val="24"/>
          <w:lang w:eastAsia="ru-RU"/>
        </w:rPr>
        <w:t>), а также может быть принято при личном приеме заявителя.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627C81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627C8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7C81" w:rsidRPr="00627C81" w:rsidRDefault="00627C81" w:rsidP="0062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627C81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62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627C81" w:rsidRPr="00627C81" w:rsidRDefault="00627C81" w:rsidP="00627C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27C81" w:rsidRPr="00627C81" w:rsidRDefault="00627C81" w:rsidP="00627C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627C81" w:rsidRPr="00627C81" w:rsidRDefault="00627C81" w:rsidP="00627C8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627C81" w:rsidRPr="00627C81" w:rsidRDefault="00627C81" w:rsidP="00627C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627C81" w:rsidRPr="00627C81" w:rsidRDefault="00627C81" w:rsidP="00627C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627C81" w:rsidRPr="00627C81" w:rsidRDefault="00627C81" w:rsidP="00627C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627C81" w:rsidRPr="00627C81" w:rsidRDefault="00627C81" w:rsidP="00627C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627C81" w:rsidRPr="00627C81" w:rsidRDefault="00627C81" w:rsidP="00627C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7C81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CD7" w:rsidRDefault="00DB7CD7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27C8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627C8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Par1097"/>
      <w:bookmarkStart w:id="21" w:name="Par1056"/>
      <w:bookmarkEnd w:id="20"/>
      <w:bookmarkEnd w:id="21"/>
      <w:r w:rsidRPr="00627C81">
        <w:rPr>
          <w:rFonts w:ascii="Times New Roman" w:hAnsi="Times New Roman" w:cs="Times New Roman"/>
          <w:sz w:val="24"/>
          <w:szCs w:val="24"/>
        </w:rPr>
        <w:t xml:space="preserve"> «Выдача копий архивных документов,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627C81" w:rsidRPr="00627C81" w:rsidRDefault="00627C81" w:rsidP="0062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627C81" w:rsidRPr="00627C81" w:rsidTr="00830E0F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27C81" w:rsidRPr="00627C81" w:rsidTr="00830E0F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394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27C81" w:rsidRPr="00627C81" w:rsidTr="00830E0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48"/>
        <w:gridCol w:w="316"/>
        <w:gridCol w:w="1338"/>
        <w:gridCol w:w="181"/>
        <w:gridCol w:w="1038"/>
        <w:gridCol w:w="1182"/>
        <w:gridCol w:w="1504"/>
        <w:gridCol w:w="2044"/>
      </w:tblGrid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Прошу выдать копии архивных документов, подтверждающих право на владение земельным участком______________________________________________________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________________________________________________________________,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(наименование юридического лица)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находящимся  по адресу _________________________________________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(указать местонахождение земельного участка)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земельном участке (при наличии):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______________________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______________________________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 выдаче земельного участка (номер, дата)___________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 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87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871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6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C81" w:rsidRPr="00627C81" w:rsidRDefault="00627C81" w:rsidP="0062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27C81" w:rsidRPr="00627C81" w:rsidTr="00830E0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27C81" w:rsidRPr="00627C81" w:rsidTr="00830E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C81" w:rsidRPr="00627C81" w:rsidRDefault="00627C81" w:rsidP="00627C8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>«Выдача копий архивных документов,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27C81">
        <w:rPr>
          <w:rFonts w:ascii="Times New Roman" w:hAnsi="Times New Roman" w:cs="Times New Roman"/>
          <w:sz w:val="24"/>
          <w:szCs w:val="24"/>
        </w:rPr>
        <w:t xml:space="preserve">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73"/>
        <w:gridCol w:w="1132"/>
        <w:gridCol w:w="1421"/>
        <w:gridCol w:w="991"/>
        <w:gridCol w:w="1934"/>
        <w:gridCol w:w="1633"/>
      </w:tblGrid>
      <w:tr w:rsidR="00627C81" w:rsidRPr="00627C81" w:rsidTr="00830E0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27C81" w:rsidRPr="00627C81" w:rsidTr="00830E0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7C81" w:rsidRPr="00627C81" w:rsidRDefault="00627C81" w:rsidP="00627C8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27C8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C81" w:rsidRPr="00627C81" w:rsidRDefault="00627C81" w:rsidP="00627C8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7C81" w:rsidRPr="00627C81" w:rsidRDefault="00627C81" w:rsidP="00627C8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7C81" w:rsidRPr="00627C81" w:rsidRDefault="00627C81" w:rsidP="00627C8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27C81" w:rsidRPr="00627C81" w:rsidTr="00830E0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7C81" w:rsidRPr="00627C81" w:rsidRDefault="00627C81" w:rsidP="00627C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7C81" w:rsidRPr="00627C81" w:rsidRDefault="00627C81" w:rsidP="00627C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627C81" w:rsidRPr="00627C81" w:rsidRDefault="00627C81" w:rsidP="00627C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7C81" w:rsidRPr="00627C81" w:rsidRDefault="00627C81" w:rsidP="00627C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7C81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7C81">
        <w:rPr>
          <w:rFonts w:ascii="Times New Roman" w:eastAsia="Calibri" w:hAnsi="Times New Roman" w:cs="Times New Roman"/>
          <w:sz w:val="24"/>
          <w:szCs w:val="24"/>
        </w:rPr>
        <w:lastRenderedPageBreak/>
        <w:t>ЗАПРОС</w:t>
      </w:r>
      <w:r w:rsidRPr="00627C81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footnoteReference w:id="1"/>
      </w:r>
    </w:p>
    <w:p w:rsidR="00627C81" w:rsidRPr="00627C81" w:rsidRDefault="00627C81" w:rsidP="00627C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27C81" w:rsidRPr="00627C81" w:rsidTr="00830E0F">
        <w:trPr>
          <w:trHeight w:val="20"/>
          <w:jc w:val="center"/>
        </w:trPr>
        <w:tc>
          <w:tcPr>
            <w:tcW w:w="500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Прошу выдать копии архивных документов, подтверждающих право на владение земельным участком________________________________________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________________________________________________________________,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(наименование юридического лица)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находящимся  по адресу _________________________________________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(указать местонахождение земельного участка)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земельном участке (при наличии):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______________________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______________________________</w:t>
            </w:r>
          </w:p>
          <w:p w:rsidR="00627C81" w:rsidRPr="00627C81" w:rsidRDefault="00627C81" w:rsidP="00627C8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 выдаче земельного участка (номер, дата)___________</w:t>
            </w:r>
          </w:p>
          <w:p w:rsidR="00627C81" w:rsidRPr="00627C81" w:rsidRDefault="00627C81" w:rsidP="00627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 </w:t>
            </w:r>
          </w:p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27C81" w:rsidRPr="00627C81" w:rsidRDefault="00627C81" w:rsidP="0062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C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C81" w:rsidRPr="00627C81" w:rsidTr="00830E0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7C81" w:rsidRPr="00627C81" w:rsidRDefault="00627C81" w:rsidP="00627C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27C81" w:rsidRPr="00627C81" w:rsidRDefault="00627C81" w:rsidP="00627C81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7C81" w:rsidRPr="00627C81" w:rsidRDefault="00627C81" w:rsidP="0062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27C81" w:rsidRPr="00627C81" w:rsidTr="00830E0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627C81" w:rsidRPr="00627C81" w:rsidRDefault="00627C81" w:rsidP="00627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C81" w:rsidRPr="00627C81" w:rsidRDefault="00627C81" w:rsidP="00627C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C81" w:rsidRPr="00627C81" w:rsidTr="00830E0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C81" w:rsidRPr="00627C81" w:rsidRDefault="00627C81" w:rsidP="006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627C81" w:rsidRPr="00627C81" w:rsidRDefault="00627C81" w:rsidP="006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C81" w:rsidRPr="00627C81" w:rsidRDefault="00627C81" w:rsidP="00627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C81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627C81" w:rsidRPr="00627C81" w:rsidRDefault="00627C81" w:rsidP="00627C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C81" w:rsidRPr="00627C81" w:rsidRDefault="00627C81" w:rsidP="006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4D2" w:rsidRDefault="00E214D2" w:rsidP="000E6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214D2" w:rsidSect="00194359">
      <w:headerReference w:type="default" r:id="rId11"/>
      <w:pgSz w:w="11906" w:h="16838"/>
      <w:pgMar w:top="56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26" w:rsidRDefault="00AB0126" w:rsidP="00E214D2">
      <w:pPr>
        <w:spacing w:after="0" w:line="240" w:lineRule="auto"/>
      </w:pPr>
      <w:r>
        <w:separator/>
      </w:r>
    </w:p>
  </w:endnote>
  <w:endnote w:type="continuationSeparator" w:id="0">
    <w:p w:rsidR="00AB0126" w:rsidRDefault="00AB0126" w:rsidP="00E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26" w:rsidRDefault="00AB0126" w:rsidP="00E214D2">
      <w:pPr>
        <w:spacing w:after="0" w:line="240" w:lineRule="auto"/>
      </w:pPr>
      <w:r>
        <w:separator/>
      </w:r>
    </w:p>
  </w:footnote>
  <w:footnote w:type="continuationSeparator" w:id="0">
    <w:p w:rsidR="00AB0126" w:rsidRDefault="00AB0126" w:rsidP="00E214D2">
      <w:pPr>
        <w:spacing w:after="0" w:line="240" w:lineRule="auto"/>
      </w:pPr>
      <w:r>
        <w:continuationSeparator/>
      </w:r>
    </w:p>
  </w:footnote>
  <w:footnote w:id="1">
    <w:p w:rsidR="00627C81" w:rsidRDefault="00627C81" w:rsidP="00627C81">
      <w:pPr>
        <w:pStyle w:val="ac"/>
        <w:rPr>
          <w:rFonts w:ascii="Times New Roman" w:hAnsi="Times New Roman"/>
        </w:rPr>
      </w:pPr>
      <w:r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682556"/>
    </w:sdtPr>
    <w:sdtEndPr/>
    <w:sdtContent>
      <w:p w:rsidR="00DF2E2B" w:rsidRDefault="00DF2E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E2B" w:rsidRDefault="00DF2E2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C3EE9"/>
    <w:multiLevelType w:val="multilevel"/>
    <w:tmpl w:val="9E1E5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7211DF"/>
    <w:multiLevelType w:val="hybridMultilevel"/>
    <w:tmpl w:val="9A6E14E8"/>
    <w:lvl w:ilvl="0" w:tplc="8182BA8C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53183A"/>
    <w:multiLevelType w:val="hybridMultilevel"/>
    <w:tmpl w:val="002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F5ED6"/>
    <w:multiLevelType w:val="hybridMultilevel"/>
    <w:tmpl w:val="62CA5F44"/>
    <w:lvl w:ilvl="0" w:tplc="26249F52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0"/>
  </w:num>
  <w:num w:numId="5">
    <w:abstractNumId w:val="28"/>
  </w:num>
  <w:num w:numId="6">
    <w:abstractNumId w:val="30"/>
  </w:num>
  <w:num w:numId="7">
    <w:abstractNumId w:val="12"/>
  </w:num>
  <w:num w:numId="8">
    <w:abstractNumId w:val="8"/>
  </w:num>
  <w:num w:numId="9">
    <w:abstractNumId w:val="23"/>
  </w:num>
  <w:num w:numId="10">
    <w:abstractNumId w:val="26"/>
  </w:num>
  <w:num w:numId="11">
    <w:abstractNumId w:val="2"/>
  </w:num>
  <w:num w:numId="12">
    <w:abstractNumId w:val="3"/>
  </w:num>
  <w:num w:numId="13">
    <w:abstractNumId w:val="18"/>
  </w:num>
  <w:num w:numId="14">
    <w:abstractNumId w:val="29"/>
  </w:num>
  <w:num w:numId="15">
    <w:abstractNumId w:val="20"/>
  </w:num>
  <w:num w:numId="16">
    <w:abstractNumId w:val="0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5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1"/>
  </w:num>
  <w:num w:numId="29">
    <w:abstractNumId w:val="24"/>
  </w:num>
  <w:num w:numId="30">
    <w:abstractNumId w:val="22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F5"/>
    <w:rsid w:val="00006781"/>
    <w:rsid w:val="0000771A"/>
    <w:rsid w:val="00010F57"/>
    <w:rsid w:val="00012722"/>
    <w:rsid w:val="0001449D"/>
    <w:rsid w:val="00016967"/>
    <w:rsid w:val="00050D91"/>
    <w:rsid w:val="000622EA"/>
    <w:rsid w:val="00065524"/>
    <w:rsid w:val="00066E5A"/>
    <w:rsid w:val="0008584E"/>
    <w:rsid w:val="00087253"/>
    <w:rsid w:val="00093E7F"/>
    <w:rsid w:val="000A26F2"/>
    <w:rsid w:val="000D0EE1"/>
    <w:rsid w:val="000D6FD0"/>
    <w:rsid w:val="000E4740"/>
    <w:rsid w:val="000E651D"/>
    <w:rsid w:val="0010115B"/>
    <w:rsid w:val="001278E0"/>
    <w:rsid w:val="001358AB"/>
    <w:rsid w:val="00140889"/>
    <w:rsid w:val="0015508F"/>
    <w:rsid w:val="00160EAE"/>
    <w:rsid w:val="00187CE4"/>
    <w:rsid w:val="0019426E"/>
    <w:rsid w:val="00194359"/>
    <w:rsid w:val="001E1F94"/>
    <w:rsid w:val="001E6167"/>
    <w:rsid w:val="001F11E4"/>
    <w:rsid w:val="001F3E83"/>
    <w:rsid w:val="002001FA"/>
    <w:rsid w:val="0020209C"/>
    <w:rsid w:val="002142E5"/>
    <w:rsid w:val="0021717B"/>
    <w:rsid w:val="00231E79"/>
    <w:rsid w:val="00254E03"/>
    <w:rsid w:val="00267F16"/>
    <w:rsid w:val="002710D3"/>
    <w:rsid w:val="0027122C"/>
    <w:rsid w:val="00277281"/>
    <w:rsid w:val="002941DE"/>
    <w:rsid w:val="002A028C"/>
    <w:rsid w:val="002A70B1"/>
    <w:rsid w:val="002C203B"/>
    <w:rsid w:val="002D1236"/>
    <w:rsid w:val="002F4340"/>
    <w:rsid w:val="00306B3E"/>
    <w:rsid w:val="00322346"/>
    <w:rsid w:val="003407BB"/>
    <w:rsid w:val="003477DD"/>
    <w:rsid w:val="00370896"/>
    <w:rsid w:val="00372B7A"/>
    <w:rsid w:val="00387940"/>
    <w:rsid w:val="0039070B"/>
    <w:rsid w:val="00397B98"/>
    <w:rsid w:val="003B44DB"/>
    <w:rsid w:val="003B5D68"/>
    <w:rsid w:val="003B7030"/>
    <w:rsid w:val="003D2DB3"/>
    <w:rsid w:val="003D7267"/>
    <w:rsid w:val="003F658D"/>
    <w:rsid w:val="003F71EF"/>
    <w:rsid w:val="00401C1C"/>
    <w:rsid w:val="004038D8"/>
    <w:rsid w:val="00416299"/>
    <w:rsid w:val="00422246"/>
    <w:rsid w:val="00425065"/>
    <w:rsid w:val="00434EB7"/>
    <w:rsid w:val="004438F5"/>
    <w:rsid w:val="004454E8"/>
    <w:rsid w:val="00451E3B"/>
    <w:rsid w:val="004560E7"/>
    <w:rsid w:val="004634A5"/>
    <w:rsid w:val="00474484"/>
    <w:rsid w:val="0048002B"/>
    <w:rsid w:val="00480613"/>
    <w:rsid w:val="00484B5D"/>
    <w:rsid w:val="00485AE6"/>
    <w:rsid w:val="00491F2C"/>
    <w:rsid w:val="004979B7"/>
    <w:rsid w:val="004A1970"/>
    <w:rsid w:val="004A2F47"/>
    <w:rsid w:val="004B1AAB"/>
    <w:rsid w:val="004C6658"/>
    <w:rsid w:val="004E6C24"/>
    <w:rsid w:val="004F230D"/>
    <w:rsid w:val="00517FBC"/>
    <w:rsid w:val="00521C39"/>
    <w:rsid w:val="00524121"/>
    <w:rsid w:val="005437D7"/>
    <w:rsid w:val="00563C9B"/>
    <w:rsid w:val="00591D6F"/>
    <w:rsid w:val="005A0CCF"/>
    <w:rsid w:val="005D0B93"/>
    <w:rsid w:val="005E00CA"/>
    <w:rsid w:val="005F3B8D"/>
    <w:rsid w:val="00627C81"/>
    <w:rsid w:val="00633DDE"/>
    <w:rsid w:val="006345EB"/>
    <w:rsid w:val="006377BB"/>
    <w:rsid w:val="00644CAB"/>
    <w:rsid w:val="00650C60"/>
    <w:rsid w:val="006679B4"/>
    <w:rsid w:val="00696FC1"/>
    <w:rsid w:val="006A4B19"/>
    <w:rsid w:val="006A4E79"/>
    <w:rsid w:val="006A64D4"/>
    <w:rsid w:val="006B0E30"/>
    <w:rsid w:val="006B54F0"/>
    <w:rsid w:val="006D0A77"/>
    <w:rsid w:val="006D175C"/>
    <w:rsid w:val="006D3E3C"/>
    <w:rsid w:val="006E09DD"/>
    <w:rsid w:val="006E5A6D"/>
    <w:rsid w:val="00703407"/>
    <w:rsid w:val="00707475"/>
    <w:rsid w:val="0072161B"/>
    <w:rsid w:val="007360F6"/>
    <w:rsid w:val="00736817"/>
    <w:rsid w:val="00741FFD"/>
    <w:rsid w:val="007459A6"/>
    <w:rsid w:val="00761F65"/>
    <w:rsid w:val="0078094F"/>
    <w:rsid w:val="007836B5"/>
    <w:rsid w:val="007A4C03"/>
    <w:rsid w:val="007C09A5"/>
    <w:rsid w:val="007C5AF6"/>
    <w:rsid w:val="007D2D6D"/>
    <w:rsid w:val="007D55B9"/>
    <w:rsid w:val="007E701C"/>
    <w:rsid w:val="007F459B"/>
    <w:rsid w:val="00813212"/>
    <w:rsid w:val="00820604"/>
    <w:rsid w:val="008246A9"/>
    <w:rsid w:val="00855BB7"/>
    <w:rsid w:val="00856E08"/>
    <w:rsid w:val="00871343"/>
    <w:rsid w:val="00880FA0"/>
    <w:rsid w:val="008A2524"/>
    <w:rsid w:val="008A3A4C"/>
    <w:rsid w:val="008A47B7"/>
    <w:rsid w:val="008C5EC7"/>
    <w:rsid w:val="008D62E7"/>
    <w:rsid w:val="008E29E5"/>
    <w:rsid w:val="009030D3"/>
    <w:rsid w:val="00910C62"/>
    <w:rsid w:val="009216E7"/>
    <w:rsid w:val="0093202C"/>
    <w:rsid w:val="009361D7"/>
    <w:rsid w:val="0093732D"/>
    <w:rsid w:val="00940E32"/>
    <w:rsid w:val="009625F7"/>
    <w:rsid w:val="00964F1D"/>
    <w:rsid w:val="009746E9"/>
    <w:rsid w:val="009F28C6"/>
    <w:rsid w:val="00A1265D"/>
    <w:rsid w:val="00A35F1F"/>
    <w:rsid w:val="00A5696D"/>
    <w:rsid w:val="00A709A2"/>
    <w:rsid w:val="00A853DF"/>
    <w:rsid w:val="00AA1E7A"/>
    <w:rsid w:val="00AA33D2"/>
    <w:rsid w:val="00AB0126"/>
    <w:rsid w:val="00AD1E61"/>
    <w:rsid w:val="00AD4317"/>
    <w:rsid w:val="00AD6C19"/>
    <w:rsid w:val="00AE5F39"/>
    <w:rsid w:val="00AF043C"/>
    <w:rsid w:val="00AF12A8"/>
    <w:rsid w:val="00B11954"/>
    <w:rsid w:val="00B26A39"/>
    <w:rsid w:val="00B26FD9"/>
    <w:rsid w:val="00B82634"/>
    <w:rsid w:val="00B873CD"/>
    <w:rsid w:val="00BA5ECE"/>
    <w:rsid w:val="00BD4C94"/>
    <w:rsid w:val="00BE5A98"/>
    <w:rsid w:val="00C040CB"/>
    <w:rsid w:val="00C12C53"/>
    <w:rsid w:val="00C162C1"/>
    <w:rsid w:val="00C20186"/>
    <w:rsid w:val="00C2137A"/>
    <w:rsid w:val="00C249BA"/>
    <w:rsid w:val="00C265C6"/>
    <w:rsid w:val="00C34381"/>
    <w:rsid w:val="00C40AA2"/>
    <w:rsid w:val="00C412EB"/>
    <w:rsid w:val="00C42F91"/>
    <w:rsid w:val="00C51C6C"/>
    <w:rsid w:val="00C52658"/>
    <w:rsid w:val="00C543DE"/>
    <w:rsid w:val="00C67F2D"/>
    <w:rsid w:val="00C74A9F"/>
    <w:rsid w:val="00C9106F"/>
    <w:rsid w:val="00CB2E94"/>
    <w:rsid w:val="00CB5097"/>
    <w:rsid w:val="00CE0D66"/>
    <w:rsid w:val="00CE2AF7"/>
    <w:rsid w:val="00CF4636"/>
    <w:rsid w:val="00CF4C54"/>
    <w:rsid w:val="00D16AB0"/>
    <w:rsid w:val="00D17ECC"/>
    <w:rsid w:val="00D202A2"/>
    <w:rsid w:val="00D26E7C"/>
    <w:rsid w:val="00D30088"/>
    <w:rsid w:val="00D440D4"/>
    <w:rsid w:val="00D4485B"/>
    <w:rsid w:val="00D703F9"/>
    <w:rsid w:val="00D705F6"/>
    <w:rsid w:val="00D70FC2"/>
    <w:rsid w:val="00D72909"/>
    <w:rsid w:val="00D87F28"/>
    <w:rsid w:val="00D977FE"/>
    <w:rsid w:val="00D97961"/>
    <w:rsid w:val="00D97F52"/>
    <w:rsid w:val="00DA5DDA"/>
    <w:rsid w:val="00DB7CD7"/>
    <w:rsid w:val="00DC1378"/>
    <w:rsid w:val="00DC56B8"/>
    <w:rsid w:val="00DD00FC"/>
    <w:rsid w:val="00DF046B"/>
    <w:rsid w:val="00DF2E2B"/>
    <w:rsid w:val="00E05C37"/>
    <w:rsid w:val="00E11648"/>
    <w:rsid w:val="00E11AE8"/>
    <w:rsid w:val="00E214D2"/>
    <w:rsid w:val="00E63143"/>
    <w:rsid w:val="00E70790"/>
    <w:rsid w:val="00EA5D0F"/>
    <w:rsid w:val="00EB1809"/>
    <w:rsid w:val="00ED4FFF"/>
    <w:rsid w:val="00EE199F"/>
    <w:rsid w:val="00EF42C7"/>
    <w:rsid w:val="00F05B57"/>
    <w:rsid w:val="00F1196F"/>
    <w:rsid w:val="00F1257C"/>
    <w:rsid w:val="00F31498"/>
    <w:rsid w:val="00F4175A"/>
    <w:rsid w:val="00F4753A"/>
    <w:rsid w:val="00F51320"/>
    <w:rsid w:val="00F6406A"/>
    <w:rsid w:val="00F80950"/>
    <w:rsid w:val="00F90A65"/>
    <w:rsid w:val="00F93484"/>
    <w:rsid w:val="00FC37C8"/>
    <w:rsid w:val="00FF0648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35AF"/>
  <w15:docId w15:val="{C8AAC61A-5765-46B1-8E43-7E867050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D2"/>
  </w:style>
  <w:style w:type="paragraph" w:styleId="1">
    <w:name w:val="heading 1"/>
    <w:basedOn w:val="a"/>
    <w:next w:val="a"/>
    <w:link w:val="10"/>
    <w:qFormat/>
    <w:rsid w:val="00627C81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C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214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4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14D2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214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214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214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214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214D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214D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E214D2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E214D2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E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214D2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214D2"/>
  </w:style>
  <w:style w:type="paragraph" w:styleId="af3">
    <w:name w:val="footer"/>
    <w:basedOn w:val="a"/>
    <w:link w:val="af4"/>
    <w:uiPriority w:val="99"/>
    <w:unhideWhenUsed/>
    <w:rsid w:val="00E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214D2"/>
  </w:style>
  <w:style w:type="paragraph" w:styleId="af5">
    <w:name w:val="endnote text"/>
    <w:basedOn w:val="a"/>
    <w:link w:val="af6"/>
    <w:uiPriority w:val="99"/>
    <w:semiHidden/>
    <w:unhideWhenUsed/>
    <w:rsid w:val="00E214D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14D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14D2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214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E214D2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E214D2"/>
    <w:rPr>
      <w:rFonts w:ascii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E214D2"/>
  </w:style>
  <w:style w:type="table" w:customStyle="1" w:styleId="110">
    <w:name w:val="Сетка таблицы11"/>
    <w:basedOn w:val="a1"/>
    <w:next w:val="af"/>
    <w:uiPriority w:val="59"/>
    <w:rsid w:val="00E21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E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"/>
    <w:uiPriority w:val="59"/>
    <w:rsid w:val="00E214D2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E214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E214D2"/>
    <w:rPr>
      <w:color w:val="800080" w:themeColor="followedHyperlink"/>
      <w:u w:val="single"/>
    </w:rPr>
  </w:style>
  <w:style w:type="paragraph" w:styleId="af9">
    <w:name w:val="Body Text Indent"/>
    <w:basedOn w:val="a"/>
    <w:link w:val="afa"/>
    <w:rsid w:val="0021717B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1717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7C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7C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7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0">
    <w:name w:val="Знак Знак Знак2 Знак Знак Знак Знак"/>
    <w:basedOn w:val="a"/>
    <w:rsid w:val="00627C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ody Text"/>
    <w:basedOn w:val="a"/>
    <w:link w:val="afc"/>
    <w:rsid w:val="00627C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627C8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27C81"/>
  </w:style>
  <w:style w:type="paragraph" w:customStyle="1" w:styleId="22">
    <w:name w:val="Знак Знак Знак2 Знак"/>
    <w:basedOn w:val="a"/>
    <w:rsid w:val="00627C81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1DF8-8D96-41A8-8858-87F28861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13795</Words>
  <Characters>78637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Holopova</cp:lastModifiedBy>
  <cp:revision>20</cp:revision>
  <cp:lastPrinted>2019-06-17T11:28:00Z</cp:lastPrinted>
  <dcterms:created xsi:type="dcterms:W3CDTF">2018-12-11T13:01:00Z</dcterms:created>
  <dcterms:modified xsi:type="dcterms:W3CDTF">2023-06-22T08:23:00Z</dcterms:modified>
</cp:coreProperties>
</file>