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0"/>
        <w:tblW w:w="10781" w:type="dxa"/>
        <w:tblLayout w:type="fixed"/>
        <w:tblLook w:val="0000" w:firstRow="0" w:lastRow="0" w:firstColumn="0" w:lastColumn="0" w:noHBand="0" w:noVBand="0"/>
      </w:tblPr>
      <w:tblGrid>
        <w:gridCol w:w="4644"/>
        <w:gridCol w:w="1562"/>
        <w:gridCol w:w="4575"/>
      </w:tblGrid>
      <w:tr w:rsidR="006772B0" w:rsidRPr="006772B0" w:rsidTr="00304B9A">
        <w:trPr>
          <w:cantSplit/>
          <w:trHeight w:val="737"/>
        </w:trPr>
        <w:tc>
          <w:tcPr>
            <w:tcW w:w="4644" w:type="dxa"/>
          </w:tcPr>
          <w:p w:rsidR="006772B0" w:rsidRPr="006772B0" w:rsidRDefault="006772B0" w:rsidP="006772B0">
            <w:pPr>
              <w:keepNext/>
              <w:ind w:left="-567" w:right="-108"/>
              <w:jc w:val="center"/>
              <w:outlineLvl w:val="0"/>
              <w:rPr>
                <w:rFonts w:ascii="Times New Roman" w:eastAsia="Times New Roman" w:hAnsi="Times New Roman" w:cs="Times New Roman"/>
                <w:b/>
                <w:bCs/>
                <w:szCs w:val="20"/>
                <w:lang w:eastAsia="ru-RU"/>
              </w:rPr>
            </w:pPr>
            <w:r w:rsidRPr="006772B0">
              <w:rPr>
                <w:rFonts w:ascii="Times New Roman" w:eastAsia="Times New Roman" w:hAnsi="Times New Roman" w:cs="Times New Roman"/>
                <w:b/>
                <w:bCs/>
                <w:szCs w:val="20"/>
                <w:lang w:eastAsia="ru-RU"/>
              </w:rPr>
              <w:t xml:space="preserve">         </w:t>
            </w:r>
          </w:p>
          <w:p w:rsidR="006772B0" w:rsidRPr="006772B0" w:rsidRDefault="006772B0" w:rsidP="006772B0">
            <w:pPr>
              <w:keepNext/>
              <w:ind w:left="-567" w:right="-108"/>
              <w:jc w:val="center"/>
              <w:outlineLvl w:val="0"/>
              <w:rPr>
                <w:rFonts w:ascii="Times New Roman" w:eastAsia="Times New Roman" w:hAnsi="Times New Roman" w:cs="Times New Roman"/>
                <w:b/>
                <w:bCs/>
                <w:szCs w:val="20"/>
                <w:lang w:eastAsia="ru-RU"/>
              </w:rPr>
            </w:pPr>
            <w:r w:rsidRPr="006772B0">
              <w:rPr>
                <w:rFonts w:ascii="Times New Roman" w:eastAsia="Times New Roman" w:hAnsi="Times New Roman" w:cs="Times New Roman"/>
                <w:b/>
                <w:bCs/>
                <w:szCs w:val="20"/>
                <w:lang w:eastAsia="ru-RU"/>
              </w:rPr>
              <w:t>Администрация муниципального района   «Сысольский»</w:t>
            </w:r>
          </w:p>
        </w:tc>
        <w:tc>
          <w:tcPr>
            <w:tcW w:w="1562" w:type="dxa"/>
            <w:vMerge w:val="restart"/>
          </w:tcPr>
          <w:p w:rsidR="006772B0" w:rsidRPr="006772B0" w:rsidRDefault="006772B0" w:rsidP="006772B0">
            <w:pPr>
              <w:keepNext/>
              <w:ind w:left="-567" w:right="-108"/>
              <w:outlineLvl w:val="0"/>
              <w:rPr>
                <w:rFonts w:ascii="Times New Roman" w:eastAsia="Times New Roman" w:hAnsi="Times New Roman" w:cs="Times New Roman"/>
                <w:b/>
                <w:bCs/>
                <w:szCs w:val="20"/>
                <w:lang w:eastAsia="ru-RU"/>
              </w:rPr>
            </w:pPr>
            <w:r w:rsidRPr="006772B0">
              <w:rPr>
                <w:rFonts w:ascii="Times New Roman" w:eastAsia="Times New Roman" w:hAnsi="Times New Roman" w:cs="Times New Roman"/>
                <w:b/>
                <w:bCs/>
                <w:szCs w:val="20"/>
                <w:lang w:eastAsia="ru-RU"/>
              </w:rPr>
              <w:t xml:space="preserve">        </w:t>
            </w:r>
            <w:r w:rsidRPr="006772B0">
              <w:rPr>
                <w:rFonts w:ascii="Times New Roman" w:eastAsia="Times New Roman" w:hAnsi="Times New Roman" w:cs="Times New Roman"/>
                <w:b/>
                <w:bCs/>
                <w:noProof/>
                <w:szCs w:val="20"/>
                <w:lang w:eastAsia="ru-RU"/>
              </w:rPr>
              <w:drawing>
                <wp:inline distT="0" distB="0" distL="0" distR="0">
                  <wp:extent cx="5238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inline>
              </w:drawing>
            </w:r>
          </w:p>
        </w:tc>
        <w:tc>
          <w:tcPr>
            <w:tcW w:w="4575" w:type="dxa"/>
          </w:tcPr>
          <w:p w:rsidR="006772B0" w:rsidRPr="006772B0" w:rsidRDefault="006772B0" w:rsidP="006772B0">
            <w:pPr>
              <w:keepNext/>
              <w:ind w:left="-567" w:right="-108"/>
              <w:jc w:val="center"/>
              <w:outlineLvl w:val="0"/>
              <w:rPr>
                <w:rFonts w:ascii="Times New Roman" w:eastAsia="Times New Roman" w:hAnsi="Times New Roman" w:cs="Times New Roman"/>
                <w:b/>
                <w:bCs/>
                <w:szCs w:val="20"/>
                <w:lang w:eastAsia="ru-RU"/>
              </w:rPr>
            </w:pPr>
          </w:p>
          <w:p w:rsidR="006772B0" w:rsidRPr="006772B0" w:rsidRDefault="006772B0" w:rsidP="006772B0">
            <w:pPr>
              <w:keepNext/>
              <w:ind w:left="-567" w:right="-108"/>
              <w:jc w:val="center"/>
              <w:outlineLvl w:val="0"/>
              <w:rPr>
                <w:rFonts w:ascii="Times New Roman" w:eastAsia="Times New Roman" w:hAnsi="Times New Roman" w:cs="Times New Roman"/>
                <w:b/>
                <w:bCs/>
                <w:szCs w:val="20"/>
                <w:lang w:eastAsia="ru-RU"/>
              </w:rPr>
            </w:pPr>
            <w:r w:rsidRPr="006772B0">
              <w:rPr>
                <w:rFonts w:ascii="Times New Roman" w:eastAsia="Times New Roman" w:hAnsi="Times New Roman" w:cs="Times New Roman"/>
                <w:b/>
                <w:bCs/>
                <w:szCs w:val="20"/>
                <w:lang w:eastAsia="ru-RU"/>
              </w:rPr>
              <w:t xml:space="preserve">    «</w:t>
            </w:r>
            <w:proofErr w:type="spellStart"/>
            <w:r w:rsidRPr="006772B0">
              <w:rPr>
                <w:rFonts w:ascii="Times New Roman" w:eastAsia="Times New Roman" w:hAnsi="Times New Roman" w:cs="Times New Roman"/>
                <w:b/>
                <w:bCs/>
                <w:szCs w:val="20"/>
                <w:lang w:eastAsia="ru-RU"/>
              </w:rPr>
              <w:t>Сыктыв</w:t>
            </w:r>
            <w:proofErr w:type="spellEnd"/>
            <w:r w:rsidRPr="006772B0">
              <w:rPr>
                <w:rFonts w:ascii="Times New Roman" w:eastAsia="Times New Roman" w:hAnsi="Times New Roman" w:cs="Times New Roman"/>
                <w:b/>
                <w:bCs/>
                <w:szCs w:val="20"/>
                <w:lang w:eastAsia="ru-RU"/>
              </w:rPr>
              <w:t xml:space="preserve">»  </w:t>
            </w:r>
            <w:proofErr w:type="spellStart"/>
            <w:r w:rsidRPr="006772B0">
              <w:rPr>
                <w:rFonts w:ascii="Times New Roman" w:eastAsia="Times New Roman" w:hAnsi="Times New Roman" w:cs="Times New Roman"/>
                <w:b/>
                <w:bCs/>
                <w:szCs w:val="20"/>
                <w:lang w:eastAsia="ru-RU"/>
              </w:rPr>
              <w:t>муниципальнöй</w:t>
            </w:r>
            <w:proofErr w:type="spellEnd"/>
          </w:p>
          <w:p w:rsidR="006772B0" w:rsidRPr="006772B0" w:rsidRDefault="006772B0" w:rsidP="006772B0">
            <w:pPr>
              <w:keepNext/>
              <w:ind w:left="-567" w:right="-108"/>
              <w:jc w:val="center"/>
              <w:outlineLvl w:val="0"/>
              <w:rPr>
                <w:rFonts w:ascii="Times New Roman" w:eastAsia="Times New Roman" w:hAnsi="Times New Roman" w:cs="Times New Roman"/>
                <w:b/>
                <w:bCs/>
                <w:szCs w:val="20"/>
                <w:lang w:eastAsia="ru-RU"/>
              </w:rPr>
            </w:pPr>
            <w:proofErr w:type="spellStart"/>
            <w:r w:rsidRPr="006772B0">
              <w:rPr>
                <w:rFonts w:ascii="Times New Roman" w:eastAsia="Times New Roman" w:hAnsi="Times New Roman" w:cs="Times New Roman"/>
                <w:b/>
                <w:bCs/>
                <w:szCs w:val="20"/>
                <w:lang w:eastAsia="ru-RU"/>
              </w:rPr>
              <w:t>районса</w:t>
            </w:r>
            <w:proofErr w:type="spellEnd"/>
            <w:r w:rsidRPr="006772B0">
              <w:rPr>
                <w:rFonts w:ascii="Times New Roman" w:eastAsia="Times New Roman" w:hAnsi="Times New Roman" w:cs="Times New Roman"/>
                <w:b/>
                <w:bCs/>
                <w:szCs w:val="20"/>
                <w:lang w:eastAsia="ru-RU"/>
              </w:rPr>
              <w:t xml:space="preserve">  администрация</w:t>
            </w:r>
          </w:p>
        </w:tc>
      </w:tr>
      <w:tr w:rsidR="006772B0" w:rsidRPr="006772B0" w:rsidTr="00304B9A">
        <w:trPr>
          <w:cantSplit/>
          <w:trHeight w:val="166"/>
        </w:trPr>
        <w:tc>
          <w:tcPr>
            <w:tcW w:w="4644" w:type="dxa"/>
          </w:tcPr>
          <w:p w:rsidR="006772B0" w:rsidRPr="006772B0" w:rsidRDefault="006772B0" w:rsidP="006772B0">
            <w:pPr>
              <w:keepNext/>
              <w:ind w:left="-567" w:right="-108"/>
              <w:jc w:val="center"/>
              <w:outlineLvl w:val="0"/>
              <w:rPr>
                <w:rFonts w:ascii="Times New Roman" w:eastAsia="Times New Roman" w:hAnsi="Times New Roman" w:cs="Times New Roman"/>
                <w:b/>
                <w:bCs/>
                <w:szCs w:val="20"/>
                <w:lang w:eastAsia="ru-RU"/>
              </w:rPr>
            </w:pPr>
          </w:p>
        </w:tc>
        <w:tc>
          <w:tcPr>
            <w:tcW w:w="1562" w:type="dxa"/>
            <w:vMerge/>
          </w:tcPr>
          <w:p w:rsidR="006772B0" w:rsidRPr="006772B0" w:rsidRDefault="006772B0" w:rsidP="006772B0">
            <w:pPr>
              <w:keepNext/>
              <w:ind w:left="-567" w:right="-108"/>
              <w:jc w:val="center"/>
              <w:outlineLvl w:val="0"/>
              <w:rPr>
                <w:rFonts w:ascii="Times New Roman" w:eastAsia="Times New Roman" w:hAnsi="Times New Roman" w:cs="Times New Roman"/>
                <w:b/>
                <w:bCs/>
                <w:szCs w:val="20"/>
                <w:lang w:eastAsia="ru-RU"/>
              </w:rPr>
            </w:pPr>
          </w:p>
        </w:tc>
        <w:tc>
          <w:tcPr>
            <w:tcW w:w="4575" w:type="dxa"/>
          </w:tcPr>
          <w:p w:rsidR="006772B0" w:rsidRPr="006772B0" w:rsidRDefault="006772B0" w:rsidP="006772B0">
            <w:pPr>
              <w:keepNext/>
              <w:ind w:left="-567" w:right="-108"/>
              <w:jc w:val="center"/>
              <w:outlineLvl w:val="0"/>
              <w:rPr>
                <w:rFonts w:ascii="Times New Roman" w:eastAsia="Times New Roman" w:hAnsi="Times New Roman" w:cs="Times New Roman"/>
                <w:b/>
                <w:bCs/>
                <w:szCs w:val="20"/>
                <w:lang w:eastAsia="ru-RU"/>
              </w:rPr>
            </w:pPr>
          </w:p>
        </w:tc>
      </w:tr>
    </w:tbl>
    <w:p w:rsidR="006772B0" w:rsidRPr="006772B0" w:rsidRDefault="006772B0" w:rsidP="006772B0">
      <w:pPr>
        <w:keepNext/>
        <w:ind w:left="-567" w:right="-108"/>
        <w:jc w:val="center"/>
        <w:outlineLvl w:val="0"/>
        <w:rPr>
          <w:rFonts w:ascii="Times New Roman" w:eastAsia="Times New Roman" w:hAnsi="Times New Roman" w:cs="Times New Roman"/>
          <w:b/>
          <w:bCs/>
          <w:szCs w:val="20"/>
          <w:lang w:eastAsia="ru-RU"/>
        </w:rPr>
      </w:pPr>
    </w:p>
    <w:p w:rsidR="006772B0" w:rsidRPr="006772B0" w:rsidRDefault="006772B0" w:rsidP="006772B0">
      <w:pPr>
        <w:keepNext/>
        <w:ind w:left="1134" w:right="-108"/>
        <w:jc w:val="center"/>
        <w:outlineLvl w:val="0"/>
        <w:rPr>
          <w:rFonts w:ascii="Times New Roman" w:eastAsia="Times New Roman" w:hAnsi="Times New Roman" w:cs="Times New Roman"/>
          <w:b/>
          <w:bCs/>
          <w:szCs w:val="20"/>
          <w:lang w:eastAsia="ru-RU"/>
        </w:rPr>
      </w:pPr>
      <w:r w:rsidRPr="006772B0">
        <w:rPr>
          <w:rFonts w:ascii="Times New Roman" w:eastAsia="Times New Roman" w:hAnsi="Times New Roman" w:cs="Times New Roman"/>
          <w:b/>
          <w:bCs/>
          <w:szCs w:val="20"/>
          <w:lang w:eastAsia="ru-RU"/>
        </w:rPr>
        <w:t xml:space="preserve">                                                </w:t>
      </w:r>
    </w:p>
    <w:p w:rsidR="006772B0" w:rsidRPr="006772B0" w:rsidRDefault="006772B0" w:rsidP="006772B0">
      <w:pPr>
        <w:ind w:firstLine="540"/>
        <w:jc w:val="center"/>
        <w:rPr>
          <w:rFonts w:ascii="Times New Roman" w:eastAsia="Times New Roman" w:hAnsi="Times New Roman" w:cs="Times New Roman"/>
          <w:b/>
          <w:sz w:val="32"/>
          <w:szCs w:val="20"/>
          <w:lang w:eastAsia="ja-JP"/>
        </w:rPr>
      </w:pPr>
      <w:r w:rsidRPr="006772B0">
        <w:rPr>
          <w:rFonts w:ascii="Times New Roman" w:eastAsia="Times New Roman" w:hAnsi="Times New Roman" w:cs="Times New Roman"/>
          <w:b/>
          <w:sz w:val="32"/>
          <w:szCs w:val="20"/>
          <w:lang w:eastAsia="ja-JP"/>
        </w:rPr>
        <w:t>ПОСТАНОВЛЕНИЕ</w:t>
      </w:r>
    </w:p>
    <w:p w:rsidR="006772B0" w:rsidRPr="006772B0" w:rsidRDefault="006772B0" w:rsidP="006772B0">
      <w:pPr>
        <w:keepNext/>
        <w:ind w:firstLine="540"/>
        <w:jc w:val="center"/>
        <w:outlineLvl w:val="1"/>
        <w:rPr>
          <w:rFonts w:ascii="Times New Roman" w:eastAsia="Times New Roman" w:hAnsi="Times New Roman" w:cs="Times New Roman"/>
          <w:b/>
          <w:sz w:val="32"/>
          <w:szCs w:val="32"/>
          <w:lang w:eastAsia="ru-RU"/>
        </w:rPr>
      </w:pPr>
      <w:r w:rsidRPr="006772B0">
        <w:rPr>
          <w:rFonts w:ascii="Times New Roman" w:eastAsia="Times New Roman" w:hAnsi="Times New Roman" w:cs="Times New Roman"/>
          <w:b/>
          <w:sz w:val="32"/>
          <w:szCs w:val="32"/>
          <w:lang w:eastAsia="ru-RU"/>
        </w:rPr>
        <w:t>ШУÖМ</w:t>
      </w:r>
    </w:p>
    <w:p w:rsidR="006772B0" w:rsidRPr="006772B0" w:rsidRDefault="006772B0" w:rsidP="006772B0">
      <w:pPr>
        <w:rPr>
          <w:rFonts w:ascii="Calibri" w:eastAsia="Times New Roman" w:hAnsi="Calibri" w:cs="Times New Roman"/>
          <w:lang w:eastAsia="ru-RU"/>
        </w:rPr>
      </w:pPr>
    </w:p>
    <w:p w:rsidR="006772B0" w:rsidRPr="006772B0" w:rsidRDefault="006772B0" w:rsidP="006772B0">
      <w:pPr>
        <w:keepNext/>
        <w:ind w:right="141"/>
        <w:jc w:val="both"/>
        <w:outlineLvl w:val="2"/>
        <w:rPr>
          <w:rFonts w:ascii="Times New Roman" w:eastAsia="Times New Roman" w:hAnsi="Times New Roman" w:cs="Times New Roman"/>
          <w:sz w:val="28"/>
          <w:szCs w:val="20"/>
          <w:u w:val="single"/>
          <w:lang w:eastAsia="ru-RU"/>
        </w:rPr>
      </w:pPr>
      <w:r w:rsidRPr="006772B0">
        <w:rPr>
          <w:rFonts w:ascii="Times New Roman" w:eastAsia="Times New Roman" w:hAnsi="Times New Roman" w:cs="Times New Roman"/>
          <w:sz w:val="28"/>
          <w:szCs w:val="20"/>
          <w:u w:val="single"/>
          <w:lang w:eastAsia="ru-RU"/>
        </w:rPr>
        <w:t xml:space="preserve"> 1</w:t>
      </w:r>
      <w:r>
        <w:rPr>
          <w:rFonts w:ascii="Times New Roman" w:eastAsia="Times New Roman" w:hAnsi="Times New Roman" w:cs="Times New Roman"/>
          <w:sz w:val="28"/>
          <w:szCs w:val="20"/>
          <w:u w:val="single"/>
          <w:lang w:eastAsia="ru-RU"/>
        </w:rPr>
        <w:t>9</w:t>
      </w:r>
      <w:r w:rsidRPr="006772B0">
        <w:rPr>
          <w:rFonts w:ascii="Times New Roman" w:eastAsia="Times New Roman" w:hAnsi="Times New Roman" w:cs="Times New Roman"/>
          <w:sz w:val="28"/>
          <w:szCs w:val="20"/>
          <w:u w:val="single"/>
          <w:lang w:eastAsia="ru-RU"/>
        </w:rPr>
        <w:t xml:space="preserve">      августа        2022 г. </w:t>
      </w:r>
      <w:r w:rsidRPr="006772B0">
        <w:rPr>
          <w:rFonts w:ascii="Times New Roman" w:eastAsia="Times New Roman" w:hAnsi="Times New Roman" w:cs="Times New Roman"/>
          <w:sz w:val="28"/>
          <w:szCs w:val="20"/>
          <w:lang w:eastAsia="ru-RU"/>
        </w:rPr>
        <w:tab/>
      </w:r>
      <w:r w:rsidRPr="006772B0">
        <w:rPr>
          <w:rFonts w:ascii="Times New Roman" w:eastAsia="Times New Roman" w:hAnsi="Times New Roman" w:cs="Times New Roman"/>
          <w:sz w:val="28"/>
          <w:szCs w:val="20"/>
          <w:lang w:eastAsia="ru-RU"/>
        </w:rPr>
        <w:tab/>
      </w:r>
      <w:r w:rsidRPr="006772B0">
        <w:rPr>
          <w:rFonts w:ascii="Times New Roman" w:eastAsia="Times New Roman" w:hAnsi="Times New Roman" w:cs="Times New Roman"/>
          <w:sz w:val="28"/>
          <w:szCs w:val="20"/>
          <w:lang w:eastAsia="ru-RU"/>
        </w:rPr>
        <w:tab/>
      </w:r>
      <w:r w:rsidRPr="006772B0">
        <w:rPr>
          <w:rFonts w:ascii="Times New Roman" w:eastAsia="Times New Roman" w:hAnsi="Times New Roman" w:cs="Times New Roman"/>
          <w:sz w:val="28"/>
          <w:szCs w:val="20"/>
          <w:lang w:eastAsia="ru-RU"/>
        </w:rPr>
        <w:tab/>
      </w:r>
      <w:r w:rsidRPr="006772B0">
        <w:rPr>
          <w:rFonts w:ascii="Times New Roman" w:eastAsia="Times New Roman" w:hAnsi="Times New Roman" w:cs="Times New Roman"/>
          <w:sz w:val="28"/>
          <w:szCs w:val="20"/>
          <w:lang w:eastAsia="ru-RU"/>
        </w:rPr>
        <w:tab/>
      </w:r>
      <w:r w:rsidRPr="006772B0">
        <w:rPr>
          <w:rFonts w:ascii="Times New Roman" w:eastAsia="Times New Roman" w:hAnsi="Times New Roman" w:cs="Times New Roman"/>
          <w:sz w:val="28"/>
          <w:szCs w:val="20"/>
          <w:lang w:eastAsia="ru-RU"/>
        </w:rPr>
        <w:tab/>
      </w:r>
      <w:r w:rsidRPr="006772B0">
        <w:rPr>
          <w:rFonts w:ascii="Times New Roman" w:eastAsia="Times New Roman" w:hAnsi="Times New Roman" w:cs="Times New Roman"/>
          <w:sz w:val="28"/>
          <w:szCs w:val="20"/>
          <w:lang w:eastAsia="ru-RU"/>
        </w:rPr>
        <w:tab/>
        <w:t xml:space="preserve">      № 8/</w:t>
      </w:r>
      <w:r>
        <w:rPr>
          <w:rFonts w:ascii="Times New Roman" w:eastAsia="Times New Roman" w:hAnsi="Times New Roman" w:cs="Times New Roman"/>
          <w:sz w:val="28"/>
          <w:szCs w:val="20"/>
          <w:lang w:eastAsia="ru-RU"/>
        </w:rPr>
        <w:t>909</w:t>
      </w:r>
    </w:p>
    <w:p w:rsidR="006772B0" w:rsidRPr="006772B0" w:rsidRDefault="006772B0" w:rsidP="006772B0">
      <w:pPr>
        <w:keepNext/>
        <w:ind w:right="-143"/>
        <w:jc w:val="both"/>
        <w:outlineLvl w:val="2"/>
        <w:rPr>
          <w:rFonts w:ascii="Times New Roman" w:eastAsia="Times New Roman" w:hAnsi="Times New Roman" w:cs="Times New Roman"/>
          <w:sz w:val="24"/>
          <w:szCs w:val="24"/>
          <w:lang w:eastAsia="ru-RU"/>
        </w:rPr>
      </w:pPr>
      <w:r w:rsidRPr="006772B0">
        <w:rPr>
          <w:rFonts w:ascii="Times New Roman" w:eastAsia="Times New Roman" w:hAnsi="Times New Roman" w:cs="Times New Roman"/>
          <w:sz w:val="24"/>
          <w:szCs w:val="24"/>
          <w:lang w:eastAsia="ru-RU"/>
        </w:rPr>
        <w:t>с. Визинга, Республика Коми</w:t>
      </w:r>
    </w:p>
    <w:p w:rsidR="00D935A1" w:rsidRPr="00A924FA" w:rsidRDefault="00D935A1" w:rsidP="00D935A1">
      <w:pPr>
        <w:keepNext/>
        <w:tabs>
          <w:tab w:val="left" w:pos="3525"/>
        </w:tabs>
        <w:ind w:left="142"/>
        <w:jc w:val="both"/>
        <w:outlineLvl w:val="2"/>
        <w:rPr>
          <w:rFonts w:ascii="Times New Roman" w:hAnsi="Times New Roman" w:cs="Times New Roman"/>
          <w:sz w:val="24"/>
          <w:szCs w:val="24"/>
          <w:lang w:eastAsia="ru-RU"/>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245"/>
      </w:tblGrid>
      <w:tr w:rsidR="00D935A1" w:rsidRPr="00A924FA" w:rsidTr="002D4190">
        <w:trPr>
          <w:trHeight w:val="77"/>
        </w:trPr>
        <w:tc>
          <w:tcPr>
            <w:tcW w:w="1134" w:type="dxa"/>
            <w:tcBorders>
              <w:top w:val="single" w:sz="4" w:space="0" w:color="auto"/>
              <w:left w:val="single" w:sz="4" w:space="0" w:color="auto"/>
              <w:bottom w:val="single" w:sz="4" w:space="0" w:color="auto"/>
              <w:right w:val="single" w:sz="4" w:space="0" w:color="auto"/>
            </w:tcBorders>
          </w:tcPr>
          <w:p w:rsidR="00D935A1" w:rsidRPr="00A924FA" w:rsidRDefault="00D935A1" w:rsidP="002D4190">
            <w:pPr>
              <w:tabs>
                <w:tab w:val="left" w:pos="9781"/>
              </w:tabs>
              <w:jc w:val="both"/>
              <w:rPr>
                <w:rFonts w:ascii="Times New Roman" w:eastAsia="Times New Roman" w:hAnsi="Times New Roman"/>
                <w:sz w:val="24"/>
                <w:szCs w:val="24"/>
                <w:lang w:eastAsia="ru-RU"/>
              </w:rPr>
            </w:pPr>
          </w:p>
        </w:tc>
        <w:tc>
          <w:tcPr>
            <w:tcW w:w="5245" w:type="dxa"/>
            <w:tcBorders>
              <w:top w:val="nil"/>
              <w:left w:val="nil"/>
              <w:bottom w:val="nil"/>
              <w:right w:val="nil"/>
            </w:tcBorders>
          </w:tcPr>
          <w:p w:rsidR="00D935A1" w:rsidRPr="006772B0" w:rsidRDefault="00D935A1" w:rsidP="00FD64A2">
            <w:pPr>
              <w:tabs>
                <w:tab w:val="left" w:pos="5349"/>
              </w:tabs>
              <w:jc w:val="both"/>
              <w:rPr>
                <w:rFonts w:ascii="Times New Roman" w:eastAsia="Times New Roman" w:hAnsi="Times New Roman"/>
                <w:sz w:val="28"/>
                <w:szCs w:val="28"/>
                <w:lang w:eastAsia="ru-RU"/>
              </w:rPr>
            </w:pPr>
            <w:r w:rsidRPr="006772B0">
              <w:rPr>
                <w:rFonts w:ascii="Times New Roman" w:hAnsi="Times New Roman"/>
                <w:sz w:val="28"/>
                <w:szCs w:val="28"/>
              </w:rPr>
              <w:t xml:space="preserve">Об утверждении административного регламента предоставления муниципальной услуги </w:t>
            </w:r>
            <w:r w:rsidRPr="006772B0">
              <w:rPr>
                <w:rFonts w:ascii="Times New Roman" w:hAnsi="Times New Roman" w:cs="Times New Roman"/>
                <w:sz w:val="28"/>
                <w:szCs w:val="28"/>
              </w:rPr>
              <w:t>«</w:t>
            </w:r>
            <w:r w:rsidR="00AA30C3" w:rsidRPr="006772B0">
              <w:rPr>
                <w:rFonts w:ascii="Times New Roman" w:hAnsi="Times New Roman" w:cs="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Pr="006772B0">
              <w:rPr>
                <w:rFonts w:ascii="Times New Roman" w:hAnsi="Times New Roman" w:cs="Times New Roman"/>
                <w:sz w:val="28"/>
                <w:szCs w:val="28"/>
              </w:rPr>
              <w:t>»</w:t>
            </w:r>
          </w:p>
        </w:tc>
      </w:tr>
    </w:tbl>
    <w:p w:rsidR="00D935A1" w:rsidRPr="00A924FA" w:rsidRDefault="00D935A1" w:rsidP="00D935A1">
      <w:pPr>
        <w:autoSpaceDE w:val="0"/>
        <w:autoSpaceDN w:val="0"/>
        <w:ind w:left="142" w:right="-261" w:firstLine="709"/>
        <w:jc w:val="both"/>
        <w:rPr>
          <w:rFonts w:ascii="Times New Roman" w:eastAsia="Times New Roman" w:hAnsi="Times New Roman"/>
          <w:sz w:val="24"/>
          <w:szCs w:val="24"/>
          <w:lang w:eastAsia="ru-RU"/>
        </w:rPr>
      </w:pPr>
    </w:p>
    <w:p w:rsidR="00D935A1" w:rsidRPr="006772B0" w:rsidRDefault="00D935A1" w:rsidP="006772B0">
      <w:pPr>
        <w:autoSpaceDE w:val="0"/>
        <w:autoSpaceDN w:val="0"/>
        <w:adjustRightInd w:val="0"/>
        <w:ind w:firstLine="426"/>
        <w:jc w:val="both"/>
        <w:rPr>
          <w:rFonts w:ascii="Times New Roman" w:hAnsi="Times New Roman" w:cs="Times New Roman"/>
          <w:sz w:val="28"/>
          <w:szCs w:val="28"/>
        </w:rPr>
      </w:pPr>
      <w:r w:rsidRPr="006772B0">
        <w:rPr>
          <w:rFonts w:ascii="Times New Roman" w:eastAsia="Arial Unicode MS" w:hAnsi="Times New Roman"/>
          <w:color w:val="000000"/>
          <w:sz w:val="28"/>
          <w:szCs w:val="28"/>
          <w:lang w:eastAsia="ru-RU"/>
        </w:rPr>
        <w:t xml:space="preserve">В соответствии с Федеральным законом от 27.07.2010г. № 210-ФЗ «Об организации предоставления государственных и муниципальных услуг», </w:t>
      </w:r>
      <w:r w:rsidRPr="006772B0">
        <w:rPr>
          <w:rFonts w:ascii="Times New Roman" w:hAnsi="Times New Roman" w:cs="Times New Roman"/>
          <w:sz w:val="28"/>
          <w:szCs w:val="28"/>
        </w:rPr>
        <w:t>Постановлением Правительства РФ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6772B0">
        <w:rPr>
          <w:rFonts w:ascii="Times New Roman" w:hAnsi="Times New Roman" w:cs="Times New Roman"/>
          <w:sz w:val="28"/>
          <w:szCs w:val="28"/>
        </w:rPr>
        <w:t>,</w:t>
      </w:r>
    </w:p>
    <w:p w:rsidR="00D935A1" w:rsidRPr="006772B0" w:rsidRDefault="00D935A1" w:rsidP="006772B0">
      <w:pPr>
        <w:autoSpaceDE w:val="0"/>
        <w:autoSpaceDN w:val="0"/>
        <w:adjustRightInd w:val="0"/>
        <w:ind w:firstLine="426"/>
        <w:jc w:val="both"/>
        <w:rPr>
          <w:rFonts w:ascii="Times New Roman" w:eastAsia="Arial Unicode MS" w:hAnsi="Times New Roman"/>
          <w:color w:val="000000"/>
          <w:sz w:val="28"/>
          <w:szCs w:val="28"/>
          <w:lang w:eastAsia="ru-RU"/>
        </w:rPr>
      </w:pPr>
    </w:p>
    <w:p w:rsidR="00D935A1" w:rsidRPr="006772B0" w:rsidRDefault="00D935A1" w:rsidP="006772B0">
      <w:pPr>
        <w:autoSpaceDE w:val="0"/>
        <w:autoSpaceDN w:val="0"/>
        <w:adjustRightInd w:val="0"/>
        <w:ind w:firstLine="426"/>
        <w:jc w:val="both"/>
        <w:rPr>
          <w:rFonts w:ascii="Times New Roman" w:eastAsia="Arial Unicode MS" w:hAnsi="Times New Roman"/>
          <w:color w:val="000000"/>
          <w:sz w:val="28"/>
          <w:szCs w:val="28"/>
          <w:lang w:eastAsia="ru-RU"/>
        </w:rPr>
      </w:pPr>
      <w:r w:rsidRPr="006772B0">
        <w:rPr>
          <w:rFonts w:ascii="Times New Roman" w:eastAsia="Arial Unicode MS" w:hAnsi="Times New Roman"/>
          <w:color w:val="000000"/>
          <w:sz w:val="28"/>
          <w:szCs w:val="28"/>
          <w:lang w:eastAsia="ru-RU"/>
        </w:rPr>
        <w:t>администрация муниципального района «Сысольский» постановляет:</w:t>
      </w:r>
    </w:p>
    <w:p w:rsidR="00D935A1" w:rsidRPr="006772B0" w:rsidRDefault="00D935A1" w:rsidP="006772B0">
      <w:pPr>
        <w:autoSpaceDE w:val="0"/>
        <w:autoSpaceDN w:val="0"/>
        <w:adjustRightInd w:val="0"/>
        <w:ind w:firstLine="426"/>
        <w:jc w:val="both"/>
        <w:rPr>
          <w:rFonts w:ascii="Times New Roman" w:eastAsia="Arial Unicode MS" w:hAnsi="Times New Roman"/>
          <w:color w:val="000000"/>
          <w:sz w:val="28"/>
          <w:szCs w:val="28"/>
          <w:lang w:eastAsia="ru-RU"/>
        </w:rPr>
      </w:pPr>
    </w:p>
    <w:p w:rsidR="0099165B" w:rsidRPr="006772B0" w:rsidRDefault="00D935A1" w:rsidP="006772B0">
      <w:pPr>
        <w:autoSpaceDE w:val="0"/>
        <w:autoSpaceDN w:val="0"/>
        <w:adjustRightInd w:val="0"/>
        <w:ind w:firstLine="426"/>
        <w:jc w:val="both"/>
        <w:rPr>
          <w:rFonts w:ascii="Times New Roman" w:hAnsi="Times New Roman" w:cs="Times New Roman"/>
          <w:sz w:val="28"/>
          <w:szCs w:val="28"/>
        </w:rPr>
      </w:pPr>
      <w:r w:rsidRPr="006772B0">
        <w:rPr>
          <w:rFonts w:ascii="Times New Roman" w:eastAsia="Arial Unicode MS" w:hAnsi="Times New Roman"/>
          <w:color w:val="000000"/>
          <w:sz w:val="28"/>
          <w:szCs w:val="28"/>
          <w:lang w:eastAsia="ru-RU"/>
        </w:rPr>
        <w:t>1.</w:t>
      </w:r>
      <w:r w:rsidR="0099165B" w:rsidRPr="006772B0">
        <w:rPr>
          <w:rFonts w:ascii="Times New Roman" w:hAnsi="Times New Roman" w:cs="Times New Roman"/>
          <w:sz w:val="28"/>
          <w:szCs w:val="28"/>
        </w:rPr>
        <w:t xml:space="preserve"> Утвердить административный </w:t>
      </w:r>
      <w:hyperlink r:id="rId10" w:history="1">
        <w:r w:rsidR="0099165B" w:rsidRPr="006772B0">
          <w:rPr>
            <w:rFonts w:ascii="Times New Roman" w:hAnsi="Times New Roman" w:cs="Times New Roman"/>
            <w:color w:val="0000FF"/>
            <w:sz w:val="28"/>
            <w:szCs w:val="28"/>
          </w:rPr>
          <w:t>регламент</w:t>
        </w:r>
      </w:hyperlink>
      <w:r w:rsidR="0099165B" w:rsidRPr="006772B0">
        <w:rPr>
          <w:rFonts w:ascii="Times New Roman" w:hAnsi="Times New Roman" w:cs="Times New Roman"/>
          <w:sz w:val="28"/>
          <w:szCs w:val="28"/>
        </w:rPr>
        <w:t xml:space="preserve"> предоставления муниципальной услуги «</w:t>
      </w:r>
      <w:r w:rsidR="00AA30C3" w:rsidRPr="006772B0">
        <w:rPr>
          <w:rFonts w:ascii="Times New Roman" w:hAnsi="Times New Roman" w:cs="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99165B" w:rsidRPr="006772B0">
        <w:rPr>
          <w:rFonts w:ascii="Times New Roman" w:hAnsi="Times New Roman" w:cs="Times New Roman"/>
          <w:sz w:val="28"/>
          <w:szCs w:val="28"/>
        </w:rPr>
        <w:t>» (далее - Регламент) согласно приложению</w:t>
      </w:r>
      <w:r w:rsidR="0099165B" w:rsidRPr="006772B0">
        <w:rPr>
          <w:rFonts w:ascii="Times New Roman" w:eastAsia="Arial Unicode MS" w:hAnsi="Times New Roman"/>
          <w:color w:val="000000"/>
          <w:sz w:val="28"/>
          <w:szCs w:val="28"/>
          <w:lang w:eastAsia="ru-RU"/>
        </w:rPr>
        <w:t xml:space="preserve"> к настоящему постановлению</w:t>
      </w:r>
      <w:r w:rsidR="0099165B" w:rsidRPr="006772B0">
        <w:rPr>
          <w:rFonts w:ascii="Times New Roman" w:hAnsi="Times New Roman" w:cs="Times New Roman"/>
          <w:sz w:val="28"/>
          <w:szCs w:val="28"/>
        </w:rPr>
        <w:t>.</w:t>
      </w:r>
    </w:p>
    <w:p w:rsidR="00D935A1" w:rsidRPr="006772B0" w:rsidRDefault="0099165B" w:rsidP="006772B0">
      <w:pPr>
        <w:autoSpaceDE w:val="0"/>
        <w:autoSpaceDN w:val="0"/>
        <w:adjustRightInd w:val="0"/>
        <w:ind w:firstLine="426"/>
        <w:jc w:val="both"/>
        <w:rPr>
          <w:rFonts w:ascii="Times New Roman" w:eastAsia="Arial Unicode MS" w:hAnsi="Times New Roman"/>
          <w:color w:val="000000"/>
          <w:sz w:val="28"/>
          <w:szCs w:val="28"/>
          <w:lang w:eastAsia="ru-RU"/>
        </w:rPr>
      </w:pPr>
      <w:r w:rsidRPr="006772B0">
        <w:rPr>
          <w:rFonts w:ascii="Times New Roman" w:hAnsi="Times New Roman" w:cs="Times New Roman"/>
          <w:sz w:val="28"/>
          <w:szCs w:val="28"/>
        </w:rPr>
        <w:t xml:space="preserve">2. </w:t>
      </w:r>
      <w:r w:rsidR="00D935A1" w:rsidRPr="006772B0">
        <w:rPr>
          <w:rFonts w:ascii="Times New Roman" w:eastAsia="Arial Unicode MS" w:hAnsi="Times New Roman"/>
          <w:color w:val="000000"/>
          <w:sz w:val="28"/>
          <w:szCs w:val="28"/>
          <w:lang w:eastAsia="ru-RU"/>
        </w:rPr>
        <w:t>Отделу по связям с общественностью и организационной работе опубликовать настоящ</w:t>
      </w:r>
      <w:r w:rsidR="00EB453F" w:rsidRPr="006772B0">
        <w:rPr>
          <w:rFonts w:ascii="Times New Roman" w:eastAsia="Arial Unicode MS" w:hAnsi="Times New Roman"/>
          <w:color w:val="000000"/>
          <w:sz w:val="28"/>
          <w:szCs w:val="28"/>
          <w:lang w:eastAsia="ru-RU"/>
        </w:rPr>
        <w:t xml:space="preserve">ее постановление </w:t>
      </w:r>
      <w:r w:rsidR="00D935A1" w:rsidRPr="006772B0">
        <w:rPr>
          <w:rFonts w:ascii="Times New Roman" w:eastAsia="Arial Unicode MS" w:hAnsi="Times New Roman"/>
          <w:color w:val="000000"/>
          <w:sz w:val="28"/>
          <w:szCs w:val="28"/>
          <w:lang w:eastAsia="ru-RU"/>
        </w:rPr>
        <w:t>на официальном сайте администрации в сети Интернет.</w:t>
      </w:r>
    </w:p>
    <w:p w:rsidR="00A924FA" w:rsidRPr="006772B0" w:rsidRDefault="00AA30C3" w:rsidP="006772B0">
      <w:pPr>
        <w:widowControl w:val="0"/>
        <w:ind w:firstLine="426"/>
        <w:jc w:val="both"/>
        <w:rPr>
          <w:rFonts w:ascii="Times New Roman" w:hAnsi="Times New Roman" w:cs="Times New Roman"/>
          <w:sz w:val="28"/>
          <w:szCs w:val="28"/>
        </w:rPr>
      </w:pPr>
      <w:r w:rsidRPr="006772B0">
        <w:rPr>
          <w:rFonts w:ascii="Times New Roman" w:hAnsi="Times New Roman" w:cs="Times New Roman"/>
          <w:sz w:val="28"/>
          <w:szCs w:val="28"/>
        </w:rPr>
        <w:t>3</w:t>
      </w:r>
      <w:r w:rsidR="00A924FA" w:rsidRPr="006772B0">
        <w:rPr>
          <w:rFonts w:ascii="Times New Roman" w:hAnsi="Times New Roman" w:cs="Times New Roman"/>
          <w:sz w:val="28"/>
          <w:szCs w:val="28"/>
        </w:rPr>
        <w:t xml:space="preserve">. Отделу контроля и делопроизводства осуществить контроль включения административного регламента в систему </w:t>
      </w:r>
      <w:proofErr w:type="spellStart"/>
      <w:r w:rsidR="00A924FA" w:rsidRPr="006772B0">
        <w:rPr>
          <w:rFonts w:ascii="Times New Roman" w:hAnsi="Times New Roman" w:cs="Times New Roman"/>
          <w:sz w:val="28"/>
          <w:szCs w:val="28"/>
        </w:rPr>
        <w:t>КонсультантПлюс</w:t>
      </w:r>
      <w:proofErr w:type="spellEnd"/>
      <w:r w:rsidR="00A924FA" w:rsidRPr="006772B0">
        <w:rPr>
          <w:rFonts w:ascii="Times New Roman" w:hAnsi="Times New Roman" w:cs="Times New Roman"/>
          <w:sz w:val="28"/>
          <w:szCs w:val="28"/>
        </w:rPr>
        <w:t>.</w:t>
      </w:r>
    </w:p>
    <w:p w:rsidR="00D935A1" w:rsidRPr="006772B0" w:rsidRDefault="00AA30C3" w:rsidP="006772B0">
      <w:pPr>
        <w:autoSpaceDE w:val="0"/>
        <w:autoSpaceDN w:val="0"/>
        <w:adjustRightInd w:val="0"/>
        <w:ind w:firstLine="426"/>
        <w:jc w:val="both"/>
        <w:rPr>
          <w:rFonts w:ascii="Times New Roman" w:hAnsi="Times New Roman" w:cs="Times New Roman"/>
          <w:sz w:val="28"/>
          <w:szCs w:val="28"/>
        </w:rPr>
      </w:pPr>
      <w:r w:rsidRPr="006772B0">
        <w:rPr>
          <w:rFonts w:ascii="Times New Roman" w:eastAsia="Arial Unicode MS" w:hAnsi="Times New Roman"/>
          <w:color w:val="000000"/>
          <w:sz w:val="28"/>
          <w:szCs w:val="28"/>
          <w:lang w:eastAsia="ru-RU"/>
        </w:rPr>
        <w:t>4</w:t>
      </w:r>
      <w:r w:rsidR="00D935A1" w:rsidRPr="006772B0">
        <w:rPr>
          <w:rFonts w:ascii="Times New Roman" w:eastAsia="Arial Unicode MS" w:hAnsi="Times New Roman"/>
          <w:color w:val="000000"/>
          <w:sz w:val="28"/>
          <w:szCs w:val="28"/>
          <w:lang w:eastAsia="ru-RU"/>
        </w:rPr>
        <w:t>.</w:t>
      </w:r>
      <w:r w:rsidR="00D935A1" w:rsidRPr="006772B0">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D935A1" w:rsidRPr="006772B0" w:rsidRDefault="00AA30C3" w:rsidP="006772B0">
      <w:pPr>
        <w:autoSpaceDE w:val="0"/>
        <w:autoSpaceDN w:val="0"/>
        <w:adjustRightInd w:val="0"/>
        <w:ind w:firstLine="426"/>
        <w:jc w:val="both"/>
        <w:rPr>
          <w:rFonts w:ascii="Times New Roman" w:eastAsia="Arial Unicode MS" w:hAnsi="Times New Roman"/>
          <w:color w:val="000000"/>
          <w:sz w:val="28"/>
          <w:szCs w:val="28"/>
          <w:lang w:eastAsia="ru-RU"/>
        </w:rPr>
      </w:pPr>
      <w:r w:rsidRPr="006772B0">
        <w:rPr>
          <w:rFonts w:ascii="Times New Roman" w:eastAsia="Arial Unicode MS" w:hAnsi="Times New Roman"/>
          <w:color w:val="000000"/>
          <w:sz w:val="28"/>
          <w:szCs w:val="28"/>
          <w:lang w:eastAsia="ru-RU"/>
        </w:rPr>
        <w:t>5</w:t>
      </w:r>
      <w:r w:rsidR="00D935A1" w:rsidRPr="006772B0">
        <w:rPr>
          <w:rFonts w:ascii="Times New Roman" w:eastAsia="Arial Unicode MS" w:hAnsi="Times New Roman"/>
          <w:color w:val="000000"/>
          <w:sz w:val="28"/>
          <w:szCs w:val="28"/>
          <w:lang w:eastAsia="ru-RU"/>
        </w:rPr>
        <w:t>.</w:t>
      </w:r>
      <w:r w:rsidRPr="006772B0">
        <w:rPr>
          <w:rFonts w:ascii="Times New Roman" w:eastAsia="Arial Unicode MS" w:hAnsi="Times New Roman"/>
          <w:color w:val="000000"/>
          <w:sz w:val="28"/>
          <w:szCs w:val="28"/>
          <w:lang w:eastAsia="ru-RU"/>
        </w:rPr>
        <w:t xml:space="preserve"> </w:t>
      </w:r>
      <w:r w:rsidR="00D935A1" w:rsidRPr="006772B0">
        <w:rPr>
          <w:rFonts w:ascii="Times New Roman" w:eastAsia="Arial Unicode MS" w:hAnsi="Times New Roman"/>
          <w:color w:val="000000"/>
          <w:sz w:val="28"/>
          <w:szCs w:val="28"/>
          <w:lang w:eastAsia="ru-RU"/>
        </w:rPr>
        <w:t>Контроль за исполнением постановления возложить на заместителя руководителя администрации района по экономике.</w:t>
      </w:r>
    </w:p>
    <w:p w:rsidR="00D935A1" w:rsidRPr="00A924FA" w:rsidRDefault="00D935A1" w:rsidP="00D935A1">
      <w:pPr>
        <w:autoSpaceDE w:val="0"/>
        <w:autoSpaceDN w:val="0"/>
        <w:adjustRightInd w:val="0"/>
        <w:ind w:firstLine="567"/>
        <w:jc w:val="both"/>
        <w:rPr>
          <w:rFonts w:ascii="Times New Roman" w:eastAsia="Arial Unicode MS" w:hAnsi="Times New Roman"/>
          <w:color w:val="000000"/>
          <w:sz w:val="24"/>
          <w:szCs w:val="24"/>
          <w:lang w:eastAsia="ru-RU"/>
        </w:rPr>
      </w:pPr>
    </w:p>
    <w:p w:rsidR="00D935A1" w:rsidRPr="00A924FA" w:rsidRDefault="00D935A1" w:rsidP="00C53588">
      <w:pPr>
        <w:autoSpaceDE w:val="0"/>
        <w:autoSpaceDN w:val="0"/>
        <w:adjustRightInd w:val="0"/>
        <w:jc w:val="center"/>
        <w:rPr>
          <w:rFonts w:ascii="Times New Roman" w:hAnsi="Times New Roman" w:cs="Times New Roman"/>
          <w:b/>
          <w:bCs/>
          <w:sz w:val="24"/>
          <w:szCs w:val="24"/>
        </w:rPr>
      </w:pPr>
    </w:p>
    <w:tbl>
      <w:tblPr>
        <w:tblW w:w="9099" w:type="dxa"/>
        <w:tblInd w:w="108" w:type="dxa"/>
        <w:tblLook w:val="04A0" w:firstRow="1" w:lastRow="0" w:firstColumn="1" w:lastColumn="0" w:noHBand="0" w:noVBand="1"/>
      </w:tblPr>
      <w:tblGrid>
        <w:gridCol w:w="6237"/>
        <w:gridCol w:w="2862"/>
      </w:tblGrid>
      <w:tr w:rsidR="006633B3" w:rsidRPr="006633B3" w:rsidTr="006772B0">
        <w:tc>
          <w:tcPr>
            <w:tcW w:w="6237" w:type="dxa"/>
            <w:shd w:val="clear" w:color="auto" w:fill="auto"/>
          </w:tcPr>
          <w:p w:rsidR="006633B3" w:rsidRPr="006633B3" w:rsidRDefault="006633B3" w:rsidP="006633B3">
            <w:pPr>
              <w:ind w:left="-112"/>
              <w:rPr>
                <w:rFonts w:ascii="Times New Roman" w:eastAsia="Calibri" w:hAnsi="Times New Roman" w:cs="Times New Roman"/>
                <w:sz w:val="28"/>
              </w:rPr>
            </w:pPr>
            <w:r w:rsidRPr="006633B3">
              <w:rPr>
                <w:rFonts w:ascii="Times New Roman" w:eastAsia="Calibri" w:hAnsi="Times New Roman" w:cs="Times New Roman"/>
                <w:sz w:val="28"/>
              </w:rPr>
              <w:t xml:space="preserve">Временно исполняющий обязанности главы муниципального района «Сысольский» - </w:t>
            </w:r>
          </w:p>
          <w:p w:rsidR="006633B3" w:rsidRPr="006633B3" w:rsidRDefault="006633B3" w:rsidP="006633B3">
            <w:pPr>
              <w:ind w:left="-112"/>
              <w:rPr>
                <w:rFonts w:ascii="Times New Roman" w:eastAsia="Times New Roman" w:hAnsi="Times New Roman" w:cs="Times New Roman"/>
                <w:sz w:val="36"/>
                <w:szCs w:val="28"/>
                <w:lang w:eastAsia="ru-RU"/>
              </w:rPr>
            </w:pPr>
            <w:r w:rsidRPr="006633B3">
              <w:rPr>
                <w:rFonts w:ascii="Times New Roman" w:eastAsia="Calibri" w:hAnsi="Times New Roman" w:cs="Times New Roman"/>
                <w:sz w:val="28"/>
              </w:rPr>
              <w:t xml:space="preserve">руководителя администрации района   </w:t>
            </w:r>
          </w:p>
        </w:tc>
        <w:tc>
          <w:tcPr>
            <w:tcW w:w="2862" w:type="dxa"/>
            <w:shd w:val="clear" w:color="auto" w:fill="auto"/>
          </w:tcPr>
          <w:p w:rsidR="006633B3" w:rsidRPr="006633B3" w:rsidRDefault="006633B3" w:rsidP="006633B3">
            <w:pPr>
              <w:rPr>
                <w:rFonts w:ascii="Times New Roman" w:eastAsia="Times New Roman" w:hAnsi="Times New Roman" w:cs="Times New Roman"/>
                <w:sz w:val="28"/>
                <w:szCs w:val="28"/>
                <w:lang w:eastAsia="ru-RU"/>
              </w:rPr>
            </w:pPr>
          </w:p>
          <w:p w:rsidR="006633B3" w:rsidRPr="006633B3" w:rsidRDefault="006633B3" w:rsidP="006633B3">
            <w:pPr>
              <w:rPr>
                <w:rFonts w:ascii="Times New Roman" w:eastAsia="Times New Roman" w:hAnsi="Times New Roman" w:cs="Times New Roman"/>
                <w:sz w:val="28"/>
                <w:szCs w:val="28"/>
                <w:lang w:eastAsia="ru-RU"/>
              </w:rPr>
            </w:pPr>
          </w:p>
          <w:p w:rsidR="006633B3" w:rsidRPr="006633B3" w:rsidRDefault="006633B3" w:rsidP="006633B3">
            <w:pPr>
              <w:jc w:val="right"/>
              <w:rPr>
                <w:rFonts w:ascii="Times New Roman" w:eastAsia="Times New Roman" w:hAnsi="Times New Roman" w:cs="Times New Roman"/>
                <w:sz w:val="28"/>
                <w:szCs w:val="28"/>
                <w:lang w:eastAsia="ru-RU"/>
              </w:rPr>
            </w:pPr>
            <w:r w:rsidRPr="006633B3">
              <w:rPr>
                <w:rFonts w:ascii="Times New Roman" w:eastAsia="Times New Roman" w:hAnsi="Times New Roman" w:cs="Times New Roman"/>
                <w:sz w:val="28"/>
                <w:szCs w:val="28"/>
                <w:lang w:eastAsia="ru-RU"/>
              </w:rPr>
              <w:t>А.Г. Попов</w:t>
            </w:r>
          </w:p>
        </w:tc>
      </w:tr>
    </w:tbl>
    <w:p w:rsidR="00B1356E" w:rsidRDefault="00B1356E" w:rsidP="00D935A1">
      <w:pPr>
        <w:autoSpaceDE w:val="0"/>
        <w:autoSpaceDN w:val="0"/>
        <w:adjustRightInd w:val="0"/>
        <w:jc w:val="right"/>
        <w:rPr>
          <w:rFonts w:ascii="Times New Roman" w:hAnsi="Times New Roman" w:cs="Times New Roman"/>
          <w:bCs/>
          <w:sz w:val="20"/>
          <w:szCs w:val="20"/>
        </w:rPr>
      </w:pPr>
    </w:p>
    <w:p w:rsidR="006772B0" w:rsidRPr="006772B0" w:rsidRDefault="006772B0" w:rsidP="006772B0">
      <w:pPr>
        <w:ind w:left="4536"/>
        <w:jc w:val="center"/>
        <w:rPr>
          <w:rFonts w:ascii="Times New Roman" w:eastAsia="Calibri" w:hAnsi="Times New Roman" w:cs="Times New Roman"/>
          <w:sz w:val="24"/>
          <w:szCs w:val="24"/>
        </w:rPr>
      </w:pPr>
      <w:r w:rsidRPr="006772B0">
        <w:rPr>
          <w:rFonts w:ascii="Times New Roman" w:eastAsia="Calibri" w:hAnsi="Times New Roman" w:cs="Times New Roman"/>
          <w:sz w:val="24"/>
          <w:szCs w:val="24"/>
        </w:rPr>
        <w:t xml:space="preserve">Приложение </w:t>
      </w:r>
    </w:p>
    <w:p w:rsidR="006772B0" w:rsidRPr="006772B0" w:rsidRDefault="006772B0" w:rsidP="006772B0">
      <w:pPr>
        <w:ind w:left="4536"/>
        <w:jc w:val="center"/>
        <w:rPr>
          <w:rFonts w:ascii="Times New Roman" w:eastAsia="Calibri" w:hAnsi="Times New Roman" w:cs="Times New Roman"/>
          <w:sz w:val="24"/>
          <w:szCs w:val="24"/>
        </w:rPr>
      </w:pPr>
      <w:r w:rsidRPr="006772B0">
        <w:rPr>
          <w:rFonts w:ascii="Times New Roman" w:eastAsia="Calibri" w:hAnsi="Times New Roman" w:cs="Times New Roman"/>
          <w:sz w:val="24"/>
          <w:szCs w:val="24"/>
        </w:rPr>
        <w:t>к постановлению администрации</w:t>
      </w:r>
    </w:p>
    <w:p w:rsidR="006772B0" w:rsidRPr="006772B0" w:rsidRDefault="006772B0" w:rsidP="006772B0">
      <w:pPr>
        <w:ind w:left="4536"/>
        <w:jc w:val="center"/>
        <w:rPr>
          <w:rFonts w:ascii="Times New Roman" w:eastAsia="Calibri" w:hAnsi="Times New Roman" w:cs="Times New Roman"/>
          <w:sz w:val="24"/>
          <w:szCs w:val="24"/>
        </w:rPr>
      </w:pPr>
      <w:r w:rsidRPr="006772B0">
        <w:rPr>
          <w:rFonts w:ascii="Times New Roman" w:eastAsia="Calibri" w:hAnsi="Times New Roman" w:cs="Times New Roman"/>
          <w:sz w:val="24"/>
          <w:szCs w:val="24"/>
        </w:rPr>
        <w:t>муниципального района «Сысольский»</w:t>
      </w:r>
    </w:p>
    <w:p w:rsidR="006772B0" w:rsidRPr="006772B0" w:rsidRDefault="006772B0" w:rsidP="006772B0">
      <w:pPr>
        <w:ind w:left="4536"/>
        <w:jc w:val="center"/>
        <w:rPr>
          <w:rFonts w:ascii="Times New Roman" w:eastAsia="Calibri" w:hAnsi="Times New Roman" w:cs="Times New Roman"/>
          <w:sz w:val="24"/>
          <w:szCs w:val="24"/>
        </w:rPr>
      </w:pPr>
      <w:r w:rsidRPr="006772B0">
        <w:rPr>
          <w:rFonts w:ascii="Times New Roman" w:eastAsia="Calibri" w:hAnsi="Times New Roman" w:cs="Times New Roman"/>
          <w:sz w:val="24"/>
          <w:szCs w:val="24"/>
        </w:rPr>
        <w:t>от 1</w:t>
      </w:r>
      <w:r>
        <w:rPr>
          <w:rFonts w:ascii="Times New Roman" w:eastAsia="Calibri" w:hAnsi="Times New Roman" w:cs="Times New Roman"/>
          <w:sz w:val="24"/>
          <w:szCs w:val="24"/>
        </w:rPr>
        <w:t>9</w:t>
      </w:r>
      <w:r w:rsidRPr="006772B0">
        <w:rPr>
          <w:rFonts w:ascii="Times New Roman" w:eastAsia="Calibri" w:hAnsi="Times New Roman" w:cs="Times New Roman"/>
          <w:sz w:val="24"/>
          <w:szCs w:val="24"/>
        </w:rPr>
        <w:t xml:space="preserve"> августа 2022г. № 8/</w:t>
      </w:r>
      <w:r>
        <w:rPr>
          <w:rFonts w:ascii="Times New Roman" w:eastAsia="Calibri" w:hAnsi="Times New Roman" w:cs="Times New Roman"/>
          <w:sz w:val="24"/>
          <w:szCs w:val="24"/>
        </w:rPr>
        <w:t>909</w:t>
      </w:r>
    </w:p>
    <w:p w:rsidR="00D935A1" w:rsidRDefault="00D935A1" w:rsidP="00D935A1">
      <w:pPr>
        <w:autoSpaceDE w:val="0"/>
        <w:autoSpaceDN w:val="0"/>
        <w:adjustRightInd w:val="0"/>
        <w:jc w:val="right"/>
        <w:rPr>
          <w:rFonts w:ascii="Times New Roman" w:hAnsi="Times New Roman" w:cs="Times New Roman"/>
          <w:b/>
          <w:bCs/>
          <w:sz w:val="28"/>
          <w:szCs w:val="28"/>
        </w:rPr>
      </w:pPr>
    </w:p>
    <w:p w:rsidR="00B1356E" w:rsidRDefault="00B1356E" w:rsidP="00C53588">
      <w:pPr>
        <w:autoSpaceDE w:val="0"/>
        <w:autoSpaceDN w:val="0"/>
        <w:adjustRightInd w:val="0"/>
        <w:jc w:val="center"/>
        <w:rPr>
          <w:rFonts w:ascii="Times New Roman" w:hAnsi="Times New Roman" w:cs="Times New Roman"/>
          <w:b/>
          <w:bCs/>
          <w:sz w:val="24"/>
          <w:szCs w:val="24"/>
        </w:rPr>
      </w:pPr>
    </w:p>
    <w:p w:rsidR="00C53588" w:rsidRPr="001955A7" w:rsidRDefault="00C53588" w:rsidP="00C53588">
      <w:pPr>
        <w:autoSpaceDE w:val="0"/>
        <w:autoSpaceDN w:val="0"/>
        <w:adjustRightInd w:val="0"/>
        <w:jc w:val="center"/>
        <w:rPr>
          <w:rFonts w:ascii="Times New Roman" w:hAnsi="Times New Roman" w:cs="Times New Roman"/>
          <w:b/>
          <w:bCs/>
          <w:sz w:val="24"/>
          <w:szCs w:val="24"/>
        </w:rPr>
      </w:pPr>
      <w:r w:rsidRPr="001955A7">
        <w:rPr>
          <w:rFonts w:ascii="Times New Roman" w:hAnsi="Times New Roman" w:cs="Times New Roman"/>
          <w:b/>
          <w:bCs/>
          <w:sz w:val="24"/>
          <w:szCs w:val="24"/>
        </w:rPr>
        <w:t>Административный регламент предоставления</w:t>
      </w:r>
    </w:p>
    <w:p w:rsidR="00C53588" w:rsidRPr="001955A7" w:rsidRDefault="00B1356E" w:rsidP="00C5358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муниципальной</w:t>
      </w:r>
      <w:r w:rsidR="00C53588" w:rsidRPr="001955A7">
        <w:rPr>
          <w:rFonts w:ascii="Times New Roman" w:hAnsi="Times New Roman" w:cs="Times New Roman"/>
          <w:b/>
          <w:bCs/>
          <w:sz w:val="24"/>
          <w:szCs w:val="24"/>
        </w:rPr>
        <w:t xml:space="preserve"> услуги «</w:t>
      </w:r>
      <w:r w:rsidR="00AA30C3" w:rsidRPr="00AA30C3">
        <w:rPr>
          <w:rFonts w:ascii="Times New Roman" w:hAnsi="Times New Roman" w:cs="Times New Roman"/>
          <w:b/>
          <w:sz w:val="24"/>
          <w:szCs w:val="24"/>
        </w:rPr>
        <w:t>Установление сервитута (публичного сервитута) в отношении земельного участка, находящегося в муниципальной собственности</w:t>
      </w:r>
      <w:r w:rsidR="00C53588" w:rsidRPr="001955A7">
        <w:rPr>
          <w:rFonts w:ascii="Times New Roman" w:hAnsi="Times New Roman" w:cs="Times New Roman"/>
          <w:b/>
          <w:bCs/>
          <w:sz w:val="24"/>
          <w:szCs w:val="24"/>
        </w:rPr>
        <w:t>»</w:t>
      </w:r>
    </w:p>
    <w:p w:rsidR="00C53588" w:rsidRPr="001955A7" w:rsidRDefault="00FD64A2" w:rsidP="00C5358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в редакции пост. от 22.12.2022</w:t>
      </w:r>
      <w:r w:rsidR="00190434">
        <w:rPr>
          <w:rFonts w:ascii="Times New Roman" w:hAnsi="Times New Roman" w:cs="Times New Roman"/>
          <w:b/>
          <w:bCs/>
          <w:sz w:val="24"/>
          <w:szCs w:val="24"/>
        </w:rPr>
        <w:t>,</w:t>
      </w:r>
      <w:bookmarkStart w:id="0" w:name="_GoBack"/>
      <w:bookmarkEnd w:id="0"/>
      <w:r>
        <w:rPr>
          <w:rFonts w:ascii="Times New Roman" w:hAnsi="Times New Roman" w:cs="Times New Roman"/>
          <w:b/>
          <w:bCs/>
          <w:sz w:val="24"/>
          <w:szCs w:val="24"/>
        </w:rPr>
        <w:t xml:space="preserve"> №12/1373, о</w:t>
      </w:r>
      <w:r w:rsidR="00304B9A">
        <w:rPr>
          <w:rFonts w:ascii="Times New Roman" w:hAnsi="Times New Roman" w:cs="Times New Roman"/>
          <w:b/>
          <w:bCs/>
          <w:sz w:val="24"/>
          <w:szCs w:val="24"/>
        </w:rPr>
        <w:t>т 15.06.2023 № 6/893)</w:t>
      </w:r>
    </w:p>
    <w:p w:rsidR="00EB726C" w:rsidRPr="00B339E5" w:rsidRDefault="00EB726C" w:rsidP="00EB726C">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I. Общие положения</w:t>
      </w:r>
    </w:p>
    <w:p w:rsidR="00EB726C" w:rsidRPr="00B339E5" w:rsidRDefault="00EB726C" w:rsidP="00EB726C">
      <w:pPr>
        <w:widowControl w:val="0"/>
        <w:autoSpaceDE w:val="0"/>
        <w:autoSpaceDN w:val="0"/>
        <w:adjustRightInd w:val="0"/>
        <w:ind w:firstLine="709"/>
        <w:jc w:val="center"/>
        <w:rPr>
          <w:rFonts w:ascii="Times New Roman" w:hAnsi="Times New Roman" w:cs="Times New Roman"/>
          <w:sz w:val="24"/>
          <w:szCs w:val="24"/>
        </w:rPr>
      </w:pPr>
    </w:p>
    <w:p w:rsidR="00EB726C" w:rsidRDefault="00EB726C" w:rsidP="00B1356E">
      <w:pPr>
        <w:widowControl w:val="0"/>
        <w:autoSpaceDE w:val="0"/>
        <w:autoSpaceDN w:val="0"/>
        <w:adjustRightInd w:val="0"/>
        <w:ind w:firstLine="709"/>
        <w:jc w:val="center"/>
        <w:rPr>
          <w:rFonts w:ascii="Times New Roman" w:hAnsi="Times New Roman" w:cs="Times New Roman"/>
          <w:sz w:val="24"/>
          <w:szCs w:val="24"/>
        </w:rPr>
      </w:pPr>
      <w:r w:rsidRPr="00B339E5">
        <w:rPr>
          <w:rFonts w:ascii="Times New Roman" w:hAnsi="Times New Roman" w:cs="Times New Roman"/>
          <w:b/>
          <w:sz w:val="24"/>
          <w:szCs w:val="24"/>
        </w:rPr>
        <w:t>Предмет регулирования административного регламента</w:t>
      </w:r>
    </w:p>
    <w:p w:rsidR="00EB726C" w:rsidRPr="00B339E5" w:rsidRDefault="00C53588" w:rsidP="00EB726C">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53588">
        <w:rPr>
          <w:rFonts w:ascii="Times New Roman" w:hAnsi="Times New Roman" w:cs="Times New Roman"/>
          <w:sz w:val="24"/>
          <w:szCs w:val="24"/>
        </w:rPr>
        <w:t xml:space="preserve">1.1. </w:t>
      </w:r>
      <w:r w:rsidR="00EB726C" w:rsidRPr="00B339E5">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EB726C" w:rsidRPr="00D935A1">
        <w:rPr>
          <w:rFonts w:ascii="Times New Roman" w:eastAsia="Times New Roman" w:hAnsi="Times New Roman" w:cs="Times New Roman"/>
          <w:sz w:val="24"/>
          <w:szCs w:val="24"/>
          <w:lang w:eastAsia="ru-RU"/>
        </w:rPr>
        <w:t>«</w:t>
      </w:r>
      <w:r w:rsidR="00AA30C3" w:rsidRPr="00AA30C3">
        <w:rPr>
          <w:rFonts w:ascii="Times New Roman" w:hAnsi="Times New Roman" w:cs="Times New Roman"/>
          <w:sz w:val="24"/>
          <w:szCs w:val="24"/>
        </w:rPr>
        <w:t>Установление сервитута (публичного сервитута) в отношении земельного участка, находящегося в муниципальной собственности</w:t>
      </w:r>
      <w:r w:rsidR="00D935A1" w:rsidRPr="00D935A1">
        <w:rPr>
          <w:rFonts w:ascii="Times New Roman" w:hAnsi="Times New Roman"/>
          <w:sz w:val="24"/>
          <w:szCs w:val="24"/>
        </w:rPr>
        <w:t>»</w:t>
      </w:r>
      <w:r w:rsidR="00EB726C" w:rsidRPr="00B339E5">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«Сысольский»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87386" w:rsidRDefault="00EB726C" w:rsidP="00EB726C">
      <w:pPr>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62C92" w:rsidRPr="00C53588" w:rsidRDefault="00F62C92" w:rsidP="00EB726C">
      <w:pPr>
        <w:autoSpaceDE w:val="0"/>
        <w:autoSpaceDN w:val="0"/>
        <w:adjustRightInd w:val="0"/>
        <w:ind w:firstLine="709"/>
        <w:jc w:val="both"/>
        <w:rPr>
          <w:rFonts w:ascii="Times New Roman" w:hAnsi="Times New Roman" w:cs="Times New Roman"/>
          <w:iCs/>
          <w:sz w:val="24"/>
          <w:szCs w:val="24"/>
        </w:rPr>
      </w:pPr>
    </w:p>
    <w:p w:rsidR="00C53588" w:rsidRPr="00C53588" w:rsidRDefault="00C53588" w:rsidP="00BB217E">
      <w:pPr>
        <w:autoSpaceDE w:val="0"/>
        <w:autoSpaceDN w:val="0"/>
        <w:adjustRightInd w:val="0"/>
        <w:ind w:firstLine="709"/>
        <w:jc w:val="center"/>
        <w:rPr>
          <w:rFonts w:ascii="Times New Roman" w:hAnsi="Times New Roman" w:cs="Times New Roman"/>
          <w:b/>
          <w:bCs/>
          <w:sz w:val="24"/>
          <w:szCs w:val="24"/>
        </w:rPr>
      </w:pPr>
      <w:r w:rsidRPr="00C53588">
        <w:rPr>
          <w:rFonts w:ascii="Times New Roman" w:hAnsi="Times New Roman" w:cs="Times New Roman"/>
          <w:b/>
          <w:bCs/>
          <w:sz w:val="24"/>
          <w:szCs w:val="24"/>
        </w:rPr>
        <w:t>Круг Заявителей</w:t>
      </w:r>
    </w:p>
    <w:p w:rsidR="001955A7" w:rsidRDefault="00C53588" w:rsidP="00AA30C3">
      <w:pPr>
        <w:autoSpaceDE w:val="0"/>
        <w:autoSpaceDN w:val="0"/>
        <w:adjustRightInd w:val="0"/>
        <w:ind w:firstLine="709"/>
        <w:jc w:val="both"/>
        <w:rPr>
          <w:rFonts w:ascii="Times New Roman" w:eastAsia="Calibri" w:hAnsi="Times New Roman" w:cs="Times New Roman"/>
          <w:sz w:val="24"/>
          <w:szCs w:val="24"/>
        </w:rPr>
      </w:pPr>
      <w:r w:rsidRPr="001955A7">
        <w:rPr>
          <w:rFonts w:ascii="Times New Roman" w:hAnsi="Times New Roman" w:cs="Times New Roman"/>
          <w:sz w:val="24"/>
          <w:szCs w:val="24"/>
        </w:rPr>
        <w:t xml:space="preserve">1.2. </w:t>
      </w:r>
      <w:r w:rsidR="001955A7" w:rsidRPr="001955A7">
        <w:rPr>
          <w:rFonts w:ascii="Times New Roman" w:eastAsia="Calibri" w:hAnsi="Times New Roman" w:cs="Times New Roman"/>
          <w:sz w:val="24"/>
          <w:szCs w:val="24"/>
        </w:rPr>
        <w:t xml:space="preserve">Заявителями на предоставление муниципальной услуги являются </w:t>
      </w:r>
      <w:r w:rsidR="001955A7" w:rsidRPr="009C2AA3">
        <w:rPr>
          <w:rFonts w:ascii="Times New Roman" w:eastAsia="Calibri" w:hAnsi="Times New Roman" w:cs="Times New Roman"/>
          <w:color w:val="FF0000"/>
          <w:sz w:val="24"/>
          <w:szCs w:val="24"/>
        </w:rPr>
        <w:t xml:space="preserve">физические </w:t>
      </w:r>
      <w:r w:rsidR="001955A7" w:rsidRPr="001955A7">
        <w:rPr>
          <w:rFonts w:ascii="Times New Roman" w:eastAsia="Calibri" w:hAnsi="Times New Roman" w:cs="Times New Roman"/>
          <w:sz w:val="24"/>
          <w:szCs w:val="24"/>
        </w:rPr>
        <w:t>(в том числе индивидуальные предприниматели) и юридические лица.</w:t>
      </w:r>
    </w:p>
    <w:p w:rsidR="00AA30C3" w:rsidRPr="00AA30C3" w:rsidRDefault="00AA30C3" w:rsidP="00AF5435">
      <w:pPr>
        <w:spacing w:line="242" w:lineRule="auto"/>
        <w:ind w:right="-1" w:firstLine="709"/>
        <w:jc w:val="both"/>
        <w:rPr>
          <w:rFonts w:ascii="Times New Roman" w:hAnsi="Times New Roman" w:cs="Times New Roman"/>
          <w:sz w:val="24"/>
          <w:szCs w:val="24"/>
        </w:rPr>
      </w:pPr>
      <w:r>
        <w:rPr>
          <w:rFonts w:ascii="Times New Roman" w:hAnsi="Times New Roman" w:cs="Times New Roman"/>
          <w:sz w:val="24"/>
          <w:szCs w:val="24"/>
        </w:rPr>
        <w:t>1.2.1</w:t>
      </w:r>
      <w:r w:rsidRPr="00AA30C3">
        <w:rPr>
          <w:rFonts w:ascii="Times New Roman" w:hAnsi="Times New Roman" w:cs="Times New Roman"/>
          <w:sz w:val="24"/>
          <w:szCs w:val="24"/>
        </w:rPr>
        <w:t>. В случае установления сервитута - физические лица, юридические лица и индивидуальные предприниматели (далее – Заявители).</w:t>
      </w:r>
    </w:p>
    <w:p w:rsidR="00AA30C3" w:rsidRPr="00AA30C3" w:rsidRDefault="00AA30C3" w:rsidP="00AF5435">
      <w:pPr>
        <w:pStyle w:val="af0"/>
        <w:ind w:firstLine="709"/>
        <w:jc w:val="both"/>
        <w:rPr>
          <w:rFonts w:ascii="Times New Roman" w:hAnsi="Times New Roman" w:cs="Times New Roman"/>
          <w:sz w:val="24"/>
          <w:szCs w:val="24"/>
        </w:rPr>
      </w:pPr>
      <w:r w:rsidRPr="00AA30C3">
        <w:rPr>
          <w:rFonts w:ascii="Times New Roman" w:hAnsi="Times New Roman" w:cs="Times New Roman"/>
          <w:sz w:val="24"/>
          <w:szCs w:val="24"/>
        </w:rPr>
        <w:t>1.2.2. В случае установления публичного сервитута – юридическое лицо (далее - Заявители):</w:t>
      </w:r>
    </w:p>
    <w:p w:rsidR="00AA30C3" w:rsidRPr="00AA30C3" w:rsidRDefault="00AA30C3" w:rsidP="00AA30C3">
      <w:pPr>
        <w:pStyle w:val="af0"/>
        <w:ind w:firstLine="567"/>
        <w:jc w:val="both"/>
        <w:rPr>
          <w:rFonts w:ascii="Times New Roman" w:hAnsi="Times New Roman" w:cs="Times New Roman"/>
          <w:sz w:val="24"/>
          <w:szCs w:val="24"/>
        </w:rPr>
      </w:pPr>
      <w:r w:rsidRPr="00AA30C3">
        <w:rPr>
          <w:rFonts w:ascii="Times New Roman" w:hAnsi="Times New Roman" w:cs="Times New Roman"/>
          <w:sz w:val="24"/>
          <w:szCs w:val="24"/>
        </w:rPr>
        <w:t xml:space="preserve">1) </w:t>
      </w:r>
      <w:r w:rsidR="00D92541" w:rsidRPr="00D92541">
        <w:rPr>
          <w:rFonts w:ascii="Times New Roman" w:hAnsi="Times New Roman" w:cs="Times New Roman"/>
          <w:sz w:val="24"/>
          <w:szCs w:val="24"/>
        </w:rPr>
        <w:t>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AA30C3" w:rsidRPr="00AA30C3" w:rsidRDefault="00AA30C3" w:rsidP="00AA30C3">
      <w:pPr>
        <w:pStyle w:val="af0"/>
        <w:ind w:firstLine="567"/>
        <w:jc w:val="both"/>
        <w:rPr>
          <w:rFonts w:ascii="Times New Roman" w:hAnsi="Times New Roman" w:cs="Times New Roman"/>
          <w:sz w:val="24"/>
          <w:szCs w:val="24"/>
        </w:rPr>
      </w:pPr>
      <w:r w:rsidRPr="00AA30C3">
        <w:rPr>
          <w:rFonts w:ascii="Times New Roman" w:hAnsi="Times New Roman" w:cs="Times New Roman"/>
          <w:sz w:val="24"/>
          <w:szCs w:val="24"/>
        </w:rPr>
        <w:t xml:space="preserve">2) являющиеся организациями связи, - для размещения линий или сооружений связи, указанных в </w:t>
      </w:r>
      <w:hyperlink r:id="rId11" w:history="1">
        <w:r w:rsidRPr="00AA30C3">
          <w:rPr>
            <w:rFonts w:ascii="Times New Roman" w:hAnsi="Times New Roman" w:cs="Times New Roman"/>
            <w:color w:val="0000FF"/>
            <w:sz w:val="24"/>
            <w:szCs w:val="24"/>
          </w:rPr>
          <w:t>подпункте 1 статьи 39.37</w:t>
        </w:r>
      </w:hyperlink>
      <w:r w:rsidRPr="00AA30C3">
        <w:rPr>
          <w:rFonts w:ascii="Times New Roman" w:hAnsi="Times New Roman" w:cs="Times New Roman"/>
          <w:sz w:val="24"/>
          <w:szCs w:val="24"/>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A30C3" w:rsidRPr="00AA30C3" w:rsidRDefault="00AA30C3" w:rsidP="00AA30C3">
      <w:pPr>
        <w:pStyle w:val="af0"/>
        <w:ind w:firstLine="567"/>
        <w:jc w:val="both"/>
        <w:rPr>
          <w:rFonts w:ascii="Times New Roman" w:hAnsi="Times New Roman" w:cs="Times New Roman"/>
          <w:sz w:val="24"/>
          <w:szCs w:val="24"/>
        </w:rPr>
      </w:pPr>
      <w:r w:rsidRPr="00AA30C3">
        <w:rPr>
          <w:rFonts w:ascii="Times New Roman" w:hAnsi="Times New Roman" w:cs="Times New Roman"/>
          <w:sz w:val="24"/>
          <w:szCs w:val="24"/>
        </w:rPr>
        <w:lastRenderedPageBreak/>
        <w:t xml:space="preserve">3) являющиеся владельцами объектов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Pr="00AA30C3">
          <w:rPr>
            <w:rFonts w:ascii="Times New Roman" w:hAnsi="Times New Roman" w:cs="Times New Roman"/>
            <w:color w:val="0000FF"/>
            <w:sz w:val="24"/>
            <w:szCs w:val="24"/>
          </w:rPr>
          <w:t>подпунктах 2</w:t>
        </w:r>
      </w:hyperlink>
      <w:r w:rsidRPr="00AA30C3">
        <w:rPr>
          <w:rFonts w:ascii="Times New Roman" w:hAnsi="Times New Roman" w:cs="Times New Roman"/>
          <w:sz w:val="24"/>
          <w:szCs w:val="24"/>
        </w:rPr>
        <w:t xml:space="preserve"> - </w:t>
      </w:r>
      <w:hyperlink r:id="rId13" w:history="1">
        <w:r w:rsidRPr="00AA30C3">
          <w:rPr>
            <w:rFonts w:ascii="Times New Roman" w:hAnsi="Times New Roman" w:cs="Times New Roman"/>
            <w:color w:val="0000FF"/>
            <w:sz w:val="24"/>
            <w:szCs w:val="24"/>
          </w:rPr>
          <w:t>5 статьи 39.37</w:t>
        </w:r>
      </w:hyperlink>
      <w:r w:rsidRPr="00AA30C3">
        <w:rPr>
          <w:rFonts w:ascii="Times New Roman" w:hAnsi="Times New Roman" w:cs="Times New Roman"/>
          <w:sz w:val="24"/>
          <w:szCs w:val="24"/>
        </w:rPr>
        <w:t xml:space="preserve"> Земельного кодекса Российской Федерации;</w:t>
      </w:r>
    </w:p>
    <w:p w:rsidR="00AA30C3" w:rsidRDefault="00AA30C3" w:rsidP="00AA30C3">
      <w:pPr>
        <w:pStyle w:val="af0"/>
        <w:ind w:firstLine="567"/>
        <w:jc w:val="both"/>
        <w:rPr>
          <w:rFonts w:ascii="Times New Roman" w:hAnsi="Times New Roman" w:cs="Times New Roman"/>
          <w:sz w:val="24"/>
          <w:szCs w:val="24"/>
        </w:rPr>
      </w:pPr>
      <w:r w:rsidRPr="00AA30C3">
        <w:rPr>
          <w:rFonts w:ascii="Times New Roman" w:hAnsi="Times New Roman" w:cs="Times New Roman"/>
          <w:sz w:val="24"/>
          <w:szCs w:val="24"/>
        </w:rPr>
        <w:t xml:space="preserve">4) предусмотренные </w:t>
      </w:r>
      <w:hyperlink r:id="rId14" w:history="1">
        <w:r w:rsidRPr="00AA30C3">
          <w:rPr>
            <w:rFonts w:ascii="Times New Roman" w:hAnsi="Times New Roman" w:cs="Times New Roman"/>
            <w:color w:val="0000FF"/>
            <w:sz w:val="24"/>
            <w:szCs w:val="24"/>
          </w:rPr>
          <w:t>пунктом 1 статьи 56.4</w:t>
        </w:r>
      </w:hyperlink>
      <w:r w:rsidRPr="00AA30C3">
        <w:rPr>
          <w:rFonts w:ascii="Times New Roman" w:hAnsi="Times New Roman" w:cs="Times New Roman"/>
          <w:sz w:val="24"/>
          <w:szCs w:val="24"/>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D92541" w:rsidRPr="00D92541" w:rsidRDefault="00D92541" w:rsidP="00D92541">
      <w:pPr>
        <w:pStyle w:val="af0"/>
        <w:ind w:firstLine="567"/>
        <w:jc w:val="both"/>
        <w:rPr>
          <w:rFonts w:ascii="Times New Roman" w:hAnsi="Times New Roman" w:cs="Times New Roman"/>
          <w:sz w:val="24"/>
          <w:szCs w:val="24"/>
        </w:rPr>
      </w:pPr>
      <w:r w:rsidRPr="00D92541">
        <w:rPr>
          <w:rFonts w:ascii="Times New Roman" w:hAnsi="Times New Roman" w:cs="Times New Roman"/>
          <w:sz w:val="24"/>
          <w:szCs w:val="24"/>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D92541" w:rsidRPr="00AA30C3" w:rsidRDefault="00D92541" w:rsidP="00D92541">
      <w:pPr>
        <w:pStyle w:val="af0"/>
        <w:ind w:firstLine="567"/>
        <w:jc w:val="both"/>
        <w:rPr>
          <w:rFonts w:ascii="Times New Roman" w:hAnsi="Times New Roman" w:cs="Times New Roman"/>
          <w:sz w:val="24"/>
          <w:szCs w:val="24"/>
        </w:rPr>
      </w:pPr>
      <w:r w:rsidRPr="00D92541">
        <w:rPr>
          <w:rFonts w:ascii="Times New Roman" w:hAnsi="Times New Roman" w:cs="Times New Roman"/>
          <w:sz w:val="24"/>
          <w:szCs w:val="24"/>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A30C3" w:rsidRPr="00AA30C3" w:rsidRDefault="00AA30C3" w:rsidP="00AA30C3">
      <w:pPr>
        <w:pStyle w:val="af0"/>
        <w:ind w:firstLine="567"/>
        <w:jc w:val="both"/>
        <w:rPr>
          <w:rFonts w:ascii="Times New Roman" w:hAnsi="Times New Roman" w:cs="Times New Roman"/>
          <w:sz w:val="24"/>
          <w:szCs w:val="24"/>
        </w:rPr>
      </w:pPr>
      <w:r w:rsidRPr="00AA30C3">
        <w:rPr>
          <w:rFonts w:ascii="Times New Roman" w:hAnsi="Times New Roman" w:cs="Times New Roman"/>
          <w:sz w:val="24"/>
          <w:szCs w:val="24"/>
        </w:rPr>
        <w:t>5)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1955A7" w:rsidRPr="001955A7" w:rsidRDefault="001955A7" w:rsidP="001955A7">
      <w:pPr>
        <w:autoSpaceDE w:val="0"/>
        <w:autoSpaceDN w:val="0"/>
        <w:adjustRightInd w:val="0"/>
        <w:ind w:firstLine="709"/>
        <w:jc w:val="both"/>
        <w:rPr>
          <w:rFonts w:ascii="Times New Roman" w:hAnsi="Times New Roman" w:cs="Times New Roman"/>
          <w:sz w:val="24"/>
          <w:szCs w:val="24"/>
        </w:rPr>
      </w:pPr>
      <w:r w:rsidRPr="001955A7">
        <w:rPr>
          <w:rFonts w:ascii="Times New Roman" w:hAnsi="Times New Roman" w:cs="Times New Roman"/>
          <w:sz w:val="24"/>
          <w:szCs w:val="24"/>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B87386" w:rsidRPr="00C53588" w:rsidRDefault="00B87386" w:rsidP="001955A7">
      <w:pPr>
        <w:widowControl w:val="0"/>
        <w:autoSpaceDE w:val="0"/>
        <w:autoSpaceDN w:val="0"/>
        <w:adjustRightInd w:val="0"/>
        <w:ind w:firstLine="709"/>
        <w:jc w:val="both"/>
        <w:rPr>
          <w:rFonts w:ascii="Times New Roman" w:hAnsi="Times New Roman" w:cs="Times New Roman"/>
          <w:sz w:val="24"/>
          <w:szCs w:val="24"/>
        </w:rPr>
      </w:pPr>
    </w:p>
    <w:p w:rsidR="00EB726C" w:rsidRDefault="00EB726C" w:rsidP="00BB217E">
      <w:pPr>
        <w:autoSpaceDE w:val="0"/>
        <w:autoSpaceDN w:val="0"/>
        <w:adjustRightInd w:val="0"/>
        <w:ind w:firstLine="709"/>
        <w:jc w:val="center"/>
        <w:rPr>
          <w:rFonts w:ascii="Times New Roman" w:hAnsi="Times New Roman" w:cs="Times New Roman"/>
          <w:b/>
          <w:bCs/>
          <w:sz w:val="24"/>
          <w:szCs w:val="24"/>
        </w:rPr>
      </w:pPr>
      <w:r>
        <w:rPr>
          <w:rFonts w:ascii="Times New Roman" w:hAnsi="Times New Roman" w:cs="Times New Roman"/>
          <w:b/>
          <w:bCs/>
          <w:sz w:val="24"/>
          <w:szCs w:val="24"/>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1.</w:t>
      </w:r>
      <w:r w:rsidR="0038421A">
        <w:rPr>
          <w:rFonts w:ascii="Times New Roman" w:hAnsi="Times New Roman" w:cs="Times New Roman"/>
          <w:sz w:val="24"/>
          <w:szCs w:val="24"/>
        </w:rPr>
        <w:t>4</w:t>
      </w:r>
      <w:r w:rsidRPr="00B339E5">
        <w:rPr>
          <w:rFonts w:ascii="Times New Roman" w:hAnsi="Times New Roman" w:cs="Times New Roman"/>
          <w:sz w:val="24"/>
          <w:szCs w:val="24"/>
        </w:rPr>
        <w:t>.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и Единого портала государственных и муниципальных услуг (функций), официального сайта органа, предоставляющего муниципальную услугу.</w:t>
      </w:r>
    </w:p>
    <w:p w:rsidR="004C4825" w:rsidRPr="00B339E5" w:rsidRDefault="00AA00DD" w:rsidP="004C48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w:t>
      </w:r>
      <w:r w:rsidR="0038421A">
        <w:rPr>
          <w:rFonts w:ascii="Times New Roman" w:hAnsi="Times New Roman" w:cs="Times New Roman"/>
          <w:sz w:val="24"/>
          <w:szCs w:val="24"/>
        </w:rPr>
        <w:t>4</w:t>
      </w:r>
      <w:r w:rsidR="004C4825" w:rsidRPr="00B339E5">
        <w:rPr>
          <w:rFonts w:ascii="Times New Roman" w:hAnsi="Times New Roman" w:cs="Times New Roman"/>
          <w:sz w:val="24"/>
          <w:szCs w:val="24"/>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в Орган</w:t>
      </w:r>
      <w:r w:rsidRPr="005F1070">
        <w:rPr>
          <w:rFonts w:ascii="Times New Roman" w:hAnsi="Times New Roman" w:cs="Times New Roman"/>
          <w:sz w:val="24"/>
          <w:szCs w:val="24"/>
        </w:rPr>
        <w:t>е</w:t>
      </w:r>
      <w:r w:rsidR="005F1070" w:rsidRPr="005F1070">
        <w:rPr>
          <w:rFonts w:ascii="Times New Roman" w:hAnsi="Times New Roman" w:cs="Times New Roman"/>
          <w:sz w:val="24"/>
          <w:szCs w:val="24"/>
        </w:rPr>
        <w:t xml:space="preserve"> </w:t>
      </w:r>
      <w:r w:rsidRPr="00B339E5">
        <w:rPr>
          <w:rFonts w:ascii="Times New Roman" w:hAnsi="Times New Roman" w:cs="Times New Roman"/>
          <w:sz w:val="24"/>
          <w:szCs w:val="24"/>
        </w:rPr>
        <w:t xml:space="preserve">по месту своего проживания (регистрации); </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по справочным телефонам;</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в сети Интернет (на официальном сайте Органа);</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 посредством федеральной государственной информационной системы «Единый портал государственных и муниципальных услуг (функций)» - gosuslugi.ru (далее –Единый портал государственных и муниципальных услуг (функций);</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4C4825" w:rsidRPr="00B339E5" w:rsidRDefault="004C4825" w:rsidP="004C4825">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w:t>
      </w:r>
      <w:r w:rsidRPr="00B339E5">
        <w:rPr>
          <w:rFonts w:ascii="Times New Roman" w:hAnsi="Times New Roman" w:cs="Times New Roman"/>
          <w:sz w:val="24"/>
          <w:szCs w:val="24"/>
        </w:rPr>
        <w:lastRenderedPageBreak/>
        <w:t>муниципальной услуги по телефону не должно превышать 15 минут.</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4C4825" w:rsidRPr="00B339E5" w:rsidRDefault="00AA00DD" w:rsidP="004C48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w:t>
      </w:r>
      <w:r w:rsidR="0038421A">
        <w:rPr>
          <w:rFonts w:ascii="Times New Roman" w:hAnsi="Times New Roman" w:cs="Times New Roman"/>
          <w:sz w:val="24"/>
          <w:szCs w:val="24"/>
        </w:rPr>
        <w:t>4</w:t>
      </w:r>
      <w:r w:rsidR="004C4825" w:rsidRPr="00B339E5">
        <w:rPr>
          <w:rFonts w:ascii="Times New Roman"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4C4825" w:rsidRPr="00B339E5" w:rsidRDefault="00AA00DD" w:rsidP="004C48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w:t>
      </w:r>
      <w:r w:rsidR="0038421A">
        <w:rPr>
          <w:rFonts w:ascii="Times New Roman" w:hAnsi="Times New Roman" w:cs="Times New Roman"/>
          <w:sz w:val="24"/>
          <w:szCs w:val="24"/>
        </w:rPr>
        <w:t>5</w:t>
      </w:r>
      <w:r w:rsidR="004C4825" w:rsidRPr="00B339E5">
        <w:rPr>
          <w:rFonts w:ascii="Times New Roman" w:hAnsi="Times New Roman" w:cs="Times New Roman"/>
          <w:sz w:val="24"/>
          <w:szCs w:val="24"/>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На официальном </w:t>
      </w:r>
      <w:r w:rsidR="00BB217E" w:rsidRPr="005F1070">
        <w:rPr>
          <w:rFonts w:ascii="Times New Roman" w:hAnsi="Times New Roman" w:cs="Times New Roman"/>
          <w:sz w:val="24"/>
          <w:szCs w:val="24"/>
        </w:rPr>
        <w:t>сайте</w:t>
      </w:r>
      <w:r w:rsidR="00BB217E">
        <w:rPr>
          <w:rFonts w:ascii="Times New Roman" w:hAnsi="Times New Roman" w:cs="Times New Roman"/>
          <w:sz w:val="24"/>
          <w:szCs w:val="24"/>
        </w:rPr>
        <w:t xml:space="preserve"> </w:t>
      </w:r>
      <w:r w:rsidRPr="00B339E5">
        <w:rPr>
          <w:rFonts w:ascii="Times New Roman" w:hAnsi="Times New Roman" w:cs="Times New Roman"/>
          <w:sz w:val="24"/>
          <w:szCs w:val="24"/>
        </w:rPr>
        <w:t>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настоящий Административный регламент;</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справочная информация:</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proofErr w:type="spellStart"/>
      <w:r w:rsidR="00E55AAB">
        <w:rPr>
          <w:rFonts w:ascii="Times New Roman" w:eastAsia="Calibri" w:hAnsi="Times New Roman" w:cs="Times New Roman"/>
          <w:sz w:val="24"/>
          <w:szCs w:val="24"/>
          <w:lang w:val="en-US" w:eastAsia="ru-RU"/>
        </w:rPr>
        <w:t>sysola</w:t>
      </w:r>
      <w:proofErr w:type="spellEnd"/>
      <w:r w:rsidR="00E55AAB">
        <w:rPr>
          <w:rFonts w:ascii="Times New Roman" w:eastAsia="Calibri" w:hAnsi="Times New Roman" w:cs="Times New Roman"/>
          <w:sz w:val="24"/>
          <w:szCs w:val="24"/>
          <w:lang w:eastAsia="ru-RU"/>
        </w:rPr>
        <w:t>-</w:t>
      </w:r>
      <w:r w:rsidR="00E55AAB">
        <w:rPr>
          <w:rFonts w:ascii="Times New Roman" w:eastAsia="Calibri" w:hAnsi="Times New Roman" w:cs="Times New Roman"/>
          <w:sz w:val="24"/>
          <w:szCs w:val="24"/>
          <w:lang w:val="en-US" w:eastAsia="ru-RU"/>
        </w:rPr>
        <w:t>r</w:t>
      </w:r>
      <w:r w:rsidR="00E55AAB">
        <w:rPr>
          <w:rFonts w:ascii="Times New Roman" w:eastAsia="Calibri" w:hAnsi="Times New Roman" w:cs="Times New Roman"/>
          <w:sz w:val="24"/>
          <w:szCs w:val="24"/>
          <w:lang w:eastAsia="ru-RU"/>
        </w:rPr>
        <w:t>11.</w:t>
      </w:r>
      <w:proofErr w:type="spellStart"/>
      <w:r w:rsidR="00E55AAB">
        <w:rPr>
          <w:rFonts w:ascii="Times New Roman" w:eastAsia="Calibri" w:hAnsi="Times New Roman" w:cs="Times New Roman"/>
          <w:sz w:val="24"/>
          <w:szCs w:val="24"/>
          <w:lang w:val="en-US" w:eastAsia="ru-RU"/>
        </w:rPr>
        <w:t>gosweb</w:t>
      </w:r>
      <w:proofErr w:type="spellEnd"/>
      <w:r w:rsidR="00E55AAB">
        <w:rPr>
          <w:rFonts w:ascii="Times New Roman" w:eastAsia="Calibri" w:hAnsi="Times New Roman" w:cs="Times New Roman"/>
          <w:sz w:val="24"/>
          <w:szCs w:val="24"/>
          <w:lang w:eastAsia="ru-RU"/>
        </w:rPr>
        <w:t>.</w:t>
      </w:r>
      <w:proofErr w:type="spellStart"/>
      <w:r w:rsidR="00E55AAB">
        <w:rPr>
          <w:rFonts w:ascii="Times New Roman" w:eastAsia="Calibri" w:hAnsi="Times New Roman" w:cs="Times New Roman"/>
          <w:sz w:val="24"/>
          <w:szCs w:val="24"/>
          <w:lang w:val="en-US" w:eastAsia="ru-RU"/>
        </w:rPr>
        <w:t>gosuslugi</w:t>
      </w:r>
      <w:proofErr w:type="spellEnd"/>
      <w:r w:rsidR="00E55AAB">
        <w:rPr>
          <w:rFonts w:ascii="Times New Roman" w:eastAsia="Calibri" w:hAnsi="Times New Roman" w:cs="Times New Roman"/>
          <w:sz w:val="24"/>
          <w:szCs w:val="24"/>
          <w:lang w:eastAsia="ru-RU"/>
        </w:rPr>
        <w:t>.</w:t>
      </w:r>
      <w:proofErr w:type="spellStart"/>
      <w:r w:rsidR="00E55AAB">
        <w:rPr>
          <w:rFonts w:ascii="Times New Roman" w:eastAsia="Calibri" w:hAnsi="Times New Roman" w:cs="Times New Roman"/>
          <w:sz w:val="24"/>
          <w:szCs w:val="24"/>
          <w:lang w:val="en-US" w:eastAsia="ru-RU"/>
        </w:rPr>
        <w:t>ru</w:t>
      </w:r>
      <w:proofErr w:type="spellEnd"/>
      <w:r w:rsidRPr="00B339E5">
        <w:rPr>
          <w:rFonts w:ascii="Times New Roman" w:eastAsia="Calibri" w:hAnsi="Times New Roman" w:cs="Times New Roman"/>
          <w:sz w:val="24"/>
          <w:szCs w:val="24"/>
          <w:lang w:eastAsia="ru-RU"/>
        </w:rPr>
        <w:t>);</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адрес сайта МФЦ (</w:t>
      </w:r>
      <w:r w:rsidRPr="00E06F80">
        <w:rPr>
          <w:rFonts w:ascii="Times New Roman" w:hAnsi="Times New Roman" w:cs="Times New Roman"/>
          <w:sz w:val="24"/>
          <w:szCs w:val="24"/>
        </w:rPr>
        <w:t>mydocuments11.ru</w:t>
      </w:r>
      <w:r w:rsidRPr="00B339E5">
        <w:rPr>
          <w:rFonts w:ascii="Times New Roman" w:hAnsi="Times New Roman" w:cs="Times New Roman"/>
          <w:sz w:val="24"/>
          <w:szCs w:val="24"/>
        </w:rPr>
        <w:t>);</w:t>
      </w:r>
    </w:p>
    <w:p w:rsidR="004C4825" w:rsidRPr="00B339E5" w:rsidRDefault="004C4825" w:rsidP="004C4825">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адреса Единого портала государственных и муницип</w:t>
      </w:r>
      <w:r>
        <w:rPr>
          <w:rFonts w:ascii="Times New Roman" w:hAnsi="Times New Roman" w:cs="Times New Roman"/>
          <w:sz w:val="24"/>
          <w:szCs w:val="24"/>
        </w:rPr>
        <w:t>альных услуг (функций)</w:t>
      </w:r>
      <w:r w:rsidRPr="00B339E5">
        <w:rPr>
          <w:rFonts w:ascii="Times New Roman" w:hAnsi="Times New Roman" w:cs="Times New Roman"/>
          <w:sz w:val="24"/>
          <w:szCs w:val="24"/>
        </w:rPr>
        <w:t>.</w:t>
      </w:r>
    </w:p>
    <w:p w:rsidR="004C4825" w:rsidRPr="00B339E5" w:rsidRDefault="004C4825" w:rsidP="004C4825">
      <w:pPr>
        <w:ind w:right="5" w:firstLine="850"/>
        <w:jc w:val="both"/>
        <w:rPr>
          <w:rFonts w:ascii="Times New Roman" w:hAnsi="Times New Roman" w:cs="Times New Roman"/>
          <w:sz w:val="24"/>
          <w:szCs w:val="24"/>
        </w:rPr>
      </w:pPr>
      <w:r w:rsidRPr="00B339E5">
        <w:rPr>
          <w:rFonts w:ascii="Times New Roman" w:hAnsi="Times New Roman" w:cs="Times New Roman"/>
          <w:sz w:val="24"/>
          <w:szCs w:val="24"/>
        </w:rPr>
        <w:t>Н</w:t>
      </w:r>
      <w:r w:rsidRPr="00B339E5">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rsidR="004C4825" w:rsidRPr="00B339E5" w:rsidRDefault="004C4825" w:rsidP="004C4825">
      <w:pPr>
        <w:tabs>
          <w:tab w:val="left" w:pos="1277"/>
        </w:tabs>
        <w:ind w:firstLine="850"/>
        <w:jc w:val="both"/>
        <w:rPr>
          <w:rFonts w:ascii="Times New Roman" w:hAnsi="Times New Roman" w:cs="Times New Roman"/>
          <w:sz w:val="24"/>
          <w:szCs w:val="24"/>
        </w:rPr>
      </w:pPr>
      <w:r w:rsidRPr="00B339E5">
        <w:rPr>
          <w:rFonts w:ascii="Times New Roman" w:hAnsi="Times New Roman" w:cs="Times New Roman"/>
          <w:spacing w:val="-5"/>
          <w:sz w:val="24"/>
          <w:szCs w:val="24"/>
        </w:rPr>
        <w:t>а)</w:t>
      </w:r>
      <w:r w:rsidRPr="00B339E5">
        <w:rPr>
          <w:rFonts w:ascii="Times New Roman" w:hAnsi="Times New Roman" w:cs="Times New Roman"/>
          <w:sz w:val="24"/>
          <w:szCs w:val="24"/>
        </w:rPr>
        <w:t> </w:t>
      </w:r>
      <w:r w:rsidRPr="00B339E5">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4825" w:rsidRPr="00B339E5" w:rsidRDefault="004C4825" w:rsidP="004C4825">
      <w:pPr>
        <w:tabs>
          <w:tab w:val="left" w:pos="1133"/>
        </w:tabs>
        <w:ind w:left="850"/>
        <w:jc w:val="both"/>
        <w:rPr>
          <w:rFonts w:ascii="Times New Roman" w:hAnsi="Times New Roman" w:cs="Times New Roman"/>
          <w:spacing w:val="-5"/>
          <w:sz w:val="24"/>
          <w:szCs w:val="24"/>
        </w:rPr>
      </w:pPr>
      <w:r w:rsidRPr="00B339E5">
        <w:rPr>
          <w:rFonts w:ascii="Times New Roman" w:eastAsia="Times New Roman" w:hAnsi="Times New Roman" w:cs="Times New Roman"/>
          <w:sz w:val="24"/>
          <w:szCs w:val="24"/>
        </w:rPr>
        <w:t>б) круг заявителей;</w:t>
      </w:r>
    </w:p>
    <w:p w:rsidR="004C4825" w:rsidRPr="00B339E5" w:rsidRDefault="004C4825" w:rsidP="004C4825">
      <w:pPr>
        <w:tabs>
          <w:tab w:val="left" w:pos="1133"/>
        </w:tabs>
        <w:ind w:left="850"/>
        <w:jc w:val="both"/>
        <w:rPr>
          <w:rFonts w:ascii="Times New Roman" w:hAnsi="Times New Roman" w:cs="Times New Roman"/>
          <w:spacing w:val="-5"/>
          <w:sz w:val="24"/>
          <w:szCs w:val="24"/>
        </w:rPr>
      </w:pPr>
      <w:r w:rsidRPr="00B339E5">
        <w:rPr>
          <w:rFonts w:ascii="Times New Roman" w:hAnsi="Times New Roman" w:cs="Times New Roman"/>
          <w:spacing w:val="-5"/>
          <w:sz w:val="24"/>
          <w:szCs w:val="24"/>
        </w:rPr>
        <w:t xml:space="preserve">в) </w:t>
      </w:r>
      <w:r w:rsidRPr="00B339E5">
        <w:rPr>
          <w:rFonts w:ascii="Times New Roman" w:eastAsia="Times New Roman" w:hAnsi="Times New Roman" w:cs="Times New Roman"/>
          <w:sz w:val="24"/>
          <w:szCs w:val="24"/>
        </w:rPr>
        <w:t>срок предоставления муниципальной услуги;</w:t>
      </w:r>
    </w:p>
    <w:p w:rsidR="004C4825" w:rsidRPr="00B339E5" w:rsidRDefault="004C4825" w:rsidP="004C4825">
      <w:pPr>
        <w:tabs>
          <w:tab w:val="left" w:pos="1219"/>
        </w:tabs>
        <w:ind w:right="5" w:firstLine="850"/>
        <w:jc w:val="both"/>
        <w:rPr>
          <w:rFonts w:ascii="Times New Roman" w:hAnsi="Times New Roman" w:cs="Times New Roman"/>
          <w:sz w:val="24"/>
          <w:szCs w:val="24"/>
        </w:rPr>
      </w:pPr>
      <w:r w:rsidRPr="00B339E5">
        <w:rPr>
          <w:rFonts w:ascii="Times New Roman" w:hAnsi="Times New Roman" w:cs="Times New Roman"/>
          <w:spacing w:val="-5"/>
          <w:sz w:val="24"/>
          <w:szCs w:val="24"/>
        </w:rPr>
        <w:t>г)</w:t>
      </w:r>
      <w:r w:rsidRPr="00B339E5">
        <w:rPr>
          <w:rFonts w:ascii="Times New Roman" w:hAnsi="Times New Roman" w:cs="Times New Roman"/>
          <w:sz w:val="24"/>
          <w:szCs w:val="24"/>
        </w:rPr>
        <w:t> </w:t>
      </w:r>
      <w:r w:rsidRPr="00B339E5">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4825" w:rsidRPr="00B339E5" w:rsidRDefault="004C4825" w:rsidP="004C4825">
      <w:pPr>
        <w:tabs>
          <w:tab w:val="left" w:pos="1440"/>
          <w:tab w:val="left" w:pos="8453"/>
        </w:tabs>
        <w:ind w:right="5" w:firstLine="850"/>
        <w:jc w:val="both"/>
        <w:rPr>
          <w:rFonts w:ascii="Times New Roman" w:hAnsi="Times New Roman" w:cs="Times New Roman"/>
          <w:sz w:val="24"/>
          <w:szCs w:val="24"/>
        </w:rPr>
      </w:pPr>
      <w:r w:rsidRPr="00B339E5">
        <w:rPr>
          <w:rFonts w:ascii="Times New Roman" w:hAnsi="Times New Roman" w:cs="Times New Roman"/>
          <w:spacing w:val="-5"/>
          <w:sz w:val="24"/>
          <w:szCs w:val="24"/>
        </w:rPr>
        <w:t>д)</w:t>
      </w:r>
      <w:r w:rsidRPr="00B339E5">
        <w:rPr>
          <w:rFonts w:ascii="Times New Roman" w:hAnsi="Times New Roman" w:cs="Times New Roman"/>
          <w:sz w:val="24"/>
          <w:szCs w:val="24"/>
        </w:rPr>
        <w:t> </w:t>
      </w:r>
      <w:r w:rsidRPr="00B339E5">
        <w:rPr>
          <w:rFonts w:ascii="Times New Roman" w:eastAsia="Times New Roman" w:hAnsi="Times New Roman" w:cs="Times New Roman"/>
          <w:spacing w:val="-1"/>
          <w:sz w:val="24"/>
          <w:szCs w:val="24"/>
        </w:rPr>
        <w:t xml:space="preserve">размер государственной пошлины, взимаемой за </w:t>
      </w:r>
      <w:r w:rsidRPr="00B339E5">
        <w:rPr>
          <w:rFonts w:ascii="Times New Roman" w:eastAsia="Times New Roman" w:hAnsi="Times New Roman" w:cs="Times New Roman"/>
          <w:spacing w:val="-2"/>
          <w:sz w:val="24"/>
          <w:szCs w:val="24"/>
        </w:rPr>
        <w:t xml:space="preserve">предоставление </w:t>
      </w:r>
      <w:r w:rsidRPr="00B339E5">
        <w:rPr>
          <w:rFonts w:ascii="Times New Roman" w:eastAsia="Times New Roman" w:hAnsi="Times New Roman" w:cs="Times New Roman"/>
          <w:sz w:val="24"/>
          <w:szCs w:val="24"/>
        </w:rPr>
        <w:t>муниципальной услуги;</w:t>
      </w:r>
    </w:p>
    <w:p w:rsidR="004C4825" w:rsidRPr="00B339E5" w:rsidRDefault="004C4825" w:rsidP="004C4825">
      <w:pPr>
        <w:tabs>
          <w:tab w:val="left" w:pos="993"/>
        </w:tabs>
        <w:ind w:right="5" w:firstLine="851"/>
        <w:jc w:val="both"/>
        <w:rPr>
          <w:rFonts w:ascii="Times New Roman" w:hAnsi="Times New Roman" w:cs="Times New Roman"/>
          <w:spacing w:val="-5"/>
          <w:sz w:val="24"/>
          <w:szCs w:val="24"/>
        </w:rPr>
      </w:pPr>
      <w:r w:rsidRPr="00B339E5">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4C4825" w:rsidRPr="00B339E5" w:rsidRDefault="004C4825" w:rsidP="004C4825">
      <w:pPr>
        <w:tabs>
          <w:tab w:val="left" w:pos="1262"/>
        </w:tabs>
        <w:ind w:firstLine="851"/>
        <w:contextualSpacing/>
        <w:jc w:val="both"/>
        <w:rPr>
          <w:rFonts w:ascii="Times New Roman" w:hAnsi="Times New Roman" w:cs="Times New Roman"/>
          <w:spacing w:val="-5"/>
          <w:sz w:val="24"/>
          <w:szCs w:val="24"/>
        </w:rPr>
      </w:pPr>
      <w:r w:rsidRPr="00B339E5">
        <w:rPr>
          <w:rFonts w:ascii="Times New Roman" w:eastAsia="Times New Roman" w:hAnsi="Times New Roman" w:cs="Times New Roman"/>
          <w:sz w:val="24"/>
          <w:szCs w:val="24"/>
        </w:rPr>
        <w:lastRenderedPageBreak/>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C4825" w:rsidRPr="00B339E5" w:rsidRDefault="004C4825" w:rsidP="004C4825">
      <w:pPr>
        <w:spacing w:before="38"/>
        <w:ind w:firstLine="850"/>
        <w:jc w:val="both"/>
        <w:rPr>
          <w:rFonts w:ascii="Times New Roman" w:hAnsi="Times New Roman" w:cs="Times New Roman"/>
          <w:sz w:val="24"/>
          <w:szCs w:val="24"/>
        </w:rPr>
      </w:pPr>
      <w:r w:rsidRPr="00B339E5">
        <w:rPr>
          <w:rFonts w:ascii="Times New Roman" w:hAnsi="Times New Roman" w:cs="Times New Roman"/>
          <w:spacing w:val="-1"/>
          <w:sz w:val="24"/>
          <w:szCs w:val="24"/>
        </w:rPr>
        <w:t xml:space="preserve">з) </w:t>
      </w:r>
      <w:r w:rsidRPr="00B339E5">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B339E5">
        <w:rPr>
          <w:rFonts w:ascii="Times New Roman" w:eastAsia="Times New Roman" w:hAnsi="Times New Roman" w:cs="Times New Roman"/>
          <w:sz w:val="24"/>
          <w:szCs w:val="24"/>
        </w:rPr>
        <w:t>муниципальной услуги.</w:t>
      </w:r>
    </w:p>
    <w:p w:rsidR="004C4825" w:rsidRPr="00B339E5" w:rsidRDefault="004C4825" w:rsidP="004C4825">
      <w:pPr>
        <w:ind w:firstLine="850"/>
        <w:jc w:val="both"/>
        <w:rPr>
          <w:rFonts w:ascii="Times New Roman" w:hAnsi="Times New Roman" w:cs="Times New Roman"/>
          <w:sz w:val="24"/>
          <w:szCs w:val="24"/>
        </w:rPr>
      </w:pPr>
      <w:r w:rsidRPr="00B339E5">
        <w:rPr>
          <w:rFonts w:ascii="Times New Roman" w:eastAsia="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4825" w:rsidRDefault="004C4825" w:rsidP="004C4825">
      <w:pPr>
        <w:ind w:firstLine="850"/>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B339E5">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B339E5">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4825" w:rsidRPr="00B339E5" w:rsidRDefault="004C4825" w:rsidP="004C4825">
      <w:pPr>
        <w:ind w:firstLine="850"/>
        <w:jc w:val="both"/>
        <w:rPr>
          <w:rFonts w:ascii="Times New Roman" w:hAnsi="Times New Roman" w:cs="Times New Roman"/>
          <w:sz w:val="24"/>
          <w:szCs w:val="24"/>
        </w:rPr>
      </w:pPr>
      <w:r w:rsidRPr="00E06F80">
        <w:rPr>
          <w:rFonts w:ascii="Times New Roman" w:hAnsi="Times New Roman" w:cs="Times New Roman"/>
          <w:sz w:val="24"/>
          <w:szCs w:val="24"/>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4C4825" w:rsidRDefault="004C4825" w:rsidP="00EB726C">
      <w:pPr>
        <w:autoSpaceDE w:val="0"/>
        <w:autoSpaceDN w:val="0"/>
        <w:adjustRightInd w:val="0"/>
        <w:jc w:val="both"/>
        <w:rPr>
          <w:rFonts w:ascii="Times New Roman" w:hAnsi="Times New Roman" w:cs="Times New Roman"/>
          <w:b/>
          <w:bCs/>
          <w:sz w:val="24"/>
          <w:szCs w:val="24"/>
        </w:rPr>
      </w:pPr>
    </w:p>
    <w:p w:rsidR="008E08C4" w:rsidRPr="00B339E5" w:rsidRDefault="008E08C4" w:rsidP="008E08C4">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 xml:space="preserve">II. Стандарт предоставления </w:t>
      </w:r>
      <w:r w:rsidRPr="00B339E5">
        <w:rPr>
          <w:rFonts w:ascii="Times New Roman" w:eastAsia="Times New Roman"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8E08C4" w:rsidRPr="00B339E5" w:rsidRDefault="008E08C4" w:rsidP="008E08C4">
      <w:pPr>
        <w:widowControl w:val="0"/>
        <w:autoSpaceDE w:val="0"/>
        <w:autoSpaceDN w:val="0"/>
        <w:adjustRightInd w:val="0"/>
        <w:ind w:firstLine="709"/>
        <w:jc w:val="center"/>
        <w:rPr>
          <w:rFonts w:ascii="Times New Roman" w:hAnsi="Times New Roman" w:cs="Times New Roman"/>
          <w:sz w:val="24"/>
          <w:szCs w:val="24"/>
        </w:rPr>
      </w:pPr>
    </w:p>
    <w:p w:rsidR="008E08C4" w:rsidRDefault="008E08C4" w:rsidP="008E08C4">
      <w:pPr>
        <w:widowControl w:val="0"/>
        <w:autoSpaceDE w:val="0"/>
        <w:autoSpaceDN w:val="0"/>
        <w:adjustRightInd w:val="0"/>
        <w:ind w:firstLine="709"/>
        <w:jc w:val="center"/>
        <w:outlineLvl w:val="2"/>
        <w:rPr>
          <w:rFonts w:ascii="Times New Roman" w:hAnsi="Times New Roman" w:cs="Times New Roman"/>
          <w:b/>
          <w:sz w:val="24"/>
          <w:szCs w:val="24"/>
        </w:rPr>
      </w:pPr>
      <w:bookmarkStart w:id="1" w:name="Par98"/>
      <w:bookmarkEnd w:id="1"/>
      <w:r w:rsidRPr="00B339E5">
        <w:rPr>
          <w:rFonts w:ascii="Times New Roman" w:hAnsi="Times New Roman" w:cs="Times New Roman"/>
          <w:b/>
          <w:sz w:val="24"/>
          <w:szCs w:val="24"/>
        </w:rPr>
        <w:t xml:space="preserve">Наименование </w:t>
      </w:r>
      <w:r w:rsidRPr="00B339E5">
        <w:rPr>
          <w:rFonts w:ascii="Times New Roman" w:eastAsia="Times New Roman"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i/>
          <w:sz w:val="24"/>
          <w:szCs w:val="24"/>
          <w:lang w:eastAsia="ru-RU"/>
        </w:rPr>
      </w:pPr>
      <w:r w:rsidRPr="00B339E5">
        <w:rPr>
          <w:rFonts w:ascii="Times New Roman" w:hAnsi="Times New Roman" w:cs="Times New Roman"/>
          <w:sz w:val="24"/>
          <w:szCs w:val="24"/>
        </w:rPr>
        <w:t xml:space="preserve">2.1. Наименование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r w:rsidR="008E5FCA" w:rsidRPr="00AA30C3">
        <w:rPr>
          <w:rFonts w:ascii="Times New Roman" w:hAnsi="Times New Roman" w:cs="Times New Roman"/>
          <w:sz w:val="24"/>
          <w:szCs w:val="24"/>
        </w:rPr>
        <w:t>Установление сервитута (публичного сервитута) в отношении земельного участка, находящегося в муниципальной собственности</w:t>
      </w:r>
      <w:r w:rsidRPr="00B339E5">
        <w:rPr>
          <w:rFonts w:ascii="Times New Roman" w:eastAsia="Calibri" w:hAnsi="Times New Roman" w:cs="Times New Roman"/>
          <w:i/>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bookmarkStart w:id="2" w:name="Par102"/>
      <w:bookmarkEnd w:id="2"/>
      <w:r w:rsidRPr="00B339E5">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2.2. Предоставление муниципальной услуги осуществляется администрацией муниципального района «Сысольский».  </w:t>
      </w:r>
    </w:p>
    <w:p w:rsidR="005F1070" w:rsidRDefault="005F1070" w:rsidP="004B3D29">
      <w:pPr>
        <w:autoSpaceDE w:val="0"/>
        <w:autoSpaceDN w:val="0"/>
        <w:adjustRightInd w:val="0"/>
        <w:ind w:firstLine="709"/>
        <w:jc w:val="both"/>
        <w:rPr>
          <w:rFonts w:ascii="Times New Roman" w:hAnsi="Times New Roman" w:cs="Times New Roman"/>
          <w:sz w:val="24"/>
          <w:szCs w:val="24"/>
        </w:rPr>
      </w:pPr>
      <w:r w:rsidRPr="005F1070">
        <w:rPr>
          <w:rFonts w:ascii="Times New Roman" w:hAnsi="Times New Roman" w:cs="Times New Roman"/>
          <w:sz w:val="24"/>
          <w:szCs w:val="24"/>
        </w:rPr>
        <w:t xml:space="preserve">Получение муниципальной услуги через МФЦ, в том </w:t>
      </w:r>
      <w:r w:rsidR="00484313" w:rsidRPr="005F1070">
        <w:rPr>
          <w:rFonts w:ascii="Times New Roman" w:hAnsi="Times New Roman" w:cs="Times New Roman"/>
          <w:sz w:val="24"/>
          <w:szCs w:val="24"/>
        </w:rPr>
        <w:t>числе прием</w:t>
      </w:r>
      <w:r w:rsidRPr="005F1070">
        <w:rPr>
          <w:rFonts w:ascii="Times New Roman" w:hAnsi="Times New Roman" w:cs="Times New Roman"/>
          <w:sz w:val="24"/>
          <w:szCs w:val="24"/>
        </w:rPr>
        <w:t xml:space="preserve"> </w:t>
      </w:r>
      <w:r w:rsidR="00484313" w:rsidRPr="005F1070">
        <w:rPr>
          <w:rFonts w:ascii="Times New Roman" w:hAnsi="Times New Roman" w:cs="Times New Roman"/>
          <w:sz w:val="24"/>
          <w:szCs w:val="24"/>
        </w:rPr>
        <w:t>запроса и</w:t>
      </w:r>
      <w:r w:rsidRPr="005F1070">
        <w:rPr>
          <w:rFonts w:ascii="Times New Roman" w:hAnsi="Times New Roman" w:cs="Times New Roman"/>
          <w:sz w:val="24"/>
          <w:szCs w:val="24"/>
        </w:rPr>
        <w:t xml:space="preserve"> документов и (или) информации, необходимых для предоставления муниципальной услуги, не предусмотрено.</w:t>
      </w:r>
    </w:p>
    <w:p w:rsidR="004B3D29" w:rsidRPr="00102DB7" w:rsidRDefault="004B3D29" w:rsidP="004B3D29">
      <w:pPr>
        <w:autoSpaceDE w:val="0"/>
        <w:autoSpaceDN w:val="0"/>
        <w:adjustRightInd w:val="0"/>
        <w:ind w:firstLine="709"/>
        <w:jc w:val="both"/>
        <w:rPr>
          <w:rFonts w:ascii="Times New Roman" w:eastAsia="Times New Roman" w:hAnsi="Times New Roman"/>
          <w:sz w:val="24"/>
          <w:szCs w:val="24"/>
        </w:rPr>
      </w:pPr>
      <w:r>
        <w:rPr>
          <w:rFonts w:ascii="Times New Roman" w:hAnsi="Times New Roman" w:cs="Times New Roman"/>
          <w:sz w:val="24"/>
          <w:szCs w:val="24"/>
        </w:rPr>
        <w:t>Органами и организациями, участвующими в предоставлении государственной услуги, являются:</w:t>
      </w:r>
    </w:p>
    <w:p w:rsidR="004B3D29" w:rsidRDefault="004B3D29" w:rsidP="00646E9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Федеральная служба государственной регистрации, кадастра и картографии в части предоставления:</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выписки из Единого государственного реестра недвижимости (далее - ЕГРН) об объекте недвижимости (об испрашиваемом земельном участке);</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Федеральная налоговая служба – в части предоставления: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сведений из Единого государственного реестра юридических лиц (далее – выписка из ЕГРЮЛ);</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сведений из Единого государственного реестра индивидуальных предпринимателей (далее - выписка из ЕГРИП).</w:t>
      </w:r>
    </w:p>
    <w:p w:rsidR="00AA00DD" w:rsidRPr="00102DB7" w:rsidRDefault="00AA00DD" w:rsidP="00AA00DD">
      <w:pPr>
        <w:widowControl w:val="0"/>
        <w:autoSpaceDE w:val="0"/>
        <w:autoSpaceDN w:val="0"/>
        <w:adjustRightInd w:val="0"/>
        <w:ind w:firstLine="709"/>
        <w:jc w:val="both"/>
        <w:rPr>
          <w:rFonts w:ascii="Times New Roman" w:hAnsi="Times New Roman"/>
          <w:i/>
          <w:sz w:val="24"/>
          <w:szCs w:val="24"/>
          <w:lang w:eastAsia="ru-RU"/>
        </w:rPr>
      </w:pPr>
      <w:r w:rsidRPr="00102DB7">
        <w:rPr>
          <w:rFonts w:ascii="Times New Roman" w:hAnsi="Times New Roman"/>
          <w:sz w:val="24"/>
          <w:szCs w:val="24"/>
        </w:rPr>
        <w:t>При предоставлении муниципальной услуги запрещается требовать от заявителя:</w:t>
      </w:r>
    </w:p>
    <w:p w:rsidR="00AA00DD" w:rsidRPr="00102DB7" w:rsidRDefault="00AA00DD" w:rsidP="00AA00DD">
      <w:pPr>
        <w:widowControl w:val="0"/>
        <w:autoSpaceDE w:val="0"/>
        <w:autoSpaceDN w:val="0"/>
        <w:adjustRightInd w:val="0"/>
        <w:ind w:firstLine="709"/>
        <w:jc w:val="both"/>
        <w:rPr>
          <w:rFonts w:ascii="Times New Roman" w:hAnsi="Times New Roman"/>
          <w:i/>
          <w:sz w:val="24"/>
          <w:szCs w:val="24"/>
          <w:lang w:eastAsia="ru-RU"/>
        </w:rPr>
      </w:pPr>
      <w:r w:rsidRPr="00102DB7">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bookmarkStart w:id="3" w:name="Par108"/>
      <w:bookmarkEnd w:id="3"/>
      <w:r w:rsidRPr="007B0C68">
        <w:rPr>
          <w:rFonts w:ascii="Times New Roman" w:eastAsia="Times New Roman" w:hAnsi="Times New Roman" w:cs="Times New Roman"/>
          <w:b/>
          <w:sz w:val="24"/>
          <w:szCs w:val="24"/>
          <w:lang w:eastAsia="ru-RU"/>
        </w:rPr>
        <w:t>Результат предоставления муниципальной услуги</w:t>
      </w: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A15B79" w:rsidRDefault="00EB453F" w:rsidP="00A15B79">
      <w:pPr>
        <w:widowControl w:val="0"/>
        <w:autoSpaceDE w:val="0"/>
        <w:autoSpaceDN w:val="0"/>
        <w:adjustRightInd w:val="0"/>
        <w:ind w:firstLine="709"/>
        <w:jc w:val="both"/>
        <w:rPr>
          <w:rFonts w:ascii="Times New Roman" w:hAnsi="Times New Roman"/>
          <w:sz w:val="24"/>
          <w:szCs w:val="24"/>
        </w:rPr>
      </w:pPr>
      <w:r w:rsidRPr="00B339E5">
        <w:rPr>
          <w:rFonts w:ascii="Times New Roman" w:hAnsi="Times New Roman" w:cs="Times New Roman"/>
          <w:sz w:val="24"/>
          <w:szCs w:val="24"/>
        </w:rPr>
        <w:t xml:space="preserve"> 2.3. </w:t>
      </w:r>
      <w:r w:rsidR="00A15B79" w:rsidRPr="00102DB7">
        <w:rPr>
          <w:rFonts w:ascii="Times New Roman" w:hAnsi="Times New Roman"/>
          <w:sz w:val="24"/>
          <w:szCs w:val="24"/>
        </w:rPr>
        <w:t xml:space="preserve">Результатом предоставления </w:t>
      </w:r>
      <w:r w:rsidR="00A15B79" w:rsidRPr="00102DB7">
        <w:rPr>
          <w:rFonts w:ascii="Times New Roman" w:eastAsia="Times New Roman" w:hAnsi="Times New Roman"/>
          <w:sz w:val="24"/>
          <w:szCs w:val="24"/>
          <w:lang w:eastAsia="ru-RU"/>
        </w:rPr>
        <w:t>муниципальной</w:t>
      </w:r>
      <w:r w:rsidR="00A15B79" w:rsidRPr="00102DB7">
        <w:rPr>
          <w:rFonts w:ascii="Times New Roman" w:hAnsi="Times New Roman"/>
          <w:sz w:val="24"/>
          <w:szCs w:val="24"/>
        </w:rPr>
        <w:t xml:space="preserve"> услуги являются:</w:t>
      </w:r>
    </w:p>
    <w:p w:rsidR="008E5FCA" w:rsidRPr="008E5FCA" w:rsidRDefault="008E5FCA" w:rsidP="008E5FCA">
      <w:pPr>
        <w:pStyle w:val="af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2.3.1. </w:t>
      </w:r>
      <w:r w:rsidRPr="008E5FCA">
        <w:rPr>
          <w:rFonts w:ascii="Times New Roman" w:hAnsi="Times New Roman" w:cs="Times New Roman"/>
          <w:sz w:val="24"/>
          <w:szCs w:val="24"/>
        </w:rPr>
        <w:t xml:space="preserve">Результатом предоставления муниципальной услуги для заявителей, указанных в пункте </w:t>
      </w:r>
      <w:r>
        <w:rPr>
          <w:rFonts w:ascii="Times New Roman" w:hAnsi="Times New Roman" w:cs="Times New Roman"/>
          <w:sz w:val="24"/>
          <w:szCs w:val="24"/>
        </w:rPr>
        <w:t>1.2.1</w:t>
      </w:r>
      <w:r w:rsidRPr="008E5FCA">
        <w:rPr>
          <w:rFonts w:ascii="Times New Roman" w:hAnsi="Times New Roman" w:cs="Times New Roman"/>
          <w:sz w:val="24"/>
          <w:szCs w:val="24"/>
        </w:rPr>
        <w:t xml:space="preserve"> </w:t>
      </w:r>
      <w:r>
        <w:rPr>
          <w:rFonts w:ascii="Times New Roman" w:hAnsi="Times New Roman" w:cs="Times New Roman"/>
          <w:sz w:val="24"/>
          <w:szCs w:val="24"/>
        </w:rPr>
        <w:t>настоящего</w:t>
      </w:r>
      <w:r w:rsidRPr="008E5FCA">
        <w:rPr>
          <w:rFonts w:ascii="Times New Roman" w:hAnsi="Times New Roman" w:cs="Times New Roman"/>
          <w:sz w:val="24"/>
          <w:szCs w:val="24"/>
        </w:rPr>
        <w:t xml:space="preserve"> Административного регламента </w:t>
      </w:r>
      <w:r w:rsidRPr="008E5FCA">
        <w:rPr>
          <w:rFonts w:ascii="Times New Roman" w:hAnsi="Times New Roman" w:cs="Times New Roman"/>
          <w:spacing w:val="-2"/>
          <w:sz w:val="24"/>
          <w:szCs w:val="24"/>
        </w:rPr>
        <w:t>является:</w:t>
      </w:r>
    </w:p>
    <w:p w:rsidR="008E5FCA" w:rsidRDefault="008E5FCA" w:rsidP="008E5FCA">
      <w:pPr>
        <w:pStyle w:val="af0"/>
        <w:ind w:firstLine="709"/>
        <w:jc w:val="both"/>
        <w:rPr>
          <w:rFonts w:ascii="Times New Roman" w:hAnsi="Times New Roman" w:cs="Times New Roman"/>
          <w:sz w:val="24"/>
          <w:szCs w:val="24"/>
        </w:rPr>
      </w:pPr>
      <w:r>
        <w:rPr>
          <w:rFonts w:ascii="Times New Roman" w:hAnsi="Times New Roman" w:cs="Times New Roman"/>
          <w:sz w:val="24"/>
          <w:szCs w:val="24"/>
        </w:rPr>
        <w:t>1</w:t>
      </w:r>
      <w:r w:rsidRPr="008E5FCA">
        <w:rPr>
          <w:rFonts w:ascii="Times New Roman" w:hAnsi="Times New Roman" w:cs="Times New Roman"/>
          <w:sz w:val="24"/>
          <w:szCs w:val="24"/>
        </w:rPr>
        <w:t>) проект соглашения об установлении сервитута</w:t>
      </w:r>
      <w:r>
        <w:rPr>
          <w:rFonts w:ascii="Times New Roman" w:hAnsi="Times New Roman" w:cs="Times New Roman"/>
          <w:sz w:val="24"/>
          <w:szCs w:val="24"/>
        </w:rPr>
        <w:t xml:space="preserve">, </w:t>
      </w:r>
      <w:r w:rsidRPr="008E5FCA">
        <w:rPr>
          <w:rFonts w:ascii="Times New Roman" w:hAnsi="Times New Roman" w:cs="Times New Roman"/>
          <w:sz w:val="24"/>
          <w:szCs w:val="24"/>
        </w:rPr>
        <w:t xml:space="preserve">уведомление о возможности заключения соглашения об установлении сервитута </w:t>
      </w:r>
      <w:r w:rsidRPr="0038421A">
        <w:rPr>
          <w:rFonts w:ascii="Times New Roman" w:eastAsia="Calibri" w:hAnsi="Times New Roman" w:cs="Times New Roman"/>
          <w:sz w:val="24"/>
          <w:szCs w:val="24"/>
        </w:rPr>
        <w:t>(далее – решение о предоставлении муниципальной услуги)</w:t>
      </w:r>
      <w:r w:rsidRPr="008E5FCA">
        <w:rPr>
          <w:rFonts w:ascii="Times New Roman" w:hAnsi="Times New Roman" w:cs="Times New Roman"/>
          <w:sz w:val="24"/>
          <w:szCs w:val="24"/>
        </w:rPr>
        <w:t>;</w:t>
      </w:r>
    </w:p>
    <w:p w:rsidR="004006D3" w:rsidRPr="004006D3" w:rsidRDefault="004006D3" w:rsidP="004006D3">
      <w:pPr>
        <w:pStyle w:val="af0"/>
        <w:ind w:firstLine="709"/>
        <w:jc w:val="both"/>
        <w:rPr>
          <w:rFonts w:ascii="Times New Roman" w:hAnsi="Times New Roman" w:cs="Times New Roman"/>
          <w:sz w:val="24"/>
          <w:szCs w:val="24"/>
        </w:rPr>
      </w:pPr>
      <w:r w:rsidRPr="004006D3">
        <w:rPr>
          <w:rFonts w:ascii="Times New Roman" w:hAnsi="Times New Roman" w:cs="Times New Roman"/>
          <w:sz w:val="24"/>
          <w:szCs w:val="24"/>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Pr>
          <w:rFonts w:ascii="Times New Roman" w:hAnsi="Times New Roman" w:cs="Times New Roman"/>
          <w:sz w:val="24"/>
          <w:szCs w:val="24"/>
        </w:rPr>
        <w:t>;</w:t>
      </w:r>
    </w:p>
    <w:p w:rsidR="008E5FCA" w:rsidRPr="008E5FCA" w:rsidRDefault="008E5FCA" w:rsidP="008E5FCA">
      <w:pPr>
        <w:pStyle w:val="af0"/>
        <w:ind w:firstLine="709"/>
        <w:jc w:val="both"/>
        <w:rPr>
          <w:rFonts w:ascii="Times New Roman" w:hAnsi="Times New Roman" w:cs="Times New Roman"/>
          <w:sz w:val="24"/>
          <w:szCs w:val="24"/>
          <w:highlight w:val="yellow"/>
        </w:rPr>
      </w:pPr>
      <w:r>
        <w:rPr>
          <w:rFonts w:ascii="Times New Roman" w:hAnsi="Times New Roman" w:cs="Times New Roman"/>
          <w:sz w:val="24"/>
          <w:szCs w:val="24"/>
        </w:rPr>
        <w:t>2</w:t>
      </w:r>
      <w:r w:rsidRPr="008E5FCA">
        <w:rPr>
          <w:rFonts w:ascii="Times New Roman" w:hAnsi="Times New Roman" w:cs="Times New Roman"/>
          <w:sz w:val="24"/>
          <w:szCs w:val="24"/>
        </w:rPr>
        <w:t>) решение</w:t>
      </w:r>
      <w:r w:rsidRPr="008E5FCA">
        <w:rPr>
          <w:rFonts w:ascii="Times New Roman" w:hAnsi="Times New Roman" w:cs="Times New Roman"/>
          <w:spacing w:val="-20"/>
          <w:sz w:val="24"/>
          <w:szCs w:val="24"/>
        </w:rPr>
        <w:t xml:space="preserve"> </w:t>
      </w:r>
      <w:r w:rsidRPr="008E5FCA">
        <w:rPr>
          <w:rFonts w:ascii="Times New Roman" w:hAnsi="Times New Roman" w:cs="Times New Roman"/>
          <w:sz w:val="24"/>
          <w:szCs w:val="24"/>
        </w:rPr>
        <w:t>об</w:t>
      </w:r>
      <w:r w:rsidRPr="008E5FCA">
        <w:rPr>
          <w:rFonts w:ascii="Times New Roman" w:hAnsi="Times New Roman" w:cs="Times New Roman"/>
          <w:spacing w:val="-17"/>
          <w:sz w:val="24"/>
          <w:szCs w:val="24"/>
        </w:rPr>
        <w:t xml:space="preserve"> </w:t>
      </w:r>
      <w:r w:rsidRPr="008E5FCA">
        <w:rPr>
          <w:rFonts w:ascii="Times New Roman" w:hAnsi="Times New Roman" w:cs="Times New Roman"/>
          <w:sz w:val="24"/>
          <w:szCs w:val="24"/>
        </w:rPr>
        <w:t>отказе</w:t>
      </w:r>
      <w:r w:rsidRPr="008E5FCA">
        <w:rPr>
          <w:rFonts w:ascii="Times New Roman" w:hAnsi="Times New Roman" w:cs="Times New Roman"/>
          <w:spacing w:val="-18"/>
          <w:sz w:val="24"/>
          <w:szCs w:val="24"/>
        </w:rPr>
        <w:t xml:space="preserve"> </w:t>
      </w:r>
      <w:r w:rsidRPr="008E5FCA">
        <w:rPr>
          <w:rFonts w:ascii="Times New Roman" w:hAnsi="Times New Roman" w:cs="Times New Roman"/>
          <w:sz w:val="24"/>
          <w:szCs w:val="24"/>
        </w:rPr>
        <w:t>в</w:t>
      </w:r>
      <w:r w:rsidRPr="008E5FCA">
        <w:rPr>
          <w:rFonts w:ascii="Times New Roman" w:hAnsi="Times New Roman" w:cs="Times New Roman"/>
          <w:spacing w:val="-17"/>
          <w:sz w:val="24"/>
          <w:szCs w:val="24"/>
        </w:rPr>
        <w:t xml:space="preserve"> </w:t>
      </w:r>
      <w:r w:rsidRPr="008E5FCA">
        <w:rPr>
          <w:rFonts w:ascii="Times New Roman" w:hAnsi="Times New Roman" w:cs="Times New Roman"/>
          <w:sz w:val="24"/>
          <w:szCs w:val="24"/>
        </w:rPr>
        <w:t>предоставлении</w:t>
      </w:r>
      <w:r w:rsidRPr="008E5FCA">
        <w:rPr>
          <w:rFonts w:ascii="Times New Roman" w:hAnsi="Times New Roman" w:cs="Times New Roman"/>
          <w:spacing w:val="-18"/>
          <w:sz w:val="24"/>
          <w:szCs w:val="24"/>
        </w:rPr>
        <w:t xml:space="preserve"> </w:t>
      </w:r>
      <w:r w:rsidRPr="008E5FCA">
        <w:rPr>
          <w:rFonts w:ascii="Times New Roman" w:hAnsi="Times New Roman" w:cs="Times New Roman"/>
          <w:sz w:val="24"/>
          <w:szCs w:val="24"/>
        </w:rPr>
        <w:t>услуги</w:t>
      </w:r>
      <w:r w:rsidRPr="008E5FCA">
        <w:rPr>
          <w:rFonts w:ascii="Times New Roman" w:hAnsi="Times New Roman" w:cs="Times New Roman"/>
          <w:spacing w:val="-2"/>
          <w:sz w:val="24"/>
          <w:szCs w:val="24"/>
        </w:rPr>
        <w:t>.</w:t>
      </w:r>
    </w:p>
    <w:p w:rsidR="008E5FCA" w:rsidRPr="008E5FCA" w:rsidRDefault="008E5FCA" w:rsidP="008E5FCA">
      <w:pPr>
        <w:pStyle w:val="af0"/>
        <w:ind w:firstLine="709"/>
        <w:jc w:val="both"/>
        <w:rPr>
          <w:rFonts w:ascii="Times New Roman" w:hAnsi="Times New Roman" w:cs="Times New Roman"/>
          <w:sz w:val="24"/>
          <w:szCs w:val="24"/>
        </w:rPr>
      </w:pPr>
      <w:r>
        <w:rPr>
          <w:rFonts w:ascii="Times New Roman" w:hAnsi="Times New Roman" w:cs="Times New Roman"/>
          <w:sz w:val="24"/>
          <w:szCs w:val="24"/>
        </w:rPr>
        <w:t>2.3.2</w:t>
      </w:r>
      <w:r w:rsidRPr="008E5FCA">
        <w:rPr>
          <w:rFonts w:ascii="Times New Roman" w:hAnsi="Times New Roman" w:cs="Times New Roman"/>
          <w:sz w:val="24"/>
          <w:szCs w:val="24"/>
        </w:rPr>
        <w:t xml:space="preserve">. Результатом предоставления муниципальной услуги для заявителей, указанных в пункте </w:t>
      </w:r>
      <w:r>
        <w:rPr>
          <w:rFonts w:ascii="Times New Roman" w:hAnsi="Times New Roman" w:cs="Times New Roman"/>
          <w:sz w:val="24"/>
          <w:szCs w:val="24"/>
        </w:rPr>
        <w:t>1.2.2.</w:t>
      </w:r>
      <w:r w:rsidRPr="008E5FCA">
        <w:rPr>
          <w:rFonts w:ascii="Times New Roman" w:hAnsi="Times New Roman" w:cs="Times New Roman"/>
          <w:sz w:val="24"/>
          <w:szCs w:val="24"/>
        </w:rPr>
        <w:t xml:space="preserve"> </w:t>
      </w:r>
      <w:r>
        <w:rPr>
          <w:rFonts w:ascii="Times New Roman" w:hAnsi="Times New Roman" w:cs="Times New Roman"/>
          <w:sz w:val="24"/>
          <w:szCs w:val="24"/>
        </w:rPr>
        <w:t>настоящего</w:t>
      </w:r>
      <w:r w:rsidRPr="008E5FCA">
        <w:rPr>
          <w:rFonts w:ascii="Times New Roman" w:hAnsi="Times New Roman" w:cs="Times New Roman"/>
          <w:sz w:val="24"/>
          <w:szCs w:val="24"/>
        </w:rPr>
        <w:t xml:space="preserve"> Административного регламента является:</w:t>
      </w:r>
    </w:p>
    <w:p w:rsidR="008E5FCA" w:rsidRPr="008E5FCA" w:rsidRDefault="008E5FCA" w:rsidP="008E5FCA">
      <w:pPr>
        <w:pStyle w:val="af0"/>
        <w:ind w:firstLine="709"/>
        <w:jc w:val="both"/>
        <w:rPr>
          <w:rFonts w:ascii="Times New Roman" w:hAnsi="Times New Roman" w:cs="Times New Roman"/>
          <w:sz w:val="24"/>
          <w:szCs w:val="24"/>
        </w:rPr>
      </w:pPr>
      <w:r w:rsidRPr="008E5FCA">
        <w:rPr>
          <w:rFonts w:ascii="Times New Roman" w:hAnsi="Times New Roman" w:cs="Times New Roman"/>
          <w:sz w:val="24"/>
          <w:szCs w:val="24"/>
        </w:rPr>
        <w:t>1) решение об установлении публичного сервитута (</w:t>
      </w:r>
      <w:r w:rsidRPr="0038421A">
        <w:rPr>
          <w:rFonts w:ascii="Times New Roman" w:eastAsia="Calibri" w:hAnsi="Times New Roman" w:cs="Times New Roman"/>
          <w:sz w:val="24"/>
          <w:szCs w:val="24"/>
        </w:rPr>
        <w:t>далее – решение о предоставлении муниципальной услуги</w:t>
      </w:r>
      <w:r w:rsidRPr="008E5FCA">
        <w:rPr>
          <w:rFonts w:ascii="Times New Roman" w:hAnsi="Times New Roman" w:cs="Times New Roman"/>
          <w:sz w:val="24"/>
          <w:szCs w:val="24"/>
        </w:rPr>
        <w:t>);</w:t>
      </w:r>
    </w:p>
    <w:p w:rsidR="008E5FCA" w:rsidRPr="008E5FCA" w:rsidRDefault="008E5FCA" w:rsidP="008E5FCA">
      <w:pPr>
        <w:pStyle w:val="af0"/>
        <w:ind w:firstLine="709"/>
        <w:jc w:val="both"/>
        <w:rPr>
          <w:rFonts w:ascii="Times New Roman" w:hAnsi="Times New Roman" w:cs="Times New Roman"/>
          <w:sz w:val="24"/>
          <w:szCs w:val="24"/>
        </w:rPr>
      </w:pPr>
      <w:r w:rsidRPr="008E5FCA">
        <w:rPr>
          <w:rFonts w:ascii="Times New Roman" w:hAnsi="Times New Roman" w:cs="Times New Roman"/>
          <w:sz w:val="24"/>
          <w:szCs w:val="24"/>
        </w:rPr>
        <w:t>2) решение об отказе в предоставлении услуги.</w:t>
      </w:r>
    </w:p>
    <w:p w:rsidR="00BB217E" w:rsidRPr="005F1070" w:rsidRDefault="00BB217E" w:rsidP="00BB217E">
      <w:pPr>
        <w:widowControl w:val="0"/>
        <w:autoSpaceDE w:val="0"/>
        <w:autoSpaceDN w:val="0"/>
        <w:adjustRightInd w:val="0"/>
        <w:ind w:firstLine="709"/>
        <w:jc w:val="both"/>
        <w:rPr>
          <w:rFonts w:ascii="Times New Roman" w:hAnsi="Times New Roman"/>
          <w:sz w:val="24"/>
          <w:szCs w:val="24"/>
        </w:rPr>
      </w:pPr>
      <w:r w:rsidRPr="005F1070">
        <w:rPr>
          <w:rFonts w:ascii="Times New Roman" w:hAnsi="Times New Roman"/>
          <w:sz w:val="24"/>
          <w:szCs w:val="24"/>
        </w:rPr>
        <w:t>2.3.</w:t>
      </w:r>
      <w:r w:rsidR="008E5FCA">
        <w:rPr>
          <w:rFonts w:ascii="Times New Roman" w:hAnsi="Times New Roman"/>
          <w:sz w:val="24"/>
          <w:szCs w:val="24"/>
        </w:rPr>
        <w:t>3</w:t>
      </w:r>
      <w:r w:rsidRPr="005F1070">
        <w:rPr>
          <w:rFonts w:ascii="Times New Roman" w:hAnsi="Times New Roman"/>
          <w:sz w:val="24"/>
          <w:szCs w:val="24"/>
        </w:rPr>
        <w:t>. В результате предоставления муниципальной услуги должны быть указаны наименование и состав реквизитов документа, содержащего решение о предоставлении муниципальной услуги.</w:t>
      </w:r>
    </w:p>
    <w:p w:rsidR="00BB217E" w:rsidRPr="005F1070" w:rsidRDefault="008E5FCA" w:rsidP="00BB217E">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2.3.4</w:t>
      </w:r>
      <w:r w:rsidR="00BB217E" w:rsidRPr="005F1070">
        <w:rPr>
          <w:rFonts w:ascii="Times New Roman" w:hAnsi="Times New Roman"/>
          <w:sz w:val="24"/>
          <w:szCs w:val="24"/>
        </w:rPr>
        <w:t>. Результат предоставления муниципальной услуги может быть получен заявителем следующими способами:</w:t>
      </w:r>
    </w:p>
    <w:p w:rsidR="00BB217E" w:rsidRPr="005F1070" w:rsidRDefault="00BB217E" w:rsidP="00BB217E">
      <w:pPr>
        <w:widowControl w:val="0"/>
        <w:autoSpaceDE w:val="0"/>
        <w:autoSpaceDN w:val="0"/>
        <w:adjustRightInd w:val="0"/>
        <w:ind w:firstLine="709"/>
        <w:jc w:val="both"/>
        <w:rPr>
          <w:rFonts w:ascii="Times New Roman" w:hAnsi="Times New Roman"/>
          <w:sz w:val="24"/>
          <w:szCs w:val="24"/>
        </w:rPr>
      </w:pPr>
      <w:r w:rsidRPr="005F1070">
        <w:rPr>
          <w:rFonts w:ascii="Times New Roman" w:hAnsi="Times New Roman"/>
          <w:sz w:val="24"/>
          <w:szCs w:val="24"/>
        </w:rPr>
        <w:t>- лично в Органе</w:t>
      </w:r>
      <w:r w:rsidR="008453AB">
        <w:rPr>
          <w:rFonts w:ascii="Times New Roman" w:hAnsi="Times New Roman"/>
          <w:sz w:val="24"/>
          <w:szCs w:val="24"/>
        </w:rPr>
        <w:t xml:space="preserve"> </w:t>
      </w:r>
      <w:r w:rsidRPr="005F1070">
        <w:rPr>
          <w:rFonts w:ascii="Times New Roman" w:hAnsi="Times New Roman"/>
          <w:sz w:val="24"/>
          <w:szCs w:val="24"/>
        </w:rPr>
        <w:t xml:space="preserve">или </w:t>
      </w:r>
      <w:r w:rsidR="00484313" w:rsidRPr="005F1070">
        <w:rPr>
          <w:rFonts w:ascii="Times New Roman" w:hAnsi="Times New Roman"/>
          <w:sz w:val="24"/>
          <w:szCs w:val="24"/>
        </w:rPr>
        <w:t>посредством почтового отправления, в</w:t>
      </w:r>
      <w:r w:rsidRPr="005F1070">
        <w:rPr>
          <w:rFonts w:ascii="Times New Roman" w:hAnsi="Times New Roman"/>
          <w:sz w:val="24"/>
          <w:szCs w:val="24"/>
        </w:rPr>
        <w:t xml:space="preserve"> случае подачи запроса в Органе;</w:t>
      </w:r>
    </w:p>
    <w:p w:rsidR="00BB217E" w:rsidRDefault="00BB217E" w:rsidP="00BB217E">
      <w:pPr>
        <w:widowControl w:val="0"/>
        <w:autoSpaceDE w:val="0"/>
        <w:autoSpaceDN w:val="0"/>
        <w:adjustRightInd w:val="0"/>
        <w:ind w:firstLine="709"/>
        <w:jc w:val="both"/>
        <w:rPr>
          <w:rFonts w:ascii="Times New Roman" w:hAnsi="Times New Roman"/>
          <w:sz w:val="24"/>
          <w:szCs w:val="24"/>
        </w:rPr>
      </w:pPr>
      <w:r w:rsidRPr="005F1070">
        <w:rPr>
          <w:rFonts w:ascii="Times New Roman" w:hAnsi="Times New Roman"/>
          <w:sz w:val="24"/>
          <w:szCs w:val="24"/>
        </w:rPr>
        <w:t>- через Единый портал государственных и муниципальных услуг (функций), в случае подачи запроса в электронном виде.</w:t>
      </w:r>
      <w:r w:rsidRPr="00B57670">
        <w:rPr>
          <w:rFonts w:ascii="Times New Roman" w:hAnsi="Times New Roman"/>
          <w:sz w:val="24"/>
          <w:szCs w:val="24"/>
        </w:rPr>
        <w:t xml:space="preserve"> </w:t>
      </w:r>
    </w:p>
    <w:p w:rsidR="00E01EF9" w:rsidRPr="008164F1" w:rsidRDefault="00E01EF9" w:rsidP="00E01EF9">
      <w:pPr>
        <w:widowControl w:val="0"/>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01EF9" w:rsidRPr="008164F1" w:rsidRDefault="00E01EF9" w:rsidP="00E01EF9">
      <w:pPr>
        <w:widowControl w:val="0"/>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E01EF9" w:rsidRPr="00102DB7" w:rsidRDefault="00E01EF9" w:rsidP="00E01EF9">
      <w:pPr>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EB453F"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rPr>
      </w:pPr>
      <w:bookmarkStart w:id="4" w:name="Par112"/>
      <w:bookmarkEnd w:id="4"/>
      <w:r w:rsidRPr="007B0C68">
        <w:rPr>
          <w:rFonts w:ascii="Times New Roman" w:hAnsi="Times New Roman" w:cs="Times New Roman"/>
          <w:b/>
          <w:sz w:val="24"/>
          <w:szCs w:val="24"/>
        </w:rPr>
        <w:t>Срок предоставления муниципальной услуги</w:t>
      </w:r>
    </w:p>
    <w:p w:rsidR="004006D3" w:rsidRPr="004006D3" w:rsidRDefault="00EB453F" w:rsidP="004006D3">
      <w:pPr>
        <w:pStyle w:val="af0"/>
        <w:ind w:firstLine="709"/>
        <w:jc w:val="both"/>
        <w:rPr>
          <w:rFonts w:ascii="Times New Roman" w:hAnsi="Times New Roman" w:cs="Times New Roman"/>
          <w:sz w:val="24"/>
          <w:szCs w:val="24"/>
        </w:rPr>
      </w:pPr>
      <w:r w:rsidRPr="004006D3">
        <w:rPr>
          <w:rFonts w:ascii="Times New Roman" w:hAnsi="Times New Roman" w:cs="Times New Roman"/>
          <w:sz w:val="24"/>
          <w:szCs w:val="24"/>
        </w:rPr>
        <w:t xml:space="preserve">2.4. </w:t>
      </w:r>
      <w:r w:rsidR="004006D3" w:rsidRPr="004006D3">
        <w:rPr>
          <w:rFonts w:ascii="Times New Roman" w:hAnsi="Times New Roman" w:cs="Times New Roman"/>
          <w:sz w:val="24"/>
          <w:szCs w:val="24"/>
        </w:rPr>
        <w:t>С</w:t>
      </w:r>
      <w:r w:rsidR="00613D06" w:rsidRPr="004006D3">
        <w:rPr>
          <w:rFonts w:ascii="Times New Roman" w:hAnsi="Times New Roman" w:cs="Times New Roman"/>
          <w:sz w:val="24"/>
          <w:szCs w:val="24"/>
        </w:rPr>
        <w:t>рок предоставления муниципальной услуги составляет 30 календарных дней, исчисляемого со дня поступления заявления с документами, необходимыми для пред</w:t>
      </w:r>
      <w:r w:rsidR="004006D3" w:rsidRPr="004006D3">
        <w:rPr>
          <w:rFonts w:ascii="Times New Roman" w:hAnsi="Times New Roman" w:cs="Times New Roman"/>
          <w:sz w:val="24"/>
          <w:szCs w:val="24"/>
        </w:rPr>
        <w:t>оставления муниципальной услуги, для заявителей, указанных в пункте 1.2.1 настоящего Административного регламента.</w:t>
      </w:r>
    </w:p>
    <w:p w:rsidR="004006D3" w:rsidRPr="004006D3" w:rsidRDefault="00BA1613" w:rsidP="004006D3">
      <w:pPr>
        <w:pStyle w:val="af0"/>
        <w:ind w:firstLine="709"/>
        <w:jc w:val="both"/>
        <w:rPr>
          <w:rFonts w:ascii="Times New Roman" w:hAnsi="Times New Roman" w:cs="Times New Roman"/>
          <w:sz w:val="24"/>
          <w:szCs w:val="24"/>
        </w:rPr>
      </w:pPr>
      <w:r w:rsidRPr="00BA1613">
        <w:rPr>
          <w:rFonts w:ascii="Times New Roman" w:hAnsi="Times New Roman" w:cs="Times New Roman"/>
          <w:sz w:val="24"/>
          <w:szCs w:val="24"/>
        </w:rPr>
        <w:t>Срок предоставления муниципальной услуги составляет 20 календарных дней, исчисляемых со дня регистрации заявления (запроса) с документами, необходимыми для предоставления муниципальной услуги (в случае, если заявление (запрос) представлен в целях, предусмотренных подпунктом 3 статьи 39.37 Земельного кодекса Российской Федерации), а также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w:t>
      </w:r>
    </w:p>
    <w:p w:rsidR="004006D3" w:rsidRPr="004006D3" w:rsidRDefault="004006D3" w:rsidP="004006D3">
      <w:pPr>
        <w:pStyle w:val="af0"/>
        <w:ind w:firstLine="709"/>
        <w:jc w:val="both"/>
        <w:rPr>
          <w:rFonts w:ascii="Times New Roman" w:hAnsi="Times New Roman" w:cs="Times New Roman"/>
          <w:sz w:val="24"/>
          <w:szCs w:val="24"/>
        </w:rPr>
      </w:pPr>
      <w:r w:rsidRPr="004006D3">
        <w:rPr>
          <w:rFonts w:ascii="Times New Roman" w:hAnsi="Times New Roman" w:cs="Times New Roman"/>
          <w:sz w:val="24"/>
          <w:szCs w:val="24"/>
        </w:rPr>
        <w:t>Срок предоставления му</w:t>
      </w:r>
      <w:r w:rsidR="00BA1613">
        <w:rPr>
          <w:rFonts w:ascii="Times New Roman" w:hAnsi="Times New Roman" w:cs="Times New Roman"/>
          <w:sz w:val="24"/>
          <w:szCs w:val="24"/>
        </w:rPr>
        <w:t>ниципальной услуги составляет 30</w:t>
      </w:r>
      <w:r w:rsidRPr="004006D3">
        <w:rPr>
          <w:rFonts w:ascii="Times New Roman" w:hAnsi="Times New Roman" w:cs="Times New Roman"/>
          <w:sz w:val="24"/>
          <w:szCs w:val="24"/>
        </w:rPr>
        <w:t xml:space="preserve"> календарных дней, исчисляемых со дня регистрации заявления (запроса) с документами, необходимыми для предоставления муниципальной услуги (в случае, если заявление (запрос) представлено в целях, предусмотренных </w:t>
      </w:r>
      <w:hyperlink r:id="rId15" w:history="1">
        <w:r w:rsidRPr="004006D3">
          <w:rPr>
            <w:rFonts w:ascii="Times New Roman" w:hAnsi="Times New Roman" w:cs="Times New Roman"/>
            <w:color w:val="0000FF"/>
            <w:sz w:val="24"/>
            <w:szCs w:val="24"/>
          </w:rPr>
          <w:t>подпунктами 1</w:t>
        </w:r>
      </w:hyperlink>
      <w:r w:rsidRPr="004006D3">
        <w:rPr>
          <w:rFonts w:ascii="Times New Roman" w:hAnsi="Times New Roman" w:cs="Times New Roman"/>
          <w:sz w:val="24"/>
          <w:szCs w:val="24"/>
        </w:rPr>
        <w:t xml:space="preserve">, </w:t>
      </w:r>
      <w:hyperlink r:id="rId16" w:history="1">
        <w:r w:rsidRPr="004006D3">
          <w:rPr>
            <w:rFonts w:ascii="Times New Roman" w:hAnsi="Times New Roman" w:cs="Times New Roman"/>
            <w:color w:val="0000FF"/>
            <w:sz w:val="24"/>
            <w:szCs w:val="24"/>
          </w:rPr>
          <w:t>2</w:t>
        </w:r>
      </w:hyperlink>
      <w:r w:rsidRPr="004006D3">
        <w:rPr>
          <w:rFonts w:ascii="Times New Roman" w:hAnsi="Times New Roman" w:cs="Times New Roman"/>
          <w:sz w:val="24"/>
          <w:szCs w:val="24"/>
        </w:rPr>
        <w:t xml:space="preserve">, </w:t>
      </w:r>
      <w:hyperlink r:id="rId17" w:history="1">
        <w:r w:rsidRPr="004006D3">
          <w:rPr>
            <w:rFonts w:ascii="Times New Roman" w:hAnsi="Times New Roman" w:cs="Times New Roman"/>
            <w:color w:val="0000FF"/>
            <w:sz w:val="24"/>
            <w:szCs w:val="24"/>
          </w:rPr>
          <w:t>4</w:t>
        </w:r>
      </w:hyperlink>
      <w:r w:rsidRPr="004006D3">
        <w:rPr>
          <w:rFonts w:ascii="Times New Roman" w:hAnsi="Times New Roman" w:cs="Times New Roman"/>
          <w:sz w:val="24"/>
          <w:szCs w:val="24"/>
        </w:rPr>
        <w:t xml:space="preserve"> и </w:t>
      </w:r>
      <w:hyperlink r:id="rId18" w:history="1">
        <w:r w:rsidRPr="004006D3">
          <w:rPr>
            <w:rFonts w:ascii="Times New Roman" w:hAnsi="Times New Roman" w:cs="Times New Roman"/>
            <w:color w:val="0000FF"/>
            <w:sz w:val="24"/>
            <w:szCs w:val="24"/>
          </w:rPr>
          <w:t>5 статьи 39.37</w:t>
        </w:r>
      </w:hyperlink>
      <w:r w:rsidRPr="004006D3">
        <w:rPr>
          <w:rFonts w:ascii="Times New Roman" w:hAnsi="Times New Roman" w:cs="Times New Roman"/>
          <w:sz w:val="24"/>
          <w:szCs w:val="24"/>
        </w:rPr>
        <w:t xml:space="preserve"> Земельного кодекса Российской Федерации).</w:t>
      </w:r>
    </w:p>
    <w:p w:rsidR="00613D06" w:rsidRPr="007606AB" w:rsidRDefault="00613D06" w:rsidP="004006D3">
      <w:pPr>
        <w:pStyle w:val="af0"/>
        <w:ind w:firstLine="709"/>
        <w:jc w:val="both"/>
        <w:rPr>
          <w:rFonts w:ascii="Times New Roman" w:hAnsi="Times New Roman" w:cs="Times New Roman"/>
          <w:sz w:val="24"/>
          <w:szCs w:val="24"/>
        </w:rPr>
      </w:pPr>
      <w:r w:rsidRPr="007606AB">
        <w:rPr>
          <w:rFonts w:ascii="Times New Roman" w:hAnsi="Times New Roman" w:cs="Times New Roman"/>
          <w:sz w:val="24"/>
          <w:szCs w:val="24"/>
        </w:rPr>
        <w:t xml:space="preserve">Срок возврата заявителю заявления о предоставлении земельного участка (с указанием причин возврата), если оно не соответствует положениям пункта 2.6 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w:t>
      </w:r>
      <w:r w:rsidRPr="007606AB">
        <w:rPr>
          <w:rFonts w:ascii="Times New Roman" w:hAnsi="Times New Roman" w:cs="Times New Roman"/>
          <w:sz w:val="24"/>
          <w:szCs w:val="24"/>
        </w:rPr>
        <w:lastRenderedPageBreak/>
        <w:t xml:space="preserve">документы, указанные в </w:t>
      </w:r>
      <w:r w:rsidR="002B58A3">
        <w:rPr>
          <w:rFonts w:ascii="Times New Roman" w:hAnsi="Times New Roman" w:cs="Times New Roman"/>
          <w:sz w:val="24"/>
          <w:szCs w:val="24"/>
        </w:rPr>
        <w:t>пунктах 2.6.1 и 2.6.2</w:t>
      </w:r>
      <w:r w:rsidR="00C5651A" w:rsidRPr="007606AB">
        <w:rPr>
          <w:rFonts w:ascii="Times New Roman" w:hAnsi="Times New Roman" w:cs="Times New Roman"/>
          <w:sz w:val="24"/>
          <w:szCs w:val="24"/>
        </w:rPr>
        <w:t xml:space="preserve"> </w:t>
      </w:r>
      <w:r w:rsidRPr="007606AB">
        <w:rPr>
          <w:rFonts w:ascii="Times New Roman" w:hAnsi="Times New Roman" w:cs="Times New Roman"/>
          <w:sz w:val="24"/>
          <w:szCs w:val="24"/>
        </w:rPr>
        <w:t xml:space="preserve">настоящего административного регламента – в течение </w:t>
      </w:r>
      <w:r w:rsidR="0038421A" w:rsidRPr="007606AB">
        <w:rPr>
          <w:rFonts w:ascii="Times New Roman" w:hAnsi="Times New Roman" w:cs="Times New Roman"/>
          <w:sz w:val="24"/>
          <w:szCs w:val="24"/>
        </w:rPr>
        <w:t>10</w:t>
      </w:r>
      <w:r w:rsidRPr="007606AB">
        <w:rPr>
          <w:rFonts w:ascii="Times New Roman" w:hAnsi="Times New Roman" w:cs="Times New Roman"/>
          <w:sz w:val="24"/>
          <w:szCs w:val="24"/>
        </w:rPr>
        <w:t xml:space="preserve"> календарных дней со дня поступления заявления о предоставлении земельного участка.</w:t>
      </w:r>
    </w:p>
    <w:p w:rsidR="00613D06" w:rsidRPr="00102DB7" w:rsidRDefault="00613D06" w:rsidP="00613D06">
      <w:pPr>
        <w:autoSpaceDE w:val="0"/>
        <w:autoSpaceDN w:val="0"/>
        <w:adjustRightInd w:val="0"/>
        <w:ind w:firstLine="709"/>
        <w:jc w:val="both"/>
        <w:rPr>
          <w:rFonts w:ascii="Times New Roman" w:hAnsi="Times New Roman"/>
          <w:sz w:val="24"/>
          <w:szCs w:val="24"/>
        </w:rPr>
      </w:pPr>
      <w:r w:rsidRPr="00B339E5">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102DB7">
        <w:rPr>
          <w:rFonts w:ascii="Times New Roman" w:hAnsi="Times New Roman"/>
          <w:sz w:val="24"/>
          <w:szCs w:val="24"/>
        </w:rPr>
        <w:t>.</w:t>
      </w:r>
    </w:p>
    <w:p w:rsidR="00613D06" w:rsidRPr="00102DB7" w:rsidRDefault="00613D06" w:rsidP="00613D06">
      <w:pPr>
        <w:autoSpaceDE w:val="0"/>
        <w:autoSpaceDN w:val="0"/>
        <w:adjustRightInd w:val="0"/>
        <w:ind w:firstLine="709"/>
        <w:jc w:val="both"/>
        <w:rPr>
          <w:rFonts w:ascii="Times New Roman" w:hAnsi="Times New Roman"/>
          <w:sz w:val="24"/>
          <w:szCs w:val="24"/>
        </w:rPr>
      </w:pPr>
      <w:r w:rsidRPr="00102DB7">
        <w:rPr>
          <w:rFonts w:ascii="Times New Roman" w:hAnsi="Times New Roman"/>
          <w:bCs/>
          <w:sz w:val="24"/>
          <w:szCs w:val="24"/>
        </w:rPr>
        <w:t>Срок выдачи (направления) документов, являющихся результатом предоставления муниципальной услуги 2 календарных дня со дня принятия решения о предоставлении (решения об отказе в предоставлении) муниципальной услуги.</w:t>
      </w:r>
    </w:p>
    <w:p w:rsidR="00613D06" w:rsidRPr="00102DB7" w:rsidRDefault="00613D06" w:rsidP="00613D06">
      <w:pPr>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w:t>
      </w:r>
      <w:r w:rsidR="00484313" w:rsidRPr="00102DB7">
        <w:rPr>
          <w:rFonts w:ascii="Times New Roman" w:hAnsi="Times New Roman"/>
          <w:sz w:val="24"/>
          <w:szCs w:val="24"/>
        </w:rPr>
        <w:t>дней со</w:t>
      </w:r>
      <w:r w:rsidRPr="00102DB7">
        <w:rPr>
          <w:rFonts w:ascii="Times New Roman" w:hAnsi="Times New Roman"/>
          <w:sz w:val="24"/>
          <w:szCs w:val="24"/>
        </w:rPr>
        <w:t xml:space="preserve"> дня поступления в Орган указанного заявления.</w:t>
      </w:r>
    </w:p>
    <w:p w:rsidR="00BB217E" w:rsidRPr="00DB5794" w:rsidRDefault="00BB217E" w:rsidP="00BB217E">
      <w:pPr>
        <w:pStyle w:val="ConsPlusNormal"/>
        <w:ind w:firstLine="540"/>
        <w:jc w:val="both"/>
        <w:rPr>
          <w:rFonts w:ascii="Times New Roman" w:hAnsi="Times New Roman" w:cs="Times New Roman"/>
          <w:sz w:val="24"/>
          <w:szCs w:val="24"/>
        </w:rPr>
      </w:pPr>
      <w:r w:rsidRPr="005F1070">
        <w:rPr>
          <w:rFonts w:ascii="Times New Roman" w:hAnsi="Times New Roman" w:cs="Times New Roman"/>
          <w:sz w:val="24"/>
          <w:szCs w:val="24"/>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rPr>
      </w:pPr>
      <w:bookmarkStart w:id="5" w:name="Par123"/>
      <w:bookmarkEnd w:id="5"/>
      <w:r w:rsidRPr="007B0C68">
        <w:rPr>
          <w:rFonts w:ascii="Times New Roman" w:hAnsi="Times New Roman" w:cs="Times New Roman"/>
          <w:b/>
          <w:sz w:val="24"/>
          <w:szCs w:val="24"/>
        </w:rPr>
        <w:t>Правовые основания для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rPr>
        <w:t xml:space="preserve">2.5. </w:t>
      </w:r>
      <w:r w:rsidRPr="00B339E5">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Органа</w:t>
      </w:r>
      <w:r w:rsidR="00484313">
        <w:rPr>
          <w:rFonts w:ascii="Times New Roman" w:eastAsia="Calibri" w:hAnsi="Times New Roman" w:cs="Times New Roman"/>
          <w:sz w:val="24"/>
          <w:szCs w:val="24"/>
        </w:rPr>
        <w:t xml:space="preserve"> </w:t>
      </w:r>
      <w:proofErr w:type="spellStart"/>
      <w:r w:rsidR="00484313">
        <w:rPr>
          <w:rFonts w:ascii="Times New Roman" w:eastAsia="Calibri" w:hAnsi="Times New Roman" w:cs="Times New Roman"/>
          <w:sz w:val="24"/>
          <w:szCs w:val="24"/>
          <w:lang w:val="en-US" w:eastAsia="ru-RU"/>
        </w:rPr>
        <w:t>sysola</w:t>
      </w:r>
      <w:proofErr w:type="spellEnd"/>
      <w:r w:rsidR="00484313">
        <w:rPr>
          <w:rFonts w:ascii="Times New Roman" w:eastAsia="Calibri" w:hAnsi="Times New Roman" w:cs="Times New Roman"/>
          <w:sz w:val="24"/>
          <w:szCs w:val="24"/>
          <w:lang w:eastAsia="ru-RU"/>
        </w:rPr>
        <w:t>-</w:t>
      </w:r>
      <w:r w:rsidR="00484313">
        <w:rPr>
          <w:rFonts w:ascii="Times New Roman" w:eastAsia="Calibri" w:hAnsi="Times New Roman" w:cs="Times New Roman"/>
          <w:sz w:val="24"/>
          <w:szCs w:val="24"/>
          <w:lang w:val="en-US" w:eastAsia="ru-RU"/>
        </w:rPr>
        <w:t>r</w:t>
      </w:r>
      <w:r w:rsidR="00484313">
        <w:rPr>
          <w:rFonts w:ascii="Times New Roman" w:eastAsia="Calibri" w:hAnsi="Times New Roman" w:cs="Times New Roman"/>
          <w:sz w:val="24"/>
          <w:szCs w:val="24"/>
          <w:lang w:eastAsia="ru-RU"/>
        </w:rPr>
        <w:t>11.</w:t>
      </w:r>
      <w:proofErr w:type="spellStart"/>
      <w:r w:rsidR="00484313">
        <w:rPr>
          <w:rFonts w:ascii="Times New Roman" w:eastAsia="Calibri" w:hAnsi="Times New Roman" w:cs="Times New Roman"/>
          <w:sz w:val="24"/>
          <w:szCs w:val="24"/>
          <w:lang w:val="en-US" w:eastAsia="ru-RU"/>
        </w:rPr>
        <w:t>gosweb</w:t>
      </w:r>
      <w:proofErr w:type="spellEnd"/>
      <w:r w:rsidR="00484313">
        <w:rPr>
          <w:rFonts w:ascii="Times New Roman" w:eastAsia="Calibri" w:hAnsi="Times New Roman" w:cs="Times New Roman"/>
          <w:sz w:val="24"/>
          <w:szCs w:val="24"/>
          <w:lang w:eastAsia="ru-RU"/>
        </w:rPr>
        <w:t>.</w:t>
      </w:r>
      <w:proofErr w:type="spellStart"/>
      <w:r w:rsidR="00484313">
        <w:rPr>
          <w:rFonts w:ascii="Times New Roman" w:eastAsia="Calibri" w:hAnsi="Times New Roman" w:cs="Times New Roman"/>
          <w:sz w:val="24"/>
          <w:szCs w:val="24"/>
          <w:lang w:val="en-US" w:eastAsia="ru-RU"/>
        </w:rPr>
        <w:t>gosuslugi</w:t>
      </w:r>
      <w:proofErr w:type="spellEnd"/>
      <w:r w:rsidR="00484313">
        <w:rPr>
          <w:rFonts w:ascii="Times New Roman" w:eastAsia="Calibri" w:hAnsi="Times New Roman" w:cs="Times New Roman"/>
          <w:sz w:val="24"/>
          <w:szCs w:val="24"/>
          <w:lang w:eastAsia="ru-RU"/>
        </w:rPr>
        <w:t>.</w:t>
      </w:r>
      <w:proofErr w:type="spellStart"/>
      <w:r w:rsidR="00484313">
        <w:rPr>
          <w:rFonts w:ascii="Times New Roman" w:eastAsia="Calibri" w:hAnsi="Times New Roman" w:cs="Times New Roman"/>
          <w:sz w:val="24"/>
          <w:szCs w:val="24"/>
          <w:lang w:val="en-US" w:eastAsia="ru-RU"/>
        </w:rPr>
        <w:t>ru</w:t>
      </w:r>
      <w:proofErr w:type="spellEnd"/>
      <w:r w:rsidRPr="00B339E5">
        <w:rPr>
          <w:rFonts w:ascii="Times New Roman" w:eastAsia="Calibri" w:hAnsi="Times New Roman" w:cs="Times New Roman"/>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bCs/>
          <w:sz w:val="24"/>
          <w:szCs w:val="24"/>
          <w:lang w:eastAsia="ru-RU"/>
        </w:rPr>
      </w:pPr>
      <w:r w:rsidRPr="007B0C68">
        <w:rPr>
          <w:rFonts w:ascii="Times New Roman" w:eastAsia="Calibri" w:hAnsi="Times New Roman" w:cs="Times New Roman"/>
          <w:b/>
          <w:bCs/>
          <w:sz w:val="24"/>
          <w:szCs w:val="24"/>
          <w:lang w:eastAsia="ru-RU"/>
        </w:rPr>
        <w:t>Исчерпывающий перечень документов, необходимых для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Calibri" w:hAnsi="Times New Roman" w:cs="Times New Roman"/>
          <w:b/>
          <w:bCs/>
          <w:sz w:val="24"/>
          <w:szCs w:val="24"/>
          <w:lang w:eastAsia="ru-RU"/>
        </w:rPr>
      </w:pPr>
    </w:p>
    <w:p w:rsidR="00613D06" w:rsidRDefault="00EB453F" w:rsidP="00A93C90">
      <w:pPr>
        <w:widowControl w:val="0"/>
        <w:autoSpaceDE w:val="0"/>
        <w:autoSpaceDN w:val="0"/>
        <w:adjustRightInd w:val="0"/>
        <w:ind w:firstLine="709"/>
        <w:jc w:val="both"/>
        <w:rPr>
          <w:rFonts w:ascii="Times New Roman" w:eastAsiaTheme="minorEastAsia" w:hAnsi="Times New Roman"/>
          <w:sz w:val="24"/>
          <w:szCs w:val="24"/>
          <w:lang w:eastAsia="ru-RU"/>
        </w:rPr>
      </w:pPr>
      <w:bookmarkStart w:id="6" w:name="Par147"/>
      <w:bookmarkEnd w:id="6"/>
      <w:r w:rsidRPr="00B339E5">
        <w:rPr>
          <w:rFonts w:ascii="Times New Roman" w:eastAsiaTheme="minorEastAsia" w:hAnsi="Times New Roman" w:cs="Times New Roman"/>
          <w:sz w:val="24"/>
          <w:szCs w:val="24"/>
          <w:lang w:eastAsia="ru-RU"/>
        </w:rPr>
        <w:t xml:space="preserve">2.6. </w:t>
      </w:r>
      <w:r w:rsidR="00613D06" w:rsidRPr="00102DB7">
        <w:rPr>
          <w:rFonts w:ascii="Times New Roman" w:eastAsiaTheme="minorEastAsia" w:hAnsi="Times New Roman"/>
          <w:sz w:val="24"/>
          <w:szCs w:val="24"/>
          <w:lang w:eastAsia="ru-RU"/>
        </w:rPr>
        <w:t>Для получения муниципальной услуги заявителем самостоя</w:t>
      </w:r>
      <w:r w:rsidR="005F1070">
        <w:rPr>
          <w:rFonts w:ascii="Times New Roman" w:eastAsiaTheme="minorEastAsia" w:hAnsi="Times New Roman"/>
          <w:sz w:val="24"/>
          <w:szCs w:val="24"/>
          <w:lang w:eastAsia="ru-RU"/>
        </w:rPr>
        <w:t xml:space="preserve">тельно предоставляется в Орган </w:t>
      </w:r>
      <w:r w:rsidR="007606AB">
        <w:rPr>
          <w:rFonts w:ascii="Times New Roman" w:eastAsiaTheme="minorEastAsia" w:hAnsi="Times New Roman"/>
          <w:sz w:val="24"/>
          <w:szCs w:val="24"/>
          <w:lang w:eastAsia="ru-RU"/>
        </w:rPr>
        <w:t>ходатайство</w:t>
      </w:r>
      <w:r w:rsidR="00613D06" w:rsidRPr="00102DB7">
        <w:rPr>
          <w:rFonts w:ascii="Times New Roman" w:eastAsiaTheme="minorEastAsia" w:hAnsi="Times New Roman"/>
          <w:sz w:val="24"/>
          <w:szCs w:val="24"/>
          <w:lang w:eastAsia="ru-RU"/>
        </w:rPr>
        <w:t xml:space="preserve"> (заявление) о предоставлении муниципальной услуги (по формам согласно Приложению № 1 (для физических лиц, индивидуальных предпринимателей</w:t>
      </w:r>
      <w:r w:rsidR="00A93C90">
        <w:rPr>
          <w:rFonts w:ascii="Times New Roman" w:eastAsiaTheme="minorEastAsia" w:hAnsi="Times New Roman"/>
          <w:sz w:val="24"/>
          <w:szCs w:val="24"/>
          <w:lang w:eastAsia="ru-RU"/>
        </w:rPr>
        <w:t>, указанных в пункте 1.2.1 настоящего Административного регламента</w:t>
      </w:r>
      <w:r w:rsidR="00613D06" w:rsidRPr="00102DB7">
        <w:rPr>
          <w:rFonts w:ascii="Times New Roman" w:eastAsiaTheme="minorEastAsia" w:hAnsi="Times New Roman"/>
          <w:sz w:val="24"/>
          <w:szCs w:val="24"/>
          <w:lang w:eastAsia="ru-RU"/>
        </w:rPr>
        <w:t>), Приложению № 2 (для юридических лиц</w:t>
      </w:r>
      <w:r w:rsidR="00A93C90">
        <w:rPr>
          <w:rFonts w:ascii="Times New Roman" w:eastAsiaTheme="minorEastAsia" w:hAnsi="Times New Roman"/>
          <w:sz w:val="24"/>
          <w:szCs w:val="24"/>
          <w:lang w:eastAsia="ru-RU"/>
        </w:rPr>
        <w:t>,</w:t>
      </w:r>
      <w:r w:rsidR="00A93C90" w:rsidRPr="00A93C90">
        <w:rPr>
          <w:rFonts w:ascii="Times New Roman" w:eastAsiaTheme="minorEastAsia" w:hAnsi="Times New Roman"/>
          <w:sz w:val="24"/>
          <w:szCs w:val="24"/>
          <w:lang w:eastAsia="ru-RU"/>
        </w:rPr>
        <w:t xml:space="preserve"> </w:t>
      </w:r>
      <w:r w:rsidR="00A93C90">
        <w:rPr>
          <w:rFonts w:ascii="Times New Roman" w:eastAsiaTheme="minorEastAsia" w:hAnsi="Times New Roman"/>
          <w:sz w:val="24"/>
          <w:szCs w:val="24"/>
          <w:lang w:eastAsia="ru-RU"/>
        </w:rPr>
        <w:t>указанных в пункте 1.2.1 настоящего Административного регламента</w:t>
      </w:r>
      <w:r w:rsidR="00613D06" w:rsidRPr="00102DB7">
        <w:rPr>
          <w:rFonts w:ascii="Times New Roman" w:eastAsiaTheme="minorEastAsia" w:hAnsi="Times New Roman"/>
          <w:sz w:val="24"/>
          <w:szCs w:val="24"/>
          <w:lang w:eastAsia="ru-RU"/>
        </w:rPr>
        <w:t>)</w:t>
      </w:r>
      <w:r w:rsidR="00A93C90">
        <w:rPr>
          <w:rFonts w:ascii="Times New Roman" w:eastAsiaTheme="minorEastAsia" w:hAnsi="Times New Roman"/>
          <w:sz w:val="24"/>
          <w:szCs w:val="24"/>
          <w:lang w:eastAsia="ru-RU"/>
        </w:rPr>
        <w:t xml:space="preserve">, Приложение № 3 </w:t>
      </w:r>
      <w:r w:rsidR="00A93C90" w:rsidRPr="00102DB7">
        <w:rPr>
          <w:rFonts w:ascii="Times New Roman" w:eastAsiaTheme="minorEastAsia" w:hAnsi="Times New Roman"/>
          <w:sz w:val="24"/>
          <w:szCs w:val="24"/>
          <w:lang w:eastAsia="ru-RU"/>
        </w:rPr>
        <w:t>(для юридических лиц</w:t>
      </w:r>
      <w:r w:rsidR="00A93C90">
        <w:rPr>
          <w:rFonts w:ascii="Times New Roman" w:eastAsiaTheme="minorEastAsia" w:hAnsi="Times New Roman"/>
          <w:sz w:val="24"/>
          <w:szCs w:val="24"/>
          <w:lang w:eastAsia="ru-RU"/>
        </w:rPr>
        <w:t>,</w:t>
      </w:r>
      <w:r w:rsidR="00A93C90" w:rsidRPr="00A93C90">
        <w:rPr>
          <w:rFonts w:ascii="Times New Roman" w:eastAsiaTheme="minorEastAsia" w:hAnsi="Times New Roman"/>
          <w:sz w:val="24"/>
          <w:szCs w:val="24"/>
          <w:lang w:eastAsia="ru-RU"/>
        </w:rPr>
        <w:t xml:space="preserve"> </w:t>
      </w:r>
      <w:r w:rsidR="00A93C90">
        <w:rPr>
          <w:rFonts w:ascii="Times New Roman" w:eastAsiaTheme="minorEastAsia" w:hAnsi="Times New Roman"/>
          <w:sz w:val="24"/>
          <w:szCs w:val="24"/>
          <w:lang w:eastAsia="ru-RU"/>
        </w:rPr>
        <w:t>указанных в пункте 1.2.2 настоящего Административного регламента</w:t>
      </w:r>
      <w:r w:rsidR="00A93C90" w:rsidRPr="00102DB7">
        <w:rPr>
          <w:rFonts w:ascii="Times New Roman" w:eastAsiaTheme="minorEastAsia" w:hAnsi="Times New Roman"/>
          <w:sz w:val="24"/>
          <w:szCs w:val="24"/>
          <w:lang w:eastAsia="ru-RU"/>
        </w:rPr>
        <w:t>)</w:t>
      </w:r>
      <w:r w:rsidR="00A93C90" w:rsidRPr="00A93C90">
        <w:rPr>
          <w:rFonts w:ascii="Times New Roman" w:eastAsiaTheme="minorEastAsia" w:hAnsi="Times New Roman"/>
          <w:sz w:val="24"/>
          <w:szCs w:val="24"/>
          <w:lang w:eastAsia="ru-RU"/>
        </w:rPr>
        <w:t xml:space="preserve"> </w:t>
      </w:r>
      <w:r w:rsidR="00A93C90" w:rsidRPr="00102DB7">
        <w:rPr>
          <w:rFonts w:ascii="Times New Roman" w:eastAsiaTheme="minorEastAsia" w:hAnsi="Times New Roman"/>
          <w:sz w:val="24"/>
          <w:szCs w:val="24"/>
          <w:lang w:eastAsia="ru-RU"/>
        </w:rPr>
        <w:t>к настоящему</w:t>
      </w:r>
      <w:r w:rsidR="00A93C90">
        <w:rPr>
          <w:rFonts w:ascii="Times New Roman" w:eastAsiaTheme="minorEastAsia" w:hAnsi="Times New Roman"/>
          <w:sz w:val="24"/>
          <w:szCs w:val="24"/>
          <w:lang w:eastAsia="ru-RU"/>
        </w:rPr>
        <w:t xml:space="preserve"> административному регламенту.</w:t>
      </w:r>
    </w:p>
    <w:p w:rsidR="007606AB" w:rsidRPr="007606AB" w:rsidRDefault="007D3FFE" w:rsidP="007606AB">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r w:rsidR="007606AB" w:rsidRPr="007606AB">
        <w:rPr>
          <w:rFonts w:ascii="Times New Roman" w:hAnsi="Times New Roman" w:cs="Times New Roman"/>
          <w:sz w:val="24"/>
          <w:szCs w:val="24"/>
        </w:rPr>
        <w:t>В заявлении о заключении соглашения об установлении сервитута должны быть указаны цель и предполагаемый срок действия сервитута.</w:t>
      </w:r>
    </w:p>
    <w:p w:rsidR="007606AB" w:rsidRPr="007606AB" w:rsidRDefault="007606AB" w:rsidP="007606AB">
      <w:pPr>
        <w:autoSpaceDE w:val="0"/>
        <w:autoSpaceDN w:val="0"/>
        <w:adjustRightInd w:val="0"/>
        <w:ind w:firstLine="709"/>
        <w:jc w:val="both"/>
        <w:rPr>
          <w:rFonts w:ascii="Times New Roman" w:hAnsi="Times New Roman" w:cs="Times New Roman"/>
          <w:sz w:val="24"/>
          <w:szCs w:val="24"/>
        </w:rPr>
      </w:pPr>
      <w:r w:rsidRPr="007606AB">
        <w:rPr>
          <w:rFonts w:ascii="Times New Roman" w:hAnsi="Times New Roman" w:cs="Times New Roman"/>
          <w:sz w:val="24"/>
          <w:szCs w:val="24"/>
        </w:rPr>
        <w:t>К заявлению об установлении сервитута прилагается схема границ сервитута на кадастровом плане территории.</w:t>
      </w:r>
    </w:p>
    <w:p w:rsidR="007606AB" w:rsidRPr="007606AB" w:rsidRDefault="007D3FFE" w:rsidP="007606AB">
      <w:pPr>
        <w:pStyle w:val="af0"/>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r w:rsidR="007606AB" w:rsidRPr="007606AB">
        <w:rPr>
          <w:rFonts w:ascii="Times New Roman" w:hAnsi="Times New Roman" w:cs="Times New Roman"/>
          <w:sz w:val="24"/>
          <w:szCs w:val="24"/>
        </w:rPr>
        <w:t>В ходатайстве об установлении публичного сервитута должны быть указаны:</w:t>
      </w:r>
    </w:p>
    <w:p w:rsidR="007606AB" w:rsidRPr="007606AB" w:rsidRDefault="007606AB" w:rsidP="007606AB">
      <w:pPr>
        <w:pStyle w:val="af0"/>
        <w:ind w:firstLine="709"/>
        <w:jc w:val="both"/>
        <w:rPr>
          <w:rFonts w:ascii="Times New Roman" w:hAnsi="Times New Roman" w:cs="Times New Roman"/>
          <w:sz w:val="24"/>
          <w:szCs w:val="24"/>
        </w:rPr>
      </w:pPr>
      <w:r w:rsidRPr="007606AB">
        <w:rPr>
          <w:rFonts w:ascii="Times New Roman" w:hAnsi="Times New Roman" w:cs="Times New Roman"/>
          <w:sz w:val="24"/>
          <w:szCs w:val="24"/>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606AB" w:rsidRPr="007606AB" w:rsidRDefault="007606AB" w:rsidP="007606AB">
      <w:pPr>
        <w:pStyle w:val="af0"/>
        <w:ind w:firstLine="709"/>
        <w:jc w:val="both"/>
        <w:rPr>
          <w:rFonts w:ascii="Times New Roman" w:hAnsi="Times New Roman" w:cs="Times New Roman"/>
          <w:sz w:val="24"/>
          <w:szCs w:val="24"/>
        </w:rPr>
      </w:pPr>
      <w:r w:rsidRPr="007606AB">
        <w:rPr>
          <w:rFonts w:ascii="Times New Roman" w:hAnsi="Times New Roman" w:cs="Times New Roman"/>
          <w:sz w:val="24"/>
          <w:szCs w:val="24"/>
        </w:rPr>
        <w:t xml:space="preserve">2) цель установления публичного сервитута в соответствии со </w:t>
      </w:r>
      <w:hyperlink r:id="rId19" w:history="1">
        <w:r w:rsidRPr="007606AB">
          <w:rPr>
            <w:rFonts w:ascii="Times New Roman" w:hAnsi="Times New Roman" w:cs="Times New Roman"/>
            <w:color w:val="0000FF"/>
            <w:sz w:val="24"/>
            <w:szCs w:val="24"/>
          </w:rPr>
          <w:t>статьей 39.37</w:t>
        </w:r>
      </w:hyperlink>
      <w:r w:rsidRPr="007606AB">
        <w:rPr>
          <w:rFonts w:ascii="Times New Roman" w:hAnsi="Times New Roman" w:cs="Times New Roman"/>
          <w:sz w:val="24"/>
          <w:szCs w:val="24"/>
        </w:rPr>
        <w:t xml:space="preserve"> </w:t>
      </w:r>
      <w:r>
        <w:rPr>
          <w:rFonts w:ascii="Times New Roman" w:hAnsi="Times New Roman" w:cs="Times New Roman"/>
          <w:sz w:val="24"/>
          <w:szCs w:val="24"/>
        </w:rPr>
        <w:t>Земельного</w:t>
      </w:r>
      <w:r w:rsidRPr="007606AB">
        <w:rPr>
          <w:rFonts w:ascii="Times New Roman" w:hAnsi="Times New Roman" w:cs="Times New Roman"/>
          <w:sz w:val="24"/>
          <w:szCs w:val="24"/>
        </w:rPr>
        <w:t xml:space="preserve"> Кодекса;</w:t>
      </w:r>
    </w:p>
    <w:p w:rsidR="007606AB" w:rsidRPr="007606AB" w:rsidRDefault="007606AB" w:rsidP="007606AB">
      <w:pPr>
        <w:pStyle w:val="af0"/>
        <w:ind w:firstLine="709"/>
        <w:jc w:val="both"/>
        <w:rPr>
          <w:rFonts w:ascii="Times New Roman" w:hAnsi="Times New Roman" w:cs="Times New Roman"/>
          <w:sz w:val="24"/>
          <w:szCs w:val="24"/>
        </w:rPr>
      </w:pPr>
      <w:r w:rsidRPr="007606AB">
        <w:rPr>
          <w:rFonts w:ascii="Times New Roman" w:hAnsi="Times New Roman" w:cs="Times New Roman"/>
          <w:sz w:val="24"/>
          <w:szCs w:val="24"/>
        </w:rPr>
        <w:t>3) испрашиваемый срок публичного сервитута;</w:t>
      </w:r>
    </w:p>
    <w:p w:rsidR="007606AB" w:rsidRPr="007606AB" w:rsidRDefault="007606AB" w:rsidP="007606AB">
      <w:pPr>
        <w:pStyle w:val="af0"/>
        <w:ind w:firstLine="709"/>
        <w:jc w:val="both"/>
        <w:rPr>
          <w:rFonts w:ascii="Times New Roman" w:hAnsi="Times New Roman" w:cs="Times New Roman"/>
          <w:sz w:val="24"/>
          <w:szCs w:val="24"/>
        </w:rPr>
      </w:pPr>
      <w:r w:rsidRPr="007606AB">
        <w:rPr>
          <w:rFonts w:ascii="Times New Roman" w:hAnsi="Times New Roman" w:cs="Times New Roman"/>
          <w:sz w:val="24"/>
          <w:szCs w:val="24"/>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w:t>
      </w:r>
      <w:r w:rsidRPr="007606AB">
        <w:rPr>
          <w:rFonts w:ascii="Times New Roman" w:hAnsi="Times New Roman" w:cs="Times New Roman"/>
          <w:sz w:val="24"/>
          <w:szCs w:val="24"/>
        </w:rPr>
        <w:lastRenderedPageBreak/>
        <w:t>строительства, реконструкции, капитального или текущего ремонта инженерного сооружения;</w:t>
      </w:r>
    </w:p>
    <w:p w:rsidR="007606AB" w:rsidRPr="007606AB" w:rsidRDefault="007606AB" w:rsidP="007606AB">
      <w:pPr>
        <w:pStyle w:val="af0"/>
        <w:ind w:firstLine="709"/>
        <w:jc w:val="both"/>
        <w:rPr>
          <w:rFonts w:ascii="Times New Roman" w:hAnsi="Times New Roman" w:cs="Times New Roman"/>
          <w:sz w:val="24"/>
          <w:szCs w:val="24"/>
        </w:rPr>
      </w:pPr>
      <w:r w:rsidRPr="007606AB">
        <w:rPr>
          <w:rFonts w:ascii="Times New Roman" w:hAnsi="Times New Roman" w:cs="Times New Roman"/>
          <w:sz w:val="24"/>
          <w:szCs w:val="24"/>
        </w:rPr>
        <w:t>5) обоснование необходимости установления публичного сервитута;</w:t>
      </w:r>
    </w:p>
    <w:p w:rsidR="007606AB" w:rsidRPr="007606AB" w:rsidRDefault="007606AB" w:rsidP="007606AB">
      <w:pPr>
        <w:pStyle w:val="af0"/>
        <w:ind w:firstLine="709"/>
        <w:jc w:val="both"/>
        <w:rPr>
          <w:rFonts w:ascii="Times New Roman" w:hAnsi="Times New Roman" w:cs="Times New Roman"/>
          <w:sz w:val="24"/>
          <w:szCs w:val="24"/>
        </w:rPr>
      </w:pPr>
      <w:r w:rsidRPr="007606AB">
        <w:rPr>
          <w:rFonts w:ascii="Times New Roman" w:hAnsi="Times New Roman" w:cs="Times New Roman"/>
          <w:sz w:val="24"/>
          <w:szCs w:val="24"/>
        </w:rPr>
        <w:t xml:space="preserve">6) </w:t>
      </w:r>
      <w:r w:rsidR="00BA1613" w:rsidRPr="00BA1613">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606AB" w:rsidRPr="007606AB" w:rsidRDefault="007606AB" w:rsidP="007606AB">
      <w:pPr>
        <w:pStyle w:val="af0"/>
        <w:ind w:firstLine="709"/>
        <w:jc w:val="both"/>
        <w:rPr>
          <w:rFonts w:ascii="Times New Roman" w:hAnsi="Times New Roman" w:cs="Times New Roman"/>
          <w:sz w:val="24"/>
          <w:szCs w:val="24"/>
        </w:rPr>
      </w:pPr>
      <w:r w:rsidRPr="007606AB">
        <w:rPr>
          <w:rFonts w:ascii="Times New Roman" w:hAnsi="Times New Roman" w:cs="Times New Roman"/>
          <w:sz w:val="24"/>
          <w:szCs w:val="24"/>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606AB" w:rsidRPr="007606AB" w:rsidRDefault="007606AB" w:rsidP="007606AB">
      <w:pPr>
        <w:pStyle w:val="af0"/>
        <w:ind w:firstLine="709"/>
        <w:jc w:val="both"/>
        <w:rPr>
          <w:rFonts w:ascii="Times New Roman" w:hAnsi="Times New Roman" w:cs="Times New Roman"/>
          <w:sz w:val="24"/>
          <w:szCs w:val="24"/>
        </w:rPr>
      </w:pPr>
      <w:r w:rsidRPr="007606AB">
        <w:rPr>
          <w:rFonts w:ascii="Times New Roman" w:hAnsi="Times New Roman" w:cs="Times New Roman"/>
          <w:sz w:val="24"/>
          <w:szCs w:val="24"/>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606AB" w:rsidRPr="007606AB" w:rsidRDefault="007606AB" w:rsidP="007606AB">
      <w:pPr>
        <w:pStyle w:val="af0"/>
        <w:ind w:firstLine="709"/>
        <w:jc w:val="both"/>
        <w:rPr>
          <w:rFonts w:ascii="Times New Roman" w:hAnsi="Times New Roman" w:cs="Times New Roman"/>
          <w:sz w:val="24"/>
          <w:szCs w:val="24"/>
        </w:rPr>
      </w:pPr>
      <w:r w:rsidRPr="007606AB">
        <w:rPr>
          <w:rFonts w:ascii="Times New Roman" w:hAnsi="Times New Roman" w:cs="Times New Roman"/>
          <w:sz w:val="24"/>
          <w:szCs w:val="24"/>
        </w:rPr>
        <w:t>9) почтовый адрес и (или) адрес электронной почты для связи с заявителем.</w:t>
      </w:r>
    </w:p>
    <w:p w:rsidR="00F55CC3" w:rsidRPr="00F55CC3" w:rsidRDefault="007606AB" w:rsidP="00F55CC3">
      <w:pPr>
        <w:pStyle w:val="af0"/>
        <w:ind w:firstLine="709"/>
        <w:jc w:val="both"/>
        <w:rPr>
          <w:rFonts w:ascii="Times New Roman" w:hAnsi="Times New Roman" w:cs="Times New Roman"/>
          <w:sz w:val="24"/>
          <w:szCs w:val="24"/>
        </w:rPr>
      </w:pPr>
      <w:r w:rsidRPr="00F55CC3">
        <w:rPr>
          <w:rFonts w:ascii="Times New Roman" w:hAnsi="Times New Roman" w:cs="Times New Roman"/>
          <w:sz w:val="24"/>
          <w:szCs w:val="24"/>
        </w:rPr>
        <w:t xml:space="preserve"> </w:t>
      </w:r>
      <w:r w:rsidR="00F55CC3" w:rsidRPr="00F55CC3">
        <w:rPr>
          <w:rFonts w:ascii="Times New Roman" w:hAnsi="Times New Roman" w:cs="Times New Roman"/>
          <w:sz w:val="24"/>
          <w:szCs w:val="24"/>
        </w:rPr>
        <w:t>К ходатайству об установлении публичного сервитута прилагаются:</w:t>
      </w:r>
    </w:p>
    <w:p w:rsidR="00F55CC3" w:rsidRPr="00F55CC3" w:rsidRDefault="00F55CC3" w:rsidP="00F55CC3">
      <w:pPr>
        <w:pStyle w:val="af0"/>
        <w:ind w:firstLine="709"/>
        <w:jc w:val="both"/>
        <w:rPr>
          <w:rFonts w:ascii="Times New Roman" w:hAnsi="Times New Roman" w:cs="Times New Roman"/>
          <w:sz w:val="24"/>
          <w:szCs w:val="24"/>
        </w:rPr>
      </w:pPr>
      <w:r w:rsidRPr="00F55CC3">
        <w:rPr>
          <w:rFonts w:ascii="Times New Roman" w:hAnsi="Times New Roman" w:cs="Times New Roman"/>
          <w:sz w:val="24"/>
          <w:szCs w:val="24"/>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55CC3" w:rsidRPr="00F55CC3" w:rsidRDefault="00F55CC3" w:rsidP="00F55CC3">
      <w:pPr>
        <w:pStyle w:val="af0"/>
        <w:ind w:firstLine="709"/>
        <w:jc w:val="both"/>
        <w:rPr>
          <w:rFonts w:ascii="Times New Roman" w:hAnsi="Times New Roman" w:cs="Times New Roman"/>
          <w:sz w:val="24"/>
          <w:szCs w:val="24"/>
        </w:rPr>
      </w:pPr>
      <w:r w:rsidRPr="00F55CC3">
        <w:rPr>
          <w:rFonts w:ascii="Times New Roman" w:hAnsi="Times New Roman" w:cs="Times New Roman"/>
          <w:sz w:val="24"/>
          <w:szCs w:val="24"/>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F55CC3" w:rsidRPr="00F55CC3" w:rsidRDefault="00F55CC3" w:rsidP="00F55CC3">
      <w:pPr>
        <w:pStyle w:val="af0"/>
        <w:ind w:firstLine="709"/>
        <w:jc w:val="both"/>
        <w:rPr>
          <w:rFonts w:ascii="Times New Roman" w:hAnsi="Times New Roman" w:cs="Times New Roman"/>
          <w:sz w:val="24"/>
          <w:szCs w:val="24"/>
        </w:rPr>
      </w:pPr>
      <w:r w:rsidRPr="00F55CC3">
        <w:rPr>
          <w:rFonts w:ascii="Times New Roman" w:hAnsi="Times New Roman" w:cs="Times New Roman"/>
          <w:sz w:val="24"/>
          <w:szCs w:val="24"/>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F55CC3" w:rsidRPr="00F55CC3" w:rsidRDefault="00F55CC3" w:rsidP="00F55CC3">
      <w:pPr>
        <w:pStyle w:val="af0"/>
        <w:ind w:firstLine="709"/>
        <w:jc w:val="both"/>
        <w:rPr>
          <w:rFonts w:ascii="Times New Roman" w:hAnsi="Times New Roman" w:cs="Times New Roman"/>
          <w:sz w:val="24"/>
          <w:szCs w:val="24"/>
        </w:rPr>
      </w:pPr>
      <w:r w:rsidRPr="00F55CC3">
        <w:rPr>
          <w:rFonts w:ascii="Times New Roman" w:hAnsi="Times New Roman" w:cs="Times New Roman"/>
          <w:sz w:val="24"/>
          <w:szCs w:val="24"/>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7606AB" w:rsidRPr="00F55CC3" w:rsidRDefault="00F55CC3" w:rsidP="00F55CC3">
      <w:pPr>
        <w:pStyle w:val="af0"/>
        <w:ind w:firstLine="709"/>
        <w:jc w:val="both"/>
        <w:rPr>
          <w:rFonts w:ascii="Times New Roman" w:hAnsi="Times New Roman" w:cs="Times New Roman"/>
          <w:sz w:val="24"/>
          <w:szCs w:val="24"/>
        </w:rPr>
      </w:pPr>
      <w:r w:rsidRPr="00F55CC3">
        <w:rPr>
          <w:rFonts w:ascii="Times New Roman" w:hAnsi="Times New Roman" w:cs="Times New Roman"/>
          <w:sz w:val="24"/>
          <w:szCs w:val="24"/>
        </w:rPr>
        <w:t xml:space="preserve"> </w:t>
      </w:r>
      <w:r w:rsidR="007606AB" w:rsidRPr="00F55CC3">
        <w:rPr>
          <w:rFonts w:ascii="Times New Roman" w:hAnsi="Times New Roman" w:cs="Times New Roman"/>
          <w:sz w:val="24"/>
          <w:szCs w:val="24"/>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7606AB" w:rsidRPr="005F1070" w:rsidRDefault="007606AB" w:rsidP="007606AB">
      <w:pPr>
        <w:autoSpaceDE w:val="0"/>
        <w:autoSpaceDN w:val="0"/>
        <w:adjustRightInd w:val="0"/>
        <w:ind w:firstLine="540"/>
        <w:jc w:val="both"/>
        <w:rPr>
          <w:rFonts w:ascii="Times New Roman" w:hAnsi="Times New Roman" w:cs="Times New Roman"/>
          <w:sz w:val="24"/>
          <w:szCs w:val="24"/>
        </w:rPr>
      </w:pPr>
      <w:r w:rsidRPr="005F1070">
        <w:rPr>
          <w:rFonts w:ascii="Times New Roman"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7606AB" w:rsidRPr="005F1070" w:rsidRDefault="007606AB" w:rsidP="007606AB">
      <w:pPr>
        <w:autoSpaceDE w:val="0"/>
        <w:autoSpaceDN w:val="0"/>
        <w:adjustRightInd w:val="0"/>
        <w:ind w:firstLine="540"/>
        <w:jc w:val="both"/>
        <w:rPr>
          <w:rFonts w:ascii="Times New Roman" w:hAnsi="Times New Roman" w:cs="Times New Roman"/>
          <w:sz w:val="24"/>
          <w:szCs w:val="24"/>
        </w:rPr>
      </w:pPr>
      <w:r w:rsidRPr="005F1070">
        <w:rPr>
          <w:rFonts w:ascii="Times New Roman" w:hAnsi="Times New Roman" w:cs="Times New Roman"/>
          <w:sz w:val="24"/>
          <w:szCs w:val="24"/>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7606AB" w:rsidRPr="005F1070" w:rsidRDefault="007606AB" w:rsidP="007606AB">
      <w:pPr>
        <w:autoSpaceDE w:val="0"/>
        <w:autoSpaceDN w:val="0"/>
        <w:adjustRightInd w:val="0"/>
        <w:ind w:firstLine="540"/>
        <w:jc w:val="both"/>
        <w:rPr>
          <w:rFonts w:ascii="Times New Roman" w:hAnsi="Times New Roman" w:cs="Times New Roman"/>
          <w:sz w:val="24"/>
          <w:szCs w:val="24"/>
        </w:rPr>
      </w:pPr>
      <w:r w:rsidRPr="005F1070">
        <w:rPr>
          <w:rFonts w:ascii="Times New Roman" w:hAnsi="Times New Roman" w:cs="Times New Roman"/>
          <w:sz w:val="24"/>
          <w:szCs w:val="24"/>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7606AB" w:rsidRDefault="007606AB" w:rsidP="007606AB">
      <w:pPr>
        <w:autoSpaceDE w:val="0"/>
        <w:autoSpaceDN w:val="0"/>
        <w:adjustRightInd w:val="0"/>
        <w:ind w:firstLine="709"/>
        <w:jc w:val="both"/>
        <w:rPr>
          <w:rFonts w:ascii="Times New Roman" w:hAnsi="Times New Roman" w:cs="Times New Roman"/>
          <w:sz w:val="24"/>
          <w:szCs w:val="24"/>
        </w:rPr>
      </w:pPr>
      <w:r w:rsidRPr="00281FA8">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5304A" w:rsidRPr="00780700" w:rsidRDefault="0005304A" w:rsidP="0005304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78070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6.3</w:t>
      </w:r>
      <w:r w:rsidRPr="00780700">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r w:rsidRPr="00780700">
        <w:rPr>
          <w:rFonts w:ascii="Times New Roman" w:eastAsia="Times New Roman" w:hAnsi="Times New Roman" w:cs="Times New Roman"/>
          <w:sz w:val="24"/>
          <w:szCs w:val="24"/>
          <w:lang w:eastAsia="ru-RU"/>
        </w:rPr>
        <w:t>:</w:t>
      </w:r>
    </w:p>
    <w:p w:rsidR="0005304A" w:rsidRPr="00780700" w:rsidRDefault="0005304A" w:rsidP="0005304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780700">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(для заявителей - индивидуальных предпринимателей);</w:t>
      </w:r>
    </w:p>
    <w:p w:rsidR="0005304A" w:rsidRPr="00780700" w:rsidRDefault="0005304A" w:rsidP="0005304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780700">
        <w:rPr>
          <w:rFonts w:ascii="Times New Roman" w:eastAsia="Times New Roman" w:hAnsi="Times New Roman" w:cs="Times New Roman"/>
          <w:sz w:val="24"/>
          <w:szCs w:val="24"/>
          <w:lang w:eastAsia="ru-RU"/>
        </w:rPr>
        <w:t xml:space="preserve">- выписка из Единого государственного реестра юридических лиц (для заявителей - </w:t>
      </w:r>
      <w:r w:rsidRPr="00780700">
        <w:rPr>
          <w:rFonts w:ascii="Times New Roman" w:eastAsia="Times New Roman" w:hAnsi="Times New Roman" w:cs="Times New Roman"/>
          <w:sz w:val="24"/>
          <w:szCs w:val="24"/>
          <w:lang w:eastAsia="ru-RU"/>
        </w:rPr>
        <w:lastRenderedPageBreak/>
        <w:t>юридических лиц);</w:t>
      </w:r>
    </w:p>
    <w:p w:rsidR="0005304A" w:rsidRPr="00281FA8" w:rsidRDefault="0005304A" w:rsidP="0005304A">
      <w:pPr>
        <w:widowControl w:val="0"/>
        <w:autoSpaceDE w:val="0"/>
        <w:autoSpaceDN w:val="0"/>
        <w:adjustRightInd w:val="0"/>
        <w:ind w:firstLine="709"/>
        <w:jc w:val="both"/>
        <w:rPr>
          <w:rFonts w:ascii="Times New Roman" w:hAnsi="Times New Roman" w:cs="Times New Roman"/>
          <w:sz w:val="24"/>
          <w:szCs w:val="24"/>
        </w:rPr>
      </w:pPr>
      <w:r w:rsidRPr="00780700">
        <w:rPr>
          <w:rFonts w:ascii="Times New Roman" w:eastAsia="Times New Roman" w:hAnsi="Times New Roman" w:cs="Times New Roman"/>
          <w:sz w:val="24"/>
          <w:szCs w:val="24"/>
          <w:lang w:eastAsia="ru-RU"/>
        </w:rPr>
        <w:t>- выписка из Единого государственного реестра недвижимости на земельный участок</w:t>
      </w:r>
      <w:r>
        <w:rPr>
          <w:rFonts w:ascii="Times New Roman" w:eastAsia="Times New Roman" w:hAnsi="Times New Roman" w:cs="Times New Roman"/>
          <w:sz w:val="24"/>
          <w:szCs w:val="24"/>
          <w:lang w:eastAsia="ru-RU"/>
        </w:rPr>
        <w:t>.</w:t>
      </w:r>
    </w:p>
    <w:p w:rsidR="00613D06" w:rsidRPr="00102DB7" w:rsidRDefault="00613D06" w:rsidP="00613D06">
      <w:pPr>
        <w:widowControl w:val="0"/>
        <w:autoSpaceDE w:val="0"/>
        <w:autoSpaceDN w:val="0"/>
        <w:adjustRightInd w:val="0"/>
        <w:ind w:firstLine="708"/>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2.</w:t>
      </w:r>
      <w:r w:rsidR="00A93FFE">
        <w:rPr>
          <w:rFonts w:ascii="Times New Roman" w:eastAsia="Times New Roman" w:hAnsi="Times New Roman"/>
          <w:sz w:val="24"/>
          <w:szCs w:val="24"/>
          <w:lang w:eastAsia="ru-RU"/>
        </w:rPr>
        <w:t>7</w:t>
      </w:r>
      <w:r w:rsidRPr="00102DB7">
        <w:rPr>
          <w:rFonts w:ascii="Times New Roman" w:eastAsia="Times New Roman" w:hAnsi="Times New Roman"/>
          <w:sz w:val="24"/>
          <w:szCs w:val="24"/>
          <w:lang w:eastAsia="ru-RU"/>
        </w:rPr>
        <w:t xml:space="preserve">. В случае направления документов, указанных в </w:t>
      </w:r>
      <w:r w:rsidR="00A93C90">
        <w:rPr>
          <w:rFonts w:ascii="Times New Roman" w:eastAsia="Times New Roman" w:hAnsi="Times New Roman"/>
          <w:sz w:val="24"/>
          <w:szCs w:val="24"/>
          <w:lang w:eastAsia="ru-RU"/>
        </w:rPr>
        <w:t>пунктах 2.6.1, 2.6.2, 2.6.3</w:t>
      </w:r>
      <w:r w:rsidR="00A93FFE">
        <w:rPr>
          <w:rFonts w:ascii="Times New Roman" w:eastAsia="Times New Roman" w:hAnsi="Times New Roman"/>
          <w:sz w:val="24"/>
          <w:szCs w:val="24"/>
          <w:lang w:eastAsia="ru-RU"/>
        </w:rPr>
        <w:t xml:space="preserve"> к</w:t>
      </w:r>
      <w:r w:rsidRPr="00102DB7">
        <w:rPr>
          <w:rFonts w:ascii="Times New Roman" w:eastAsia="Times New Roman" w:hAnsi="Times New Roman"/>
          <w:sz w:val="24"/>
          <w:szCs w:val="24"/>
          <w:lang w:eastAsia="ru-RU"/>
        </w:rPr>
        <w:t xml:space="preserve"> настояще</w:t>
      </w:r>
      <w:r w:rsidR="00A93FFE">
        <w:rPr>
          <w:rFonts w:ascii="Times New Roman" w:eastAsia="Times New Roman" w:hAnsi="Times New Roman"/>
          <w:sz w:val="24"/>
          <w:szCs w:val="24"/>
          <w:lang w:eastAsia="ru-RU"/>
        </w:rPr>
        <w:t>му</w:t>
      </w:r>
      <w:r w:rsidRPr="00102DB7">
        <w:rPr>
          <w:rFonts w:ascii="Times New Roman" w:eastAsia="Times New Roman" w:hAnsi="Times New Roman"/>
          <w:sz w:val="24"/>
          <w:szCs w:val="24"/>
          <w:lang w:eastAsia="ru-RU"/>
        </w:rPr>
        <w:t xml:space="preserve"> административно</w:t>
      </w:r>
      <w:r w:rsidR="00A93FFE">
        <w:rPr>
          <w:rFonts w:ascii="Times New Roman" w:eastAsia="Times New Roman" w:hAnsi="Times New Roman"/>
          <w:sz w:val="24"/>
          <w:szCs w:val="24"/>
          <w:lang w:eastAsia="ru-RU"/>
        </w:rPr>
        <w:t>му</w:t>
      </w:r>
      <w:r w:rsidRPr="00102DB7">
        <w:rPr>
          <w:rFonts w:ascii="Times New Roman" w:eastAsia="Times New Roman" w:hAnsi="Times New Roman"/>
          <w:sz w:val="24"/>
          <w:szCs w:val="24"/>
          <w:lang w:eastAsia="ru-RU"/>
        </w:rPr>
        <w:t xml:space="preserve"> регламент</w:t>
      </w:r>
      <w:r w:rsidR="00A93FFE">
        <w:rPr>
          <w:rFonts w:ascii="Times New Roman" w:eastAsia="Times New Roman" w:hAnsi="Times New Roman"/>
          <w:sz w:val="24"/>
          <w:szCs w:val="24"/>
          <w:lang w:eastAsia="ru-RU"/>
        </w:rPr>
        <w:t>у,</w:t>
      </w:r>
      <w:r w:rsidRPr="00102DB7">
        <w:rPr>
          <w:rFonts w:ascii="Times New Roman" w:eastAsia="Times New Roman" w:hAnsi="Times New Roman"/>
          <w:sz w:val="24"/>
          <w:szCs w:val="24"/>
          <w:lang w:eastAsia="ru-RU"/>
        </w:rPr>
        <w:t xml:space="preserve">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613D06" w:rsidRPr="00102DB7"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2.</w:t>
      </w:r>
      <w:r w:rsidR="00A93FFE">
        <w:rPr>
          <w:rFonts w:ascii="Times New Roman" w:eastAsia="Times New Roman" w:hAnsi="Times New Roman"/>
          <w:sz w:val="24"/>
          <w:szCs w:val="24"/>
          <w:lang w:eastAsia="ru-RU"/>
        </w:rPr>
        <w:t>8</w:t>
      </w:r>
      <w:r w:rsidRPr="00102DB7">
        <w:rPr>
          <w:rFonts w:ascii="Times New Roman" w:eastAsia="Times New Roman" w:hAnsi="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rsidR="00613D06" w:rsidRPr="00102DB7" w:rsidRDefault="005F1070" w:rsidP="00613D06">
      <w:pPr>
        <w:widowControl w:val="0"/>
        <w:autoSpaceDE w:val="0"/>
        <w:autoSpaceDN w:val="0"/>
        <w:adjustRightInd w:val="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лично (в Орган</w:t>
      </w:r>
      <w:r w:rsidR="00613D06" w:rsidRPr="00102DB7">
        <w:rPr>
          <w:rFonts w:ascii="Times New Roman" w:eastAsia="Times New Roman" w:hAnsi="Times New Roman"/>
          <w:sz w:val="24"/>
          <w:szCs w:val="24"/>
          <w:lang w:eastAsia="ru-RU"/>
        </w:rPr>
        <w:t>);</w:t>
      </w:r>
    </w:p>
    <w:p w:rsidR="00613D06"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 xml:space="preserve">- </w:t>
      </w:r>
      <w:r w:rsidR="000D16DD" w:rsidRPr="00102DB7">
        <w:rPr>
          <w:rFonts w:ascii="Times New Roman" w:eastAsia="Times New Roman" w:hAnsi="Times New Roman"/>
          <w:sz w:val="24"/>
          <w:szCs w:val="24"/>
          <w:lang w:eastAsia="ru-RU"/>
        </w:rPr>
        <w:t>посредством почтового отправления</w:t>
      </w:r>
      <w:r w:rsidRPr="00102DB7">
        <w:rPr>
          <w:rFonts w:ascii="Times New Roman" w:eastAsia="Times New Roman" w:hAnsi="Times New Roman"/>
          <w:sz w:val="24"/>
          <w:szCs w:val="24"/>
          <w:lang w:eastAsia="ru-RU"/>
        </w:rPr>
        <w:t xml:space="preserve"> (в Орган)</w:t>
      </w:r>
      <w:r>
        <w:rPr>
          <w:rFonts w:ascii="Times New Roman" w:eastAsia="Times New Roman" w:hAnsi="Times New Roman"/>
          <w:sz w:val="24"/>
          <w:szCs w:val="24"/>
          <w:lang w:eastAsia="ru-RU"/>
        </w:rPr>
        <w:t>;</w:t>
      </w:r>
    </w:p>
    <w:p w:rsidR="00613D06" w:rsidRPr="00613D06" w:rsidRDefault="00613D06" w:rsidP="00613D06">
      <w:pPr>
        <w:widowControl w:val="0"/>
        <w:autoSpaceDE w:val="0"/>
        <w:autoSpaceDN w:val="0"/>
        <w:adjustRightInd w:val="0"/>
        <w:ind w:firstLine="709"/>
        <w:jc w:val="both"/>
        <w:rPr>
          <w:rFonts w:ascii="Times New Roman" w:hAnsi="Times New Roman" w:cs="Times New Roman"/>
          <w:sz w:val="24"/>
          <w:szCs w:val="24"/>
        </w:rPr>
      </w:pPr>
      <w:r w:rsidRPr="00613D06">
        <w:rPr>
          <w:rFonts w:ascii="Times New Roman" w:eastAsia="Times New Roman" w:hAnsi="Times New Roman" w:cs="Times New Roman"/>
          <w:sz w:val="24"/>
          <w:szCs w:val="24"/>
          <w:lang w:eastAsia="ru-RU"/>
        </w:rPr>
        <w:t xml:space="preserve">- </w:t>
      </w:r>
      <w:r w:rsidRPr="00613D06">
        <w:rPr>
          <w:rFonts w:ascii="Times New Roman" w:hAnsi="Times New Roman" w:cs="Times New Roman"/>
          <w:sz w:val="24"/>
          <w:szCs w:val="24"/>
        </w:rPr>
        <w:t>через Единый портал государственных и муниципальных услуг (функций).</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Документы, прилагаемые к заявлению, представляемые в электронной форме, направляются в следующих форматах: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а) </w:t>
      </w:r>
      <w:proofErr w:type="spellStart"/>
      <w:r w:rsidRPr="00613D06">
        <w:rPr>
          <w:rFonts w:ascii="Times New Roman" w:eastAsia="Times New Roman" w:hAnsi="Times New Roman" w:cs="Times New Roman"/>
          <w:sz w:val="24"/>
          <w:szCs w:val="24"/>
          <w:lang w:eastAsia="ru-RU"/>
        </w:rPr>
        <w:t>xml</w:t>
      </w:r>
      <w:proofErr w:type="spellEnd"/>
      <w:r w:rsidRPr="00613D06">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13D06">
        <w:rPr>
          <w:rFonts w:ascii="Times New Roman" w:eastAsia="Times New Roman" w:hAnsi="Times New Roman" w:cs="Times New Roman"/>
          <w:sz w:val="24"/>
          <w:szCs w:val="24"/>
          <w:lang w:eastAsia="ru-RU"/>
        </w:rPr>
        <w:t>xml</w:t>
      </w:r>
      <w:proofErr w:type="spellEnd"/>
      <w:r w:rsidRPr="00613D06">
        <w:rPr>
          <w:rFonts w:ascii="Times New Roman" w:eastAsia="Times New Roman" w:hAnsi="Times New Roman" w:cs="Times New Roman"/>
          <w:sz w:val="24"/>
          <w:szCs w:val="24"/>
          <w:lang w:eastAsia="ru-RU"/>
        </w:rPr>
        <w:t xml:space="preserve">;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б) </w:t>
      </w:r>
      <w:proofErr w:type="spellStart"/>
      <w:r w:rsidRPr="00613D06">
        <w:rPr>
          <w:rFonts w:ascii="Times New Roman" w:eastAsia="Times New Roman" w:hAnsi="Times New Roman" w:cs="Times New Roman"/>
          <w:sz w:val="24"/>
          <w:szCs w:val="24"/>
          <w:lang w:eastAsia="ru-RU"/>
        </w:rPr>
        <w:t>doc</w:t>
      </w:r>
      <w:proofErr w:type="spellEnd"/>
      <w:r w:rsidRPr="00613D06">
        <w:rPr>
          <w:rFonts w:ascii="Times New Roman" w:eastAsia="Times New Roman" w:hAnsi="Times New Roman" w:cs="Times New Roman"/>
          <w:sz w:val="24"/>
          <w:szCs w:val="24"/>
          <w:lang w:eastAsia="ru-RU"/>
        </w:rPr>
        <w:t xml:space="preserve">, </w:t>
      </w:r>
      <w:proofErr w:type="spellStart"/>
      <w:r w:rsidRPr="00613D06">
        <w:rPr>
          <w:rFonts w:ascii="Times New Roman" w:eastAsia="Times New Roman" w:hAnsi="Times New Roman" w:cs="Times New Roman"/>
          <w:sz w:val="24"/>
          <w:szCs w:val="24"/>
          <w:lang w:eastAsia="ru-RU"/>
        </w:rPr>
        <w:t>docx</w:t>
      </w:r>
      <w:proofErr w:type="spellEnd"/>
      <w:r w:rsidRPr="00613D06">
        <w:rPr>
          <w:rFonts w:ascii="Times New Roman" w:eastAsia="Times New Roman" w:hAnsi="Times New Roman" w:cs="Times New Roman"/>
          <w:sz w:val="24"/>
          <w:szCs w:val="24"/>
          <w:lang w:eastAsia="ru-RU"/>
        </w:rPr>
        <w:t xml:space="preserve">, </w:t>
      </w:r>
      <w:proofErr w:type="spellStart"/>
      <w:r w:rsidRPr="00613D06">
        <w:rPr>
          <w:rFonts w:ascii="Times New Roman" w:eastAsia="Times New Roman" w:hAnsi="Times New Roman" w:cs="Times New Roman"/>
          <w:sz w:val="24"/>
          <w:szCs w:val="24"/>
          <w:lang w:eastAsia="ru-RU"/>
        </w:rPr>
        <w:t>odt</w:t>
      </w:r>
      <w:proofErr w:type="spellEnd"/>
      <w:r w:rsidRPr="00613D06">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в) </w:t>
      </w:r>
      <w:proofErr w:type="spellStart"/>
      <w:r w:rsidRPr="00613D06">
        <w:rPr>
          <w:rFonts w:ascii="Times New Roman" w:eastAsia="Times New Roman" w:hAnsi="Times New Roman" w:cs="Times New Roman"/>
          <w:sz w:val="24"/>
          <w:szCs w:val="24"/>
          <w:lang w:eastAsia="ru-RU"/>
        </w:rPr>
        <w:t>pdf</w:t>
      </w:r>
      <w:proofErr w:type="spellEnd"/>
      <w:r w:rsidRPr="00613D06">
        <w:rPr>
          <w:rFonts w:ascii="Times New Roman" w:eastAsia="Times New Roman" w:hAnsi="Times New Roman" w:cs="Times New Roman"/>
          <w:sz w:val="24"/>
          <w:szCs w:val="24"/>
          <w:lang w:eastAsia="ru-RU"/>
        </w:rPr>
        <w:t xml:space="preserve">, </w:t>
      </w:r>
      <w:proofErr w:type="spellStart"/>
      <w:r w:rsidRPr="00613D06">
        <w:rPr>
          <w:rFonts w:ascii="Times New Roman" w:eastAsia="Times New Roman" w:hAnsi="Times New Roman" w:cs="Times New Roman"/>
          <w:sz w:val="24"/>
          <w:szCs w:val="24"/>
          <w:lang w:eastAsia="ru-RU"/>
        </w:rPr>
        <w:t>jpg</w:t>
      </w:r>
      <w:proofErr w:type="spellEnd"/>
      <w:r w:rsidRPr="00613D06">
        <w:rPr>
          <w:rFonts w:ascii="Times New Roman" w:eastAsia="Times New Roman" w:hAnsi="Times New Roman" w:cs="Times New Roman"/>
          <w:sz w:val="24"/>
          <w:szCs w:val="24"/>
          <w:lang w:eastAsia="ru-RU"/>
        </w:rPr>
        <w:t xml:space="preserve">, </w:t>
      </w:r>
      <w:proofErr w:type="spellStart"/>
      <w:r w:rsidRPr="00613D06">
        <w:rPr>
          <w:rFonts w:ascii="Times New Roman" w:eastAsia="Times New Roman" w:hAnsi="Times New Roman" w:cs="Times New Roman"/>
          <w:sz w:val="24"/>
          <w:szCs w:val="24"/>
          <w:lang w:eastAsia="ru-RU"/>
        </w:rPr>
        <w:t>jpeg</w:t>
      </w:r>
      <w:proofErr w:type="spellEnd"/>
      <w:r w:rsidRPr="00613D06">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13D06">
        <w:rPr>
          <w:rFonts w:ascii="Times New Roman" w:eastAsia="Times New Roman" w:hAnsi="Times New Roman" w:cs="Times New Roman"/>
          <w:sz w:val="24"/>
          <w:szCs w:val="24"/>
          <w:lang w:eastAsia="ru-RU"/>
        </w:rPr>
        <w:t>dpi</w:t>
      </w:r>
      <w:proofErr w:type="spellEnd"/>
      <w:r w:rsidRPr="00613D06">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23B31" w:rsidRPr="00B339E5" w:rsidRDefault="00423B31" w:rsidP="00423B31">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w:t>
      </w:r>
      <w:r w:rsidR="00A93FFE">
        <w:rPr>
          <w:rFonts w:ascii="Times New Roman" w:hAnsi="Times New Roman" w:cs="Times New Roman"/>
          <w:sz w:val="24"/>
          <w:szCs w:val="24"/>
          <w:lang w:eastAsia="ru-RU"/>
        </w:rPr>
        <w:t>9</w:t>
      </w:r>
      <w:r w:rsidRPr="00B339E5">
        <w:rPr>
          <w:rFonts w:ascii="Times New Roman" w:hAnsi="Times New Roman" w:cs="Times New Roman"/>
          <w:sz w:val="24"/>
          <w:szCs w:val="24"/>
          <w:lang w:eastAsia="ru-RU"/>
        </w:rPr>
        <w:t>. Запрещается:</w:t>
      </w:r>
    </w:p>
    <w:p w:rsidR="00423B31" w:rsidRPr="00B339E5" w:rsidRDefault="00423B31" w:rsidP="00423B31">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history="1">
        <w:r w:rsidRPr="00B339E5">
          <w:rPr>
            <w:rFonts w:ascii="Times New Roman" w:hAnsi="Times New Roman" w:cs="Times New Roman"/>
            <w:sz w:val="24"/>
            <w:szCs w:val="24"/>
          </w:rPr>
          <w:t>части 6 статьи 7</w:t>
        </w:r>
      </w:hyperlink>
      <w:r w:rsidRPr="00B339E5">
        <w:rPr>
          <w:rFonts w:ascii="Times New Roman" w:hAnsi="Times New Roman" w:cs="Times New Roman"/>
          <w:sz w:val="24"/>
          <w:szCs w:val="24"/>
        </w:rPr>
        <w:t xml:space="preserve"> Федерального закона от </w:t>
      </w:r>
      <w:r w:rsidRPr="00B339E5">
        <w:rPr>
          <w:rFonts w:ascii="Times New Roman" w:hAnsi="Times New Roman" w:cs="Times New Roman"/>
          <w:sz w:val="24"/>
          <w:szCs w:val="24"/>
        </w:rPr>
        <w:lastRenderedPageBreak/>
        <w:t>27 июля 2010 г. № 210-ФЗ «Об организации предоставления государственных и муниципальных услуг»;</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w:t>
      </w:r>
      <w:r w:rsidRPr="00B339E5">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eastAsia="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23B31" w:rsidRPr="00B339E5" w:rsidRDefault="00423B31" w:rsidP="00423B31">
      <w:pPr>
        <w:autoSpaceDE w:val="0"/>
        <w:autoSpaceDN w:val="0"/>
        <w:adjustRightInd w:val="0"/>
        <w:ind w:firstLine="709"/>
        <w:jc w:val="both"/>
        <w:rPr>
          <w:rFonts w:ascii="Times New Roman" w:eastAsia="Times New Roman" w:hAnsi="Times New Roman" w:cs="Times New Roman"/>
          <w:sz w:val="24"/>
          <w:szCs w:val="24"/>
        </w:rPr>
      </w:pPr>
      <w:r w:rsidRPr="00B339E5">
        <w:rPr>
          <w:rFonts w:ascii="Times New Roman" w:hAnsi="Times New Roman" w:cs="Times New Roman"/>
          <w:sz w:val="24"/>
          <w:szCs w:val="24"/>
        </w:rPr>
        <w:t xml:space="preserve">5) </w:t>
      </w:r>
      <w:r w:rsidRPr="00B339E5">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3B31"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rFonts w:ascii="Times New Roman" w:hAnsi="Times New Roman" w:cs="Times New Roman"/>
          <w:sz w:val="24"/>
          <w:szCs w:val="24"/>
        </w:rPr>
        <w:t>ения за доставленные неудобства;</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DB3CCF">
        <w:rPr>
          <w:rFonts w:ascii="Times New Roman" w:hAnsi="Times New Roman" w:cs="Times New Roman"/>
          <w:sz w:val="24"/>
          <w:szCs w:val="24"/>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23B31" w:rsidRPr="00613D06" w:rsidRDefault="00423B31"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613D06">
      <w:pPr>
        <w:widowControl w:val="0"/>
        <w:autoSpaceDE w:val="0"/>
        <w:autoSpaceDN w:val="0"/>
        <w:adjustRightInd w:val="0"/>
        <w:ind w:firstLine="708"/>
        <w:jc w:val="center"/>
        <w:rPr>
          <w:rFonts w:ascii="Times New Roman" w:eastAsia="Calibri" w:hAnsi="Times New Roman" w:cs="Times New Roman"/>
          <w:b/>
          <w:sz w:val="24"/>
          <w:szCs w:val="24"/>
          <w:lang w:eastAsia="ru-RU"/>
        </w:rPr>
      </w:pPr>
      <w:r w:rsidRPr="00B339E5">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613D06">
        <w:rPr>
          <w:rFonts w:ascii="Times New Roman" w:eastAsia="Calibri" w:hAnsi="Times New Roman" w:cs="Times New Roman"/>
          <w:b/>
          <w:sz w:val="24"/>
          <w:szCs w:val="24"/>
          <w:lang w:eastAsia="ru-RU"/>
        </w:rPr>
        <w:t xml:space="preserve"> </w:t>
      </w:r>
      <w:r w:rsidRPr="00B339E5">
        <w:rPr>
          <w:rFonts w:ascii="Times New Roman" w:eastAsia="Calibri" w:hAnsi="Times New Roman" w:cs="Times New Roman"/>
          <w:b/>
          <w:sz w:val="24"/>
          <w:szCs w:val="24"/>
          <w:lang w:eastAsia="ru-RU"/>
        </w:rPr>
        <w:t>муниципальной услуги</w:t>
      </w:r>
    </w:p>
    <w:p w:rsidR="00BB3928" w:rsidRPr="00102DB7" w:rsidRDefault="00EB453F" w:rsidP="00BB3928">
      <w:pPr>
        <w:autoSpaceDE w:val="0"/>
        <w:autoSpaceDN w:val="0"/>
        <w:adjustRightInd w:val="0"/>
        <w:ind w:firstLine="709"/>
        <w:jc w:val="both"/>
        <w:rPr>
          <w:rFonts w:ascii="Times New Roman" w:hAnsi="Times New Roman"/>
          <w:sz w:val="24"/>
          <w:szCs w:val="24"/>
          <w:lang w:eastAsia="ru-RU"/>
        </w:rPr>
      </w:pPr>
      <w:r w:rsidRPr="00B339E5">
        <w:rPr>
          <w:rFonts w:ascii="Times New Roman" w:eastAsia="Calibri" w:hAnsi="Times New Roman" w:cs="Times New Roman"/>
          <w:sz w:val="24"/>
          <w:szCs w:val="24"/>
          <w:lang w:eastAsia="ru-RU"/>
        </w:rPr>
        <w:t>2.</w:t>
      </w:r>
      <w:r w:rsidR="00A93FFE">
        <w:rPr>
          <w:rFonts w:ascii="Times New Roman" w:eastAsia="Calibri" w:hAnsi="Times New Roman" w:cs="Times New Roman"/>
          <w:sz w:val="24"/>
          <w:szCs w:val="24"/>
          <w:lang w:eastAsia="ru-RU"/>
        </w:rPr>
        <w:t>10</w:t>
      </w:r>
      <w:r w:rsidRPr="00B339E5">
        <w:rPr>
          <w:rFonts w:ascii="Times New Roman" w:eastAsia="Calibri" w:hAnsi="Times New Roman" w:cs="Times New Roman"/>
          <w:sz w:val="24"/>
          <w:szCs w:val="24"/>
          <w:lang w:eastAsia="ru-RU"/>
        </w:rPr>
        <w:t xml:space="preserve">. </w:t>
      </w:r>
      <w:r w:rsidR="00BB3928" w:rsidRPr="00102DB7">
        <w:rPr>
          <w:rFonts w:ascii="Times New Roman" w:hAnsi="Times New Roman"/>
          <w:sz w:val="24"/>
          <w:szCs w:val="24"/>
          <w:lang w:eastAsia="ru-RU"/>
        </w:rPr>
        <w:t>Основания для отказа в приеме документов, необходимых для предоставления муниципальной услуги:</w:t>
      </w:r>
    </w:p>
    <w:p w:rsidR="00BB3928" w:rsidRPr="00BB217E" w:rsidRDefault="00BB3928" w:rsidP="00BB3928">
      <w:pPr>
        <w:autoSpaceDE w:val="0"/>
        <w:autoSpaceDN w:val="0"/>
        <w:adjustRightInd w:val="0"/>
        <w:ind w:firstLine="709"/>
        <w:jc w:val="both"/>
        <w:rPr>
          <w:rFonts w:ascii="Times New Roman" w:hAnsi="Times New Roman"/>
          <w:color w:val="FF0000"/>
          <w:sz w:val="24"/>
          <w:szCs w:val="24"/>
          <w:lang w:eastAsia="ru-RU"/>
        </w:rPr>
      </w:pPr>
      <w:r w:rsidRPr="00BB217E">
        <w:rPr>
          <w:rFonts w:ascii="Times New Roman" w:hAnsi="Times New Roman"/>
          <w:sz w:val="24"/>
          <w:szCs w:val="24"/>
          <w:lang w:eastAsia="ru-RU"/>
        </w:rPr>
        <w:t xml:space="preserve">1) запрос не соответствует положениям </w:t>
      </w:r>
      <w:hyperlink r:id="rId21" w:history="1">
        <w:r w:rsidRPr="00BB217E">
          <w:rPr>
            <w:rFonts w:ascii="Times New Roman" w:hAnsi="Times New Roman"/>
            <w:sz w:val="24"/>
            <w:szCs w:val="24"/>
            <w:u w:val="single"/>
            <w:lang w:eastAsia="ru-RU"/>
          </w:rPr>
          <w:t>пункта 2.6</w:t>
        </w:r>
      </w:hyperlink>
      <w:r w:rsidRPr="00BB217E">
        <w:rPr>
          <w:rFonts w:ascii="Times New Roman" w:hAnsi="Times New Roman"/>
          <w:sz w:val="24"/>
          <w:szCs w:val="24"/>
          <w:lang w:eastAsia="ru-RU"/>
        </w:rPr>
        <w:t xml:space="preserve"> настоящего административного регламента;</w:t>
      </w:r>
      <w:r w:rsidR="00BB217E" w:rsidRPr="00BB217E">
        <w:rPr>
          <w:rFonts w:ascii="Times New Roman" w:hAnsi="Times New Roman"/>
          <w:sz w:val="24"/>
          <w:szCs w:val="24"/>
          <w:lang w:eastAsia="ru-RU"/>
        </w:rPr>
        <w:t xml:space="preserve"> </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t xml:space="preserve">2) запрос </w:t>
      </w:r>
      <w:r w:rsidR="000D16DD" w:rsidRPr="00102DB7">
        <w:rPr>
          <w:rFonts w:ascii="Times New Roman" w:hAnsi="Times New Roman"/>
          <w:sz w:val="24"/>
          <w:szCs w:val="24"/>
          <w:lang w:eastAsia="ru-RU"/>
        </w:rPr>
        <w:t>подан в</w:t>
      </w:r>
      <w:r w:rsidRPr="00102DB7">
        <w:rPr>
          <w:rFonts w:ascii="Times New Roman" w:hAnsi="Times New Roman"/>
          <w:sz w:val="24"/>
          <w:szCs w:val="24"/>
          <w:lang w:eastAsia="ru-RU"/>
        </w:rPr>
        <w:t xml:space="preserve"> иной уполномоченный орган;</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lastRenderedPageBreak/>
        <w:t>3) к запросу не приложены документы, соответствующие требованиям 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lang w:eastAsia="ru-RU"/>
        </w:rPr>
      </w:pPr>
    </w:p>
    <w:p w:rsidR="00EB453F" w:rsidRPr="00DB3CC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DB3CCF">
        <w:rPr>
          <w:rFonts w:ascii="Times New Roman" w:eastAsia="Times New Roman" w:hAnsi="Times New Roman" w:cs="Times New Roman"/>
          <w:b/>
          <w:sz w:val="24"/>
          <w:szCs w:val="24"/>
          <w:lang w:eastAsia="ru-RU"/>
        </w:rPr>
        <w:t>Исчерпывающий перечень оснований для приостановления</w:t>
      </w:r>
    </w:p>
    <w:p w:rsidR="00EB453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DB3CCF">
        <w:rPr>
          <w:rFonts w:ascii="Times New Roman" w:eastAsia="Times New Roman" w:hAnsi="Times New Roman" w:cs="Times New Roman"/>
          <w:b/>
          <w:sz w:val="24"/>
          <w:szCs w:val="24"/>
          <w:lang w:eastAsia="ru-RU"/>
        </w:rPr>
        <w:t>или отказа в предоставлении муниципальной услуги</w:t>
      </w: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2.1</w:t>
      </w:r>
      <w:r w:rsidR="00A93FFE">
        <w:rPr>
          <w:rFonts w:ascii="Times New Roman" w:hAnsi="Times New Roman"/>
          <w:sz w:val="24"/>
          <w:szCs w:val="24"/>
        </w:rPr>
        <w:t>1</w:t>
      </w:r>
      <w:r>
        <w:rPr>
          <w:rFonts w:ascii="Times New Roman" w:hAnsi="Times New Roman"/>
          <w:sz w:val="24"/>
          <w:szCs w:val="24"/>
        </w:rPr>
        <w:t xml:space="preserve">. </w:t>
      </w:r>
      <w:r w:rsidRPr="00102DB7">
        <w:rPr>
          <w:rFonts w:ascii="Times New Roman" w:hAnsi="Times New Roman"/>
          <w:sz w:val="24"/>
          <w:szCs w:val="24"/>
        </w:rPr>
        <w:t>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102DB7">
        <w:rPr>
          <w:rFonts w:ascii="Times New Roman" w:hAnsi="Times New Roman"/>
          <w:i/>
          <w:sz w:val="24"/>
          <w:szCs w:val="24"/>
        </w:rPr>
        <w:t>.</w:t>
      </w:r>
    </w:p>
    <w:p w:rsidR="007D3FFE" w:rsidRPr="009A6707" w:rsidRDefault="00180931" w:rsidP="009A6707">
      <w:pPr>
        <w:pStyle w:val="af0"/>
        <w:ind w:firstLine="709"/>
        <w:jc w:val="both"/>
        <w:rPr>
          <w:rFonts w:ascii="Times New Roman" w:hAnsi="Times New Roman" w:cs="Times New Roman"/>
          <w:sz w:val="24"/>
          <w:szCs w:val="24"/>
        </w:rPr>
      </w:pPr>
      <w:bookmarkStart w:id="7" w:name="Par178"/>
      <w:bookmarkEnd w:id="7"/>
      <w:r w:rsidRPr="009A6707">
        <w:rPr>
          <w:rFonts w:ascii="Times New Roman" w:hAnsi="Times New Roman" w:cs="Times New Roman"/>
          <w:sz w:val="24"/>
          <w:szCs w:val="24"/>
        </w:rPr>
        <w:t>2.1</w:t>
      </w:r>
      <w:r w:rsidR="00A93FFE" w:rsidRPr="009A6707">
        <w:rPr>
          <w:rFonts w:ascii="Times New Roman" w:hAnsi="Times New Roman" w:cs="Times New Roman"/>
          <w:sz w:val="24"/>
          <w:szCs w:val="24"/>
        </w:rPr>
        <w:t>2</w:t>
      </w:r>
      <w:r w:rsidRPr="009A6707">
        <w:rPr>
          <w:rFonts w:ascii="Times New Roman" w:hAnsi="Times New Roman" w:cs="Times New Roman"/>
          <w:sz w:val="24"/>
          <w:szCs w:val="24"/>
        </w:rPr>
        <w:t>.</w:t>
      </w:r>
      <w:r w:rsidR="007D3FFE" w:rsidRPr="009A6707">
        <w:rPr>
          <w:rFonts w:ascii="Times New Roman" w:hAnsi="Times New Roman" w:cs="Times New Roman"/>
          <w:sz w:val="24"/>
          <w:szCs w:val="24"/>
        </w:rPr>
        <w:t xml:space="preserve"> </w:t>
      </w:r>
      <w:r w:rsidR="009A6707" w:rsidRPr="009A6707">
        <w:rPr>
          <w:rFonts w:ascii="Times New Roman" w:hAnsi="Times New Roman" w:cs="Times New Roman"/>
          <w:sz w:val="24"/>
          <w:szCs w:val="24"/>
        </w:rPr>
        <w:t xml:space="preserve">Основаниями для отказа в </w:t>
      </w:r>
      <w:r w:rsidR="007D3FFE" w:rsidRPr="009A6707">
        <w:rPr>
          <w:rFonts w:ascii="Times New Roman" w:hAnsi="Times New Roman" w:cs="Times New Roman"/>
          <w:sz w:val="24"/>
          <w:szCs w:val="24"/>
        </w:rPr>
        <w:t xml:space="preserve">установлении сервитута </w:t>
      </w:r>
      <w:r w:rsidR="009A6707" w:rsidRPr="009A6707">
        <w:rPr>
          <w:rFonts w:ascii="Times New Roman" w:hAnsi="Times New Roman" w:cs="Times New Roman"/>
          <w:sz w:val="24"/>
          <w:szCs w:val="24"/>
        </w:rPr>
        <w:t>являются</w:t>
      </w:r>
      <w:r w:rsidR="007D3FFE" w:rsidRPr="009A6707">
        <w:rPr>
          <w:rFonts w:ascii="Times New Roman" w:hAnsi="Times New Roman" w:cs="Times New Roman"/>
          <w:sz w:val="24"/>
          <w:szCs w:val="24"/>
        </w:rPr>
        <w:t>:</w:t>
      </w:r>
    </w:p>
    <w:p w:rsidR="007D3FFE" w:rsidRPr="009A6707" w:rsidRDefault="007D3FFE" w:rsidP="009A6707">
      <w:pPr>
        <w:pStyle w:val="af0"/>
        <w:ind w:firstLine="709"/>
        <w:jc w:val="both"/>
        <w:rPr>
          <w:rFonts w:ascii="Times New Roman" w:hAnsi="Times New Roman" w:cs="Times New Roman"/>
          <w:sz w:val="24"/>
          <w:szCs w:val="24"/>
        </w:rPr>
      </w:pPr>
      <w:r w:rsidRPr="009A6707">
        <w:rPr>
          <w:rFonts w:ascii="Times New Roman" w:hAnsi="Times New Roman" w:cs="Times New Roman"/>
          <w:sz w:val="24"/>
          <w:szCs w:val="24"/>
        </w:rPr>
        <w:t xml:space="preserve">1) заявление об установлении сервитута направлено </w:t>
      </w:r>
      <w:r w:rsidR="009A6707" w:rsidRPr="009A6707">
        <w:rPr>
          <w:rFonts w:ascii="Times New Roman" w:hAnsi="Times New Roman" w:cs="Times New Roman"/>
          <w:sz w:val="24"/>
          <w:szCs w:val="24"/>
        </w:rPr>
        <w:t>в Орган</w:t>
      </w:r>
      <w:r w:rsidRPr="009A6707">
        <w:rPr>
          <w:rFonts w:ascii="Times New Roman" w:hAnsi="Times New Roman" w:cs="Times New Roman"/>
          <w:sz w:val="24"/>
          <w:szCs w:val="24"/>
        </w:rPr>
        <w:t>, которые не вправе заключать соглашение об установлении сервитута;</w:t>
      </w:r>
    </w:p>
    <w:p w:rsidR="007D3FFE" w:rsidRPr="009A6707" w:rsidRDefault="007D3FFE" w:rsidP="009A6707">
      <w:pPr>
        <w:pStyle w:val="af0"/>
        <w:ind w:firstLine="709"/>
        <w:jc w:val="both"/>
        <w:rPr>
          <w:rFonts w:ascii="Times New Roman" w:hAnsi="Times New Roman" w:cs="Times New Roman"/>
          <w:sz w:val="24"/>
          <w:szCs w:val="24"/>
        </w:rPr>
      </w:pPr>
      <w:r w:rsidRPr="009A6707">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7D3FFE" w:rsidRPr="009A6707" w:rsidRDefault="007D3FFE" w:rsidP="009A6707">
      <w:pPr>
        <w:pStyle w:val="af0"/>
        <w:ind w:firstLine="709"/>
        <w:jc w:val="both"/>
        <w:rPr>
          <w:rFonts w:ascii="Times New Roman" w:hAnsi="Times New Roman" w:cs="Times New Roman"/>
          <w:sz w:val="24"/>
          <w:szCs w:val="24"/>
        </w:rPr>
      </w:pPr>
      <w:r w:rsidRPr="009A6707">
        <w:rPr>
          <w:rFonts w:ascii="Times New Roman" w:hAnsi="Times New Roman" w:cs="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9A6707" w:rsidRPr="009A6707">
        <w:rPr>
          <w:rFonts w:ascii="Times New Roman" w:hAnsi="Times New Roman" w:cs="Times New Roman"/>
          <w:sz w:val="24"/>
          <w:szCs w:val="24"/>
        </w:rPr>
        <w:t>спользовании земельного участка;</w:t>
      </w:r>
    </w:p>
    <w:p w:rsidR="009A6707" w:rsidRPr="009A6707" w:rsidRDefault="009A6707" w:rsidP="009A6707">
      <w:pPr>
        <w:pStyle w:val="af0"/>
        <w:ind w:firstLine="709"/>
        <w:jc w:val="both"/>
        <w:rPr>
          <w:rFonts w:ascii="Times New Roman" w:hAnsi="Times New Roman" w:cs="Times New Roman"/>
          <w:sz w:val="24"/>
          <w:szCs w:val="24"/>
        </w:rPr>
      </w:pPr>
      <w:bookmarkStart w:id="8" w:name="P194"/>
      <w:bookmarkEnd w:id="8"/>
      <w:r>
        <w:rPr>
          <w:rFonts w:ascii="Times New Roman" w:hAnsi="Times New Roman" w:cs="Times New Roman"/>
          <w:sz w:val="24"/>
          <w:szCs w:val="24"/>
        </w:rPr>
        <w:t>2.12.1</w:t>
      </w:r>
      <w:r w:rsidR="007D3FFE" w:rsidRPr="009A6707">
        <w:rPr>
          <w:rFonts w:ascii="Times New Roman" w:hAnsi="Times New Roman" w:cs="Times New Roman"/>
          <w:sz w:val="24"/>
          <w:szCs w:val="24"/>
        </w:rPr>
        <w:t xml:space="preserve">. </w:t>
      </w:r>
      <w:r w:rsidRPr="009A6707">
        <w:rPr>
          <w:rFonts w:ascii="Times New Roman" w:hAnsi="Times New Roman" w:cs="Times New Roman"/>
          <w:sz w:val="24"/>
          <w:szCs w:val="24"/>
        </w:rPr>
        <w:t>Основаниями для отказа в установлении сервитута являются:</w:t>
      </w:r>
    </w:p>
    <w:p w:rsidR="007D3FFE" w:rsidRPr="009A6707" w:rsidRDefault="007D3FFE" w:rsidP="009A6707">
      <w:pPr>
        <w:pStyle w:val="af0"/>
        <w:ind w:firstLine="709"/>
        <w:jc w:val="both"/>
        <w:rPr>
          <w:rFonts w:ascii="Times New Roman" w:hAnsi="Times New Roman" w:cs="Times New Roman"/>
          <w:sz w:val="24"/>
          <w:szCs w:val="24"/>
        </w:rPr>
      </w:pPr>
      <w:r w:rsidRPr="009A6707">
        <w:rPr>
          <w:rFonts w:ascii="Times New Roman" w:hAnsi="Times New Roman" w:cs="Times New Roman"/>
          <w:sz w:val="24"/>
          <w:szCs w:val="24"/>
        </w:rPr>
        <w:t xml:space="preserve">1) в ходатайстве об установлении публичного сервитута отсутствуют сведения, предусмотренные </w:t>
      </w:r>
      <w:hyperlink r:id="rId22" w:history="1">
        <w:r w:rsidRPr="009A6707">
          <w:rPr>
            <w:rFonts w:ascii="Times New Roman" w:hAnsi="Times New Roman" w:cs="Times New Roman"/>
            <w:color w:val="0000FF"/>
            <w:sz w:val="24"/>
            <w:szCs w:val="24"/>
          </w:rPr>
          <w:t>статьей 39.41</w:t>
        </w:r>
      </w:hyperlink>
      <w:r w:rsidRPr="009A6707">
        <w:rPr>
          <w:rFonts w:ascii="Times New Roman" w:hAnsi="Times New Roman" w:cs="Times New Roman"/>
          <w:sz w:val="24"/>
          <w:szCs w:val="24"/>
        </w:rPr>
        <w:t xml:space="preserve"> </w:t>
      </w:r>
      <w:r w:rsidR="009A6707" w:rsidRPr="009A6707">
        <w:rPr>
          <w:rFonts w:ascii="Times New Roman" w:hAnsi="Times New Roman" w:cs="Times New Roman"/>
          <w:sz w:val="24"/>
          <w:szCs w:val="24"/>
        </w:rPr>
        <w:t>Земельног</w:t>
      </w:r>
      <w:r w:rsidRPr="009A6707">
        <w:rPr>
          <w:rFonts w:ascii="Times New Roman" w:hAnsi="Times New Roman" w:cs="Times New Roman"/>
          <w:sz w:val="24"/>
          <w:szCs w:val="24"/>
        </w:rPr>
        <w:t xml:space="preserve">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3" w:history="1">
        <w:r w:rsidRPr="009A6707">
          <w:rPr>
            <w:rFonts w:ascii="Times New Roman" w:hAnsi="Times New Roman" w:cs="Times New Roman"/>
            <w:color w:val="0000FF"/>
            <w:sz w:val="24"/>
            <w:szCs w:val="24"/>
          </w:rPr>
          <w:t>пунктами 2</w:t>
        </w:r>
      </w:hyperlink>
      <w:r w:rsidRPr="009A6707">
        <w:rPr>
          <w:rFonts w:ascii="Times New Roman" w:hAnsi="Times New Roman" w:cs="Times New Roman"/>
          <w:sz w:val="24"/>
          <w:szCs w:val="24"/>
        </w:rPr>
        <w:t xml:space="preserve"> и </w:t>
      </w:r>
      <w:hyperlink r:id="rId24" w:history="1">
        <w:r w:rsidRPr="009A6707">
          <w:rPr>
            <w:rFonts w:ascii="Times New Roman" w:hAnsi="Times New Roman" w:cs="Times New Roman"/>
            <w:color w:val="0000FF"/>
            <w:sz w:val="24"/>
            <w:szCs w:val="24"/>
          </w:rPr>
          <w:t>3 статьи 39.41</w:t>
        </w:r>
      </w:hyperlink>
      <w:r w:rsidRPr="009A6707">
        <w:rPr>
          <w:rFonts w:ascii="Times New Roman" w:hAnsi="Times New Roman" w:cs="Times New Roman"/>
          <w:sz w:val="24"/>
          <w:szCs w:val="24"/>
        </w:rPr>
        <w:t xml:space="preserve"> </w:t>
      </w:r>
      <w:r w:rsidR="009A6707" w:rsidRPr="009A6707">
        <w:rPr>
          <w:rFonts w:ascii="Times New Roman" w:hAnsi="Times New Roman" w:cs="Times New Roman"/>
          <w:sz w:val="24"/>
          <w:szCs w:val="24"/>
        </w:rPr>
        <w:t>Земельног</w:t>
      </w:r>
      <w:r w:rsidRPr="009A6707">
        <w:rPr>
          <w:rFonts w:ascii="Times New Roman" w:hAnsi="Times New Roman" w:cs="Times New Roman"/>
          <w:sz w:val="24"/>
          <w:szCs w:val="24"/>
        </w:rPr>
        <w:t>о Кодекса;</w:t>
      </w:r>
    </w:p>
    <w:p w:rsidR="007D3FFE" w:rsidRPr="009A6707" w:rsidRDefault="007D3FFE" w:rsidP="009A6707">
      <w:pPr>
        <w:pStyle w:val="af0"/>
        <w:ind w:firstLine="709"/>
        <w:jc w:val="both"/>
        <w:rPr>
          <w:rFonts w:ascii="Times New Roman" w:hAnsi="Times New Roman" w:cs="Times New Roman"/>
          <w:sz w:val="24"/>
          <w:szCs w:val="24"/>
        </w:rPr>
      </w:pPr>
      <w:r w:rsidRPr="009A6707">
        <w:rPr>
          <w:rFonts w:ascii="Times New Roman" w:hAnsi="Times New Roman" w:cs="Times New Roman"/>
          <w:sz w:val="24"/>
          <w:szCs w:val="24"/>
        </w:rPr>
        <w:t xml:space="preserve">2) не соблюдены условия установления публичного сервитута, предусмотренные </w:t>
      </w:r>
      <w:hyperlink r:id="rId25" w:history="1">
        <w:r w:rsidRPr="009A6707">
          <w:rPr>
            <w:rFonts w:ascii="Times New Roman" w:hAnsi="Times New Roman" w:cs="Times New Roman"/>
            <w:color w:val="0000FF"/>
            <w:sz w:val="24"/>
            <w:szCs w:val="24"/>
          </w:rPr>
          <w:t>статьями 23</w:t>
        </w:r>
      </w:hyperlink>
      <w:r w:rsidRPr="009A6707">
        <w:rPr>
          <w:rFonts w:ascii="Times New Roman" w:hAnsi="Times New Roman" w:cs="Times New Roman"/>
          <w:sz w:val="24"/>
          <w:szCs w:val="24"/>
        </w:rPr>
        <w:t xml:space="preserve"> и </w:t>
      </w:r>
      <w:hyperlink r:id="rId26" w:history="1">
        <w:r w:rsidRPr="009A6707">
          <w:rPr>
            <w:rFonts w:ascii="Times New Roman" w:hAnsi="Times New Roman" w:cs="Times New Roman"/>
            <w:color w:val="0000FF"/>
            <w:sz w:val="24"/>
            <w:szCs w:val="24"/>
          </w:rPr>
          <w:t>39.39</w:t>
        </w:r>
      </w:hyperlink>
      <w:r w:rsidRPr="009A6707">
        <w:rPr>
          <w:rFonts w:ascii="Times New Roman" w:hAnsi="Times New Roman" w:cs="Times New Roman"/>
          <w:sz w:val="24"/>
          <w:szCs w:val="24"/>
        </w:rPr>
        <w:t xml:space="preserve"> </w:t>
      </w:r>
      <w:r w:rsidR="009A6707" w:rsidRPr="009A6707">
        <w:rPr>
          <w:rFonts w:ascii="Times New Roman" w:hAnsi="Times New Roman" w:cs="Times New Roman"/>
          <w:sz w:val="24"/>
          <w:szCs w:val="24"/>
        </w:rPr>
        <w:t>Земельно</w:t>
      </w:r>
      <w:r w:rsidRPr="009A6707">
        <w:rPr>
          <w:rFonts w:ascii="Times New Roman" w:hAnsi="Times New Roman" w:cs="Times New Roman"/>
          <w:sz w:val="24"/>
          <w:szCs w:val="24"/>
        </w:rPr>
        <w:t>го Кодекса;</w:t>
      </w:r>
    </w:p>
    <w:p w:rsidR="007D3FFE" w:rsidRPr="009A6707" w:rsidRDefault="007D3FFE" w:rsidP="009A6707">
      <w:pPr>
        <w:pStyle w:val="af0"/>
        <w:ind w:firstLine="709"/>
        <w:jc w:val="both"/>
        <w:rPr>
          <w:rFonts w:ascii="Times New Roman" w:hAnsi="Times New Roman" w:cs="Times New Roman"/>
          <w:sz w:val="24"/>
          <w:szCs w:val="24"/>
        </w:rPr>
      </w:pPr>
      <w:r w:rsidRPr="009A6707">
        <w:rPr>
          <w:rFonts w:ascii="Times New Roman" w:hAnsi="Times New Roman" w:cs="Times New Roman"/>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D3FFE" w:rsidRPr="009A6707" w:rsidRDefault="007D3FFE" w:rsidP="009A6707">
      <w:pPr>
        <w:pStyle w:val="af0"/>
        <w:ind w:firstLine="709"/>
        <w:jc w:val="both"/>
        <w:rPr>
          <w:rFonts w:ascii="Times New Roman" w:hAnsi="Times New Roman" w:cs="Times New Roman"/>
          <w:sz w:val="24"/>
          <w:szCs w:val="24"/>
        </w:rPr>
      </w:pPr>
      <w:r w:rsidRPr="009A6707">
        <w:rPr>
          <w:rFonts w:ascii="Times New Roman" w:hAnsi="Times New Roman" w:cs="Times New Roman"/>
          <w:sz w:val="24"/>
          <w:szCs w:val="24"/>
        </w:rPr>
        <w:t xml:space="preserve">4) </w:t>
      </w:r>
      <w:r w:rsidR="00BA1613" w:rsidRPr="00BA1613">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D3FFE" w:rsidRPr="009A6707" w:rsidRDefault="007D3FFE" w:rsidP="009A6707">
      <w:pPr>
        <w:pStyle w:val="af0"/>
        <w:ind w:firstLine="709"/>
        <w:jc w:val="both"/>
        <w:rPr>
          <w:rFonts w:ascii="Times New Roman" w:hAnsi="Times New Roman" w:cs="Times New Roman"/>
          <w:sz w:val="24"/>
          <w:szCs w:val="24"/>
        </w:rPr>
      </w:pPr>
      <w:r w:rsidRPr="009A6707">
        <w:rPr>
          <w:rFonts w:ascii="Times New Roman" w:hAnsi="Times New Roman" w:cs="Times New Roman"/>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D3FFE" w:rsidRPr="009A6707" w:rsidRDefault="007D3FFE" w:rsidP="009A6707">
      <w:pPr>
        <w:pStyle w:val="af0"/>
        <w:ind w:firstLine="709"/>
        <w:jc w:val="both"/>
        <w:rPr>
          <w:rFonts w:ascii="Times New Roman" w:hAnsi="Times New Roman" w:cs="Times New Roman"/>
          <w:sz w:val="24"/>
          <w:szCs w:val="24"/>
        </w:rPr>
      </w:pPr>
      <w:r w:rsidRPr="009A6707">
        <w:rPr>
          <w:rFonts w:ascii="Times New Roman" w:hAnsi="Times New Roman" w:cs="Times New Roman"/>
          <w:sz w:val="24"/>
          <w:szCs w:val="24"/>
        </w:rPr>
        <w:t xml:space="preserve">6) </w:t>
      </w:r>
      <w:r w:rsidR="00BA1613" w:rsidRPr="00BA1613">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7D3FFE" w:rsidRPr="009A6707" w:rsidRDefault="007D3FFE" w:rsidP="009A6707">
      <w:pPr>
        <w:pStyle w:val="af0"/>
        <w:ind w:firstLine="709"/>
        <w:jc w:val="both"/>
        <w:rPr>
          <w:rFonts w:ascii="Times New Roman" w:hAnsi="Times New Roman" w:cs="Times New Roman"/>
          <w:sz w:val="24"/>
          <w:szCs w:val="24"/>
        </w:rPr>
      </w:pPr>
      <w:r w:rsidRPr="009A6707">
        <w:rPr>
          <w:rFonts w:ascii="Times New Roman" w:hAnsi="Times New Roman" w:cs="Times New Roman"/>
          <w:sz w:val="24"/>
          <w:szCs w:val="24"/>
        </w:rPr>
        <w:lastRenderedPageBreak/>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7D3FFE" w:rsidRPr="009A6707" w:rsidRDefault="007D3FFE" w:rsidP="009A6707">
      <w:pPr>
        <w:pStyle w:val="af0"/>
        <w:ind w:firstLine="709"/>
        <w:jc w:val="both"/>
        <w:rPr>
          <w:rFonts w:ascii="Times New Roman" w:hAnsi="Times New Roman" w:cs="Times New Roman"/>
          <w:sz w:val="24"/>
          <w:szCs w:val="24"/>
        </w:rPr>
      </w:pPr>
      <w:r w:rsidRPr="009A6707">
        <w:rPr>
          <w:rFonts w:ascii="Times New Roman" w:hAnsi="Times New Roman" w:cs="Times New Roman"/>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80931" w:rsidRPr="009A6707" w:rsidRDefault="00180931" w:rsidP="009A6707">
      <w:pPr>
        <w:pStyle w:val="af0"/>
        <w:ind w:firstLine="709"/>
        <w:jc w:val="both"/>
        <w:rPr>
          <w:rFonts w:ascii="Times New Roman" w:hAnsi="Times New Roman" w:cs="Times New Roman"/>
          <w:sz w:val="24"/>
          <w:szCs w:val="24"/>
        </w:rPr>
      </w:pPr>
      <w:r w:rsidRPr="009A6707">
        <w:rPr>
          <w:rFonts w:ascii="Times New Roman" w:hAnsi="Times New Roman" w:cs="Times New Roman"/>
          <w:sz w:val="24"/>
          <w:szCs w:val="24"/>
        </w:rPr>
        <w:t>2.1</w:t>
      </w:r>
      <w:r w:rsidR="00A93FFE" w:rsidRPr="009A6707">
        <w:rPr>
          <w:rFonts w:ascii="Times New Roman" w:hAnsi="Times New Roman" w:cs="Times New Roman"/>
          <w:sz w:val="24"/>
          <w:szCs w:val="24"/>
        </w:rPr>
        <w:t>3</w:t>
      </w:r>
      <w:r w:rsidRPr="009A6707">
        <w:rPr>
          <w:rFonts w:ascii="Times New Roman" w:hAnsi="Times New Roman" w:cs="Times New Roman"/>
          <w:sz w:val="24"/>
          <w:szCs w:val="24"/>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9A6707">
          <w:rPr>
            <w:rFonts w:ascii="Times New Roman" w:hAnsi="Times New Roman" w:cs="Times New Roman"/>
            <w:sz w:val="24"/>
            <w:szCs w:val="24"/>
          </w:rPr>
          <w:t>пункт</w:t>
        </w:r>
        <w:r w:rsidR="009A6707">
          <w:rPr>
            <w:rFonts w:ascii="Times New Roman" w:hAnsi="Times New Roman" w:cs="Times New Roman"/>
            <w:sz w:val="24"/>
            <w:szCs w:val="24"/>
          </w:rPr>
          <w:t>ами</w:t>
        </w:r>
        <w:r w:rsidRPr="009A6707">
          <w:rPr>
            <w:rFonts w:ascii="Times New Roman" w:hAnsi="Times New Roman" w:cs="Times New Roman"/>
            <w:sz w:val="24"/>
            <w:szCs w:val="24"/>
          </w:rPr>
          <w:t xml:space="preserve"> </w:t>
        </w:r>
        <w:r w:rsidRPr="009A6707">
          <w:rPr>
            <w:rFonts w:ascii="Times New Roman" w:eastAsia="Times New Roman" w:hAnsi="Times New Roman" w:cs="Times New Roman"/>
            <w:sz w:val="24"/>
            <w:szCs w:val="24"/>
            <w:lang w:eastAsia="ru-RU"/>
          </w:rPr>
          <w:t>2.1</w:t>
        </w:r>
        <w:r w:rsidR="00A93FFE" w:rsidRPr="009A6707">
          <w:rPr>
            <w:rFonts w:ascii="Times New Roman" w:eastAsia="Times New Roman" w:hAnsi="Times New Roman" w:cs="Times New Roman"/>
            <w:sz w:val="24"/>
            <w:szCs w:val="24"/>
            <w:lang w:eastAsia="ru-RU"/>
          </w:rPr>
          <w:t>2</w:t>
        </w:r>
      </w:hyperlink>
      <w:r w:rsidRPr="009A6707">
        <w:rPr>
          <w:rFonts w:ascii="Times New Roman" w:hAnsi="Times New Roman" w:cs="Times New Roman"/>
          <w:sz w:val="24"/>
          <w:szCs w:val="24"/>
        </w:rPr>
        <w:t xml:space="preserve"> </w:t>
      </w:r>
      <w:r w:rsidR="009A6707">
        <w:rPr>
          <w:rFonts w:ascii="Times New Roman" w:hAnsi="Times New Roman" w:cs="Times New Roman"/>
          <w:sz w:val="24"/>
          <w:szCs w:val="24"/>
        </w:rPr>
        <w:t xml:space="preserve">и 2.12.1 </w:t>
      </w:r>
      <w:r w:rsidRPr="009A6707">
        <w:rPr>
          <w:rFonts w:ascii="Times New Roman" w:hAnsi="Times New Roman" w:cs="Times New Roman"/>
          <w:sz w:val="24"/>
          <w:szCs w:val="24"/>
        </w:rPr>
        <w:t>настоящего административного регламента.</w:t>
      </w: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EB453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E9146B">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её взимания</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w:t>
      </w:r>
      <w:r w:rsidR="000D16DD">
        <w:rPr>
          <w:rFonts w:ascii="Times New Roman" w:eastAsia="Times New Roman" w:hAnsi="Times New Roman" w:cs="Times New Roman"/>
          <w:sz w:val="24"/>
          <w:szCs w:val="24"/>
          <w:lang w:eastAsia="ru-RU"/>
        </w:rPr>
        <w:t>14</w:t>
      </w:r>
      <w:r w:rsidR="000D16DD" w:rsidRPr="00B339E5">
        <w:rPr>
          <w:rFonts w:ascii="Times New Roman" w:eastAsia="Times New Roman" w:hAnsi="Times New Roman" w:cs="Times New Roman"/>
          <w:sz w:val="24"/>
          <w:szCs w:val="24"/>
          <w:lang w:eastAsia="ru-RU"/>
        </w:rPr>
        <w:t>.</w:t>
      </w:r>
      <w:r w:rsidR="000D16DD" w:rsidRPr="00E9146B">
        <w:rPr>
          <w:rFonts w:ascii="Times New Roman" w:hAnsi="Times New Roman" w:cs="Times New Roman"/>
          <w:sz w:val="24"/>
          <w:szCs w:val="24"/>
        </w:rPr>
        <w:t xml:space="preserve"> Муниципальная</w:t>
      </w:r>
      <w:r w:rsidRPr="00E9146B">
        <w:rPr>
          <w:rFonts w:ascii="Times New Roman" w:hAnsi="Times New Roman" w:cs="Times New Roman"/>
          <w:sz w:val="24"/>
          <w:szCs w:val="24"/>
        </w:rPr>
        <w:t xml:space="preserve"> услуга предоставляется заявителям бесплатно</w:t>
      </w:r>
      <w:r w:rsidR="00180931">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1560"/>
        <w:jc w:val="center"/>
        <w:outlineLvl w:val="2"/>
        <w:rPr>
          <w:rFonts w:ascii="Times New Roman" w:eastAsia="Times New Roman" w:hAnsi="Times New Roman" w:cs="Times New Roman"/>
          <w:b/>
          <w:sz w:val="24"/>
          <w:szCs w:val="24"/>
          <w:lang w:eastAsia="ru-RU"/>
        </w:rPr>
      </w:pPr>
    </w:p>
    <w:p w:rsidR="00EB453F" w:rsidRDefault="00EB453F" w:rsidP="00BB217E">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E9146B">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B453F" w:rsidRPr="00B339E5" w:rsidRDefault="00EB453F" w:rsidP="00EB453F">
      <w:pPr>
        <w:widowControl w:val="0"/>
        <w:autoSpaceDE w:val="0"/>
        <w:autoSpaceDN w:val="0"/>
        <w:adjustRightInd w:val="0"/>
        <w:jc w:val="both"/>
        <w:rPr>
          <w:rFonts w:ascii="Times New Roman" w:eastAsia="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2.1</w:t>
      </w:r>
      <w:r w:rsidR="00A93FFE">
        <w:rPr>
          <w:rFonts w:ascii="Times New Roman" w:eastAsia="Times New Roman" w:hAnsi="Times New Roman" w:cs="Times New Roman"/>
          <w:sz w:val="24"/>
          <w:szCs w:val="24"/>
          <w:lang w:eastAsia="ru-RU"/>
        </w:rPr>
        <w:t>5</w:t>
      </w:r>
      <w:r w:rsidRPr="00B339E5">
        <w:rPr>
          <w:rFonts w:ascii="Times New Roman" w:eastAsia="Times New Roman" w:hAnsi="Times New Roman" w:cs="Times New Roman"/>
          <w:sz w:val="24"/>
          <w:szCs w:val="24"/>
          <w:lang w:eastAsia="ru-RU"/>
        </w:rPr>
        <w:t xml:space="preserve">. </w:t>
      </w:r>
      <w:r w:rsidRPr="00B339E5">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00A54213">
        <w:rPr>
          <w:rFonts w:ascii="Times New Roman" w:eastAsia="Calibri" w:hAnsi="Times New Roman" w:cs="Times New Roman"/>
          <w:sz w:val="24"/>
          <w:szCs w:val="24"/>
        </w:rPr>
        <w:t xml:space="preserve"> </w:t>
      </w:r>
      <w:r w:rsidRPr="00B339E5">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B339E5">
        <w:rPr>
          <w:rFonts w:ascii="Times New Roman" w:eastAsia="Calibri" w:hAnsi="Times New Roman" w:cs="Times New Roman"/>
          <w:sz w:val="24"/>
          <w:szCs w:val="24"/>
        </w:rPr>
        <w:t xml:space="preserve"> и при получении результата предоставления муниципальной услуги, составляет</w:t>
      </w:r>
      <w:r w:rsidRPr="00B339E5">
        <w:rPr>
          <w:rFonts w:ascii="Times New Roman" w:eastAsia="Times New Roman" w:hAnsi="Times New Roman" w:cs="Times New Roman"/>
          <w:sz w:val="24"/>
          <w:szCs w:val="24"/>
          <w:lang w:eastAsia="ru-RU"/>
        </w:rPr>
        <w:t xml:space="preserve"> не более 15 минут.</w:t>
      </w:r>
    </w:p>
    <w:p w:rsidR="00EB453F" w:rsidRPr="00B339E5" w:rsidRDefault="00EB453F" w:rsidP="00EB453F">
      <w:pPr>
        <w:widowControl w:val="0"/>
        <w:autoSpaceDE w:val="0"/>
        <w:autoSpaceDN w:val="0"/>
        <w:adjustRightInd w:val="0"/>
        <w:ind w:firstLine="709"/>
        <w:jc w:val="both"/>
        <w:outlineLvl w:val="2"/>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E9146B">
        <w:rPr>
          <w:rFonts w:ascii="Times New Roman" w:eastAsia="Calibri" w:hAnsi="Times New Roman" w:cs="Times New Roman"/>
          <w:b/>
          <w:sz w:val="24"/>
          <w:szCs w:val="24"/>
          <w:lang w:eastAsia="ru-RU"/>
        </w:rPr>
        <w:t>Срок регистрации запроса заявителя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w:t>
      </w:r>
      <w:r w:rsidR="00A93FFE">
        <w:rPr>
          <w:rFonts w:ascii="Times New Roman" w:eastAsia="Times New Roman" w:hAnsi="Times New Roman" w:cs="Times New Roman"/>
          <w:sz w:val="24"/>
          <w:szCs w:val="24"/>
          <w:lang w:eastAsia="ru-RU"/>
        </w:rPr>
        <w:t>16</w:t>
      </w:r>
      <w:r w:rsidRPr="00B339E5">
        <w:rPr>
          <w:rFonts w:ascii="Times New Roman" w:eastAsia="Times New Roman" w:hAnsi="Times New Roman" w:cs="Times New Roman"/>
          <w:sz w:val="24"/>
          <w:szCs w:val="24"/>
          <w:lang w:eastAsia="ru-RU"/>
        </w:rPr>
        <w:t>.</w:t>
      </w:r>
      <w:r w:rsidRPr="00B339E5">
        <w:rPr>
          <w:rFonts w:ascii="Times New Roman" w:eastAsia="Times New Roman" w:hAnsi="Times New Roman" w:cs="Times New Roman"/>
          <w:bCs/>
          <w:sz w:val="24"/>
          <w:szCs w:val="24"/>
          <w:lang w:eastAsia="ru-RU"/>
        </w:rPr>
        <w:t xml:space="preserve"> Срок регистрации запроса заявителя о предоставлении муниципальной услуги:  </w:t>
      </w:r>
    </w:p>
    <w:p w:rsidR="00F3205A" w:rsidRPr="00F3205A" w:rsidRDefault="00F3205A" w:rsidP="00F3205A">
      <w:pPr>
        <w:autoSpaceDE w:val="0"/>
        <w:autoSpaceDN w:val="0"/>
        <w:adjustRightInd w:val="0"/>
        <w:ind w:firstLine="709"/>
        <w:jc w:val="both"/>
        <w:rPr>
          <w:rFonts w:ascii="Times New Roman" w:hAnsi="Times New Roman" w:cs="Times New Roman"/>
          <w:bCs/>
          <w:sz w:val="24"/>
          <w:szCs w:val="24"/>
        </w:rPr>
      </w:pPr>
      <w:r w:rsidRPr="00F3205A">
        <w:rPr>
          <w:rFonts w:ascii="Times New Roman" w:hAnsi="Times New Roman" w:cs="Times New Roman"/>
          <w:bCs/>
          <w:sz w:val="24"/>
          <w:szCs w:val="24"/>
        </w:rPr>
        <w:t>- в день приема – путем личного обращения (в Орган);</w:t>
      </w:r>
    </w:p>
    <w:p w:rsidR="00F3205A" w:rsidRPr="00F3205A" w:rsidRDefault="00F3205A" w:rsidP="00F3205A">
      <w:pPr>
        <w:autoSpaceDE w:val="0"/>
        <w:autoSpaceDN w:val="0"/>
        <w:adjustRightInd w:val="0"/>
        <w:ind w:firstLine="709"/>
        <w:jc w:val="both"/>
        <w:rPr>
          <w:rFonts w:ascii="Times New Roman" w:hAnsi="Times New Roman" w:cs="Times New Roman"/>
          <w:bCs/>
          <w:sz w:val="24"/>
          <w:szCs w:val="24"/>
        </w:rPr>
      </w:pPr>
      <w:r w:rsidRPr="00F3205A">
        <w:rPr>
          <w:rFonts w:ascii="Times New Roman" w:hAnsi="Times New Roman" w:cs="Times New Roman"/>
          <w:bCs/>
          <w:sz w:val="24"/>
          <w:szCs w:val="24"/>
        </w:rPr>
        <w:t>- в день их поступления - посредством почтового отправления (в Орган).</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2.1</w:t>
      </w:r>
      <w:r w:rsidR="00A93FFE">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w:t>
      </w:r>
      <w:r w:rsidR="003A4E3F">
        <w:rPr>
          <w:rFonts w:ascii="Times New Roman" w:eastAsia="Times New Roman" w:hAnsi="Times New Roman" w:cs="Times New Roman"/>
          <w:bCs/>
          <w:sz w:val="24"/>
          <w:szCs w:val="24"/>
          <w:lang w:eastAsia="ru-RU"/>
        </w:rPr>
        <w:t xml:space="preserve"> </w:t>
      </w:r>
      <w:r w:rsidRPr="00B339E5">
        <w:rPr>
          <w:rFonts w:ascii="Times New Roman" w:eastAsia="Times New Roman" w:hAnsi="Times New Roman" w:cs="Times New Roman"/>
          <w:sz w:val="24"/>
          <w:szCs w:val="24"/>
          <w:lang w:eastAsia="ru-RU"/>
        </w:rPr>
        <w:t xml:space="preserve">Срок и порядок регистрации запроса в случае предоставления муниципальной услуги в электронной форме </w:t>
      </w:r>
      <w:r w:rsidRPr="00B339E5">
        <w:rPr>
          <w:rFonts w:ascii="Times New Roman" w:eastAsia="Times New Roman" w:hAnsi="Times New Roman" w:cs="Times New Roman"/>
          <w:bCs/>
          <w:sz w:val="24"/>
          <w:szCs w:val="24"/>
          <w:lang w:eastAsia="ru-RU"/>
        </w:rPr>
        <w:t>посредством Единого портала государственных и</w:t>
      </w:r>
      <w:r>
        <w:rPr>
          <w:rFonts w:ascii="Times New Roman" w:eastAsia="Times New Roman" w:hAnsi="Times New Roman" w:cs="Times New Roman"/>
          <w:bCs/>
          <w:sz w:val="24"/>
          <w:szCs w:val="24"/>
          <w:lang w:eastAsia="ru-RU"/>
        </w:rPr>
        <w:t xml:space="preserve"> муниципальных услуг (функций) </w:t>
      </w:r>
      <w:r w:rsidRPr="00B339E5">
        <w:rPr>
          <w:rFonts w:ascii="Times New Roman" w:eastAsia="Times New Roman" w:hAnsi="Times New Roman" w:cs="Times New Roman"/>
          <w:bCs/>
          <w:sz w:val="24"/>
          <w:szCs w:val="24"/>
          <w:lang w:eastAsia="ru-RU"/>
        </w:rPr>
        <w:t>или официального сайта: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B339E5">
        <w:rPr>
          <w:rFonts w:ascii="Times New Roman" w:eastAsia="Times New Roman" w:hAnsi="Times New Roman" w:cs="Times New Roman"/>
          <w:bCs/>
          <w:sz w:val="24"/>
          <w:szCs w:val="24"/>
          <w:lang w:eastAsia="ru-RU"/>
        </w:rPr>
        <w:t xml:space="preserve">- срок регистрации запроса: 1 рабочий день со дня поступления запроса.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r w:rsidR="00A93FFE">
        <w:rPr>
          <w:rFonts w:ascii="Times New Roman" w:eastAsia="Times New Roman" w:hAnsi="Times New Roman" w:cs="Times New Roman"/>
          <w:bCs/>
          <w:sz w:val="24"/>
          <w:szCs w:val="24"/>
          <w:lang w:eastAsia="ru-RU"/>
        </w:rPr>
        <w:t>18</w:t>
      </w:r>
      <w:r>
        <w:rPr>
          <w:rFonts w:ascii="Times New Roman" w:eastAsia="Times New Roman" w:hAnsi="Times New Roman" w:cs="Times New Roman"/>
          <w:bCs/>
          <w:sz w:val="24"/>
          <w:szCs w:val="24"/>
          <w:lang w:eastAsia="ru-RU"/>
        </w:rPr>
        <w:t>.</w:t>
      </w:r>
      <w:r w:rsidRPr="00B339E5">
        <w:rPr>
          <w:rFonts w:ascii="Times New Roman" w:eastAsia="Times New Roman" w:hAnsi="Times New Roman" w:cs="Times New Roman"/>
          <w:bCs/>
          <w:sz w:val="24"/>
          <w:szCs w:val="24"/>
          <w:lang w:eastAsia="ru-RU"/>
        </w:rPr>
        <w:t xml:space="preserve"> Запрос и прилагаемые к нему документы регистрируются в порядке, установленном пунктом 3.</w:t>
      </w:r>
      <w:r w:rsidRPr="005F1070">
        <w:rPr>
          <w:rFonts w:ascii="Times New Roman" w:eastAsia="Times New Roman" w:hAnsi="Times New Roman" w:cs="Times New Roman"/>
          <w:bCs/>
          <w:sz w:val="24"/>
          <w:szCs w:val="24"/>
          <w:lang w:eastAsia="ru-RU"/>
        </w:rPr>
        <w:t>3</w:t>
      </w:r>
      <w:r w:rsidR="00BB217E" w:rsidRPr="005F1070">
        <w:rPr>
          <w:rFonts w:ascii="Times New Roman" w:eastAsia="Times New Roman" w:hAnsi="Times New Roman" w:cs="Times New Roman"/>
          <w:bCs/>
          <w:sz w:val="24"/>
          <w:szCs w:val="24"/>
          <w:lang w:eastAsia="ru-RU"/>
        </w:rPr>
        <w:t xml:space="preserve">., 3.9 </w:t>
      </w:r>
      <w:r w:rsidRPr="00B339E5">
        <w:rPr>
          <w:rFonts w:ascii="Times New Roman" w:eastAsia="Times New Roman" w:hAnsi="Times New Roman" w:cs="Times New Roman"/>
          <w:bCs/>
          <w:sz w:val="24"/>
          <w:szCs w:val="24"/>
          <w:lang w:eastAsia="ru-RU"/>
        </w:rPr>
        <w:t>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03668F">
        <w:rPr>
          <w:rFonts w:ascii="Times New Roman" w:eastAsia="Calibri" w:hAnsi="Times New Roman" w:cs="Times New Roman"/>
          <w:b/>
          <w:sz w:val="24"/>
          <w:szCs w:val="24"/>
        </w:rPr>
        <w:t>Требования к помещениям, в которых предоставляются муниципальные  услуги</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2.</w:t>
      </w:r>
      <w:r w:rsidR="00A93FFE">
        <w:rPr>
          <w:rFonts w:ascii="Times New Roman" w:eastAsia="Calibri" w:hAnsi="Times New Roman" w:cs="Times New Roman"/>
          <w:sz w:val="24"/>
          <w:szCs w:val="24"/>
        </w:rPr>
        <w:t>19</w:t>
      </w:r>
      <w:r w:rsidRPr="00B339E5">
        <w:rPr>
          <w:rFonts w:ascii="Times New Roman" w:eastAsia="Calibri" w:hAnsi="Times New Roman" w:cs="Times New Roman"/>
          <w:sz w:val="24"/>
          <w:szCs w:val="24"/>
        </w:rPr>
        <w:t>. Здание (помещение) Органа оборудуется информационной табличкой (вывеской) с указанием полного наименования.</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B339E5">
        <w:rPr>
          <w:rFonts w:ascii="Times New Roman" w:hAnsi="Times New Roman" w:cs="Times New Roman"/>
          <w:sz w:val="24"/>
          <w:szCs w:val="24"/>
        </w:rPr>
        <w:t xml:space="preserve">, </w:t>
      </w:r>
      <w:r w:rsidRPr="00B339E5">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допуск </w:t>
      </w:r>
      <w:proofErr w:type="spellStart"/>
      <w:r w:rsidRPr="00B339E5">
        <w:rPr>
          <w:rFonts w:ascii="Times New Roman" w:eastAsia="Calibri" w:hAnsi="Times New Roman" w:cs="Times New Roman"/>
          <w:sz w:val="24"/>
          <w:szCs w:val="24"/>
        </w:rPr>
        <w:t>сурдопереводчика</w:t>
      </w:r>
      <w:proofErr w:type="spellEnd"/>
      <w:r w:rsidRPr="00B339E5">
        <w:rPr>
          <w:rFonts w:ascii="Times New Roman" w:eastAsia="Calibri" w:hAnsi="Times New Roman" w:cs="Times New Roman"/>
          <w:sz w:val="24"/>
          <w:szCs w:val="24"/>
        </w:rPr>
        <w:t xml:space="preserve"> и </w:t>
      </w:r>
      <w:proofErr w:type="spellStart"/>
      <w:r w:rsidRPr="00B339E5">
        <w:rPr>
          <w:rFonts w:ascii="Times New Roman" w:eastAsia="Calibri" w:hAnsi="Times New Roman" w:cs="Times New Roman"/>
          <w:sz w:val="24"/>
          <w:szCs w:val="24"/>
        </w:rPr>
        <w:t>тифлосурдопереводчика</w:t>
      </w:r>
      <w:proofErr w:type="spellEnd"/>
      <w:r w:rsidRPr="00B339E5">
        <w:rPr>
          <w:rFonts w:ascii="Times New Roman" w:eastAsia="Calibri" w:hAnsi="Times New Roman" w:cs="Times New Roman"/>
          <w:sz w:val="24"/>
          <w:szCs w:val="24"/>
        </w:rPr>
        <w:t>;</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допуск собаки-проводника на объекты (здания, помещения), в которых предоставляются </w:t>
      </w:r>
      <w:proofErr w:type="spellStart"/>
      <w:r w:rsidRPr="00B339E5">
        <w:rPr>
          <w:rFonts w:ascii="Times New Roman" w:eastAsia="Calibri" w:hAnsi="Times New Roman" w:cs="Times New Roman"/>
          <w:sz w:val="24"/>
          <w:szCs w:val="24"/>
        </w:rPr>
        <w:t>услугипри</w:t>
      </w:r>
      <w:proofErr w:type="spellEnd"/>
      <w:r w:rsidRPr="00B339E5">
        <w:rPr>
          <w:rFonts w:ascii="Times New Roman" w:eastAsia="Calibri" w:hAnsi="Times New Roman" w:cs="Times New Roman"/>
          <w:sz w:val="24"/>
          <w:szCs w:val="24"/>
        </w:rPr>
        <w:t xml:space="preserve">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EB453F" w:rsidRPr="00B339E5" w:rsidRDefault="00EB453F" w:rsidP="00EB453F">
      <w:pPr>
        <w:tabs>
          <w:tab w:val="left" w:pos="709"/>
        </w:tabs>
        <w:ind w:firstLine="709"/>
        <w:jc w:val="both"/>
        <w:rPr>
          <w:rFonts w:ascii="Times New Roman" w:eastAsia="Times New Roman" w:hAnsi="Times New Roman" w:cs="Times New Roman"/>
          <w:sz w:val="24"/>
          <w:szCs w:val="24"/>
          <w:lang w:eastAsia="ru-RU"/>
        </w:rPr>
      </w:pPr>
      <w:r w:rsidRPr="00B339E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Места ожидания должны быть оборудованы сидячими местами для посетителей. </w:t>
      </w:r>
      <w:r w:rsidR="000D16DD" w:rsidRPr="00B339E5">
        <w:rPr>
          <w:rFonts w:ascii="Times New Roman" w:eastAsia="Calibri" w:hAnsi="Times New Roman" w:cs="Times New Roman"/>
          <w:sz w:val="24"/>
          <w:szCs w:val="24"/>
        </w:rPr>
        <w:t>Количество мест ожидания</w:t>
      </w:r>
      <w:r w:rsidRPr="00B339E5">
        <w:rPr>
          <w:rFonts w:ascii="Times New Roman" w:eastAsia="Calibri" w:hAnsi="Times New Roman" w:cs="Times New Roman"/>
          <w:sz w:val="24"/>
          <w:szCs w:val="24"/>
        </w:rPr>
        <w:t xml:space="preserve">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Информационные стенды должны содержать:</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EB453F" w:rsidRPr="00B339E5" w:rsidRDefault="00EB453F" w:rsidP="00EB453F">
      <w:pPr>
        <w:tabs>
          <w:tab w:val="left" w:pos="709"/>
          <w:tab w:val="left" w:pos="993"/>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w:t>
      </w:r>
      <w:r w:rsidRPr="00B339E5">
        <w:rPr>
          <w:rFonts w:ascii="Times New Roman" w:eastAsia="Calibri" w:hAnsi="Times New Roman" w:cs="Times New Roman"/>
          <w:sz w:val="24"/>
          <w:szCs w:val="24"/>
        </w:rPr>
        <w:lastRenderedPageBreak/>
        <w:t>муниципальных услуг, утвержденными постановлением Правительства Российской Федерации от 22.12.2012 № 1376.</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03668F">
        <w:rPr>
          <w:rFonts w:ascii="Times New Roman" w:eastAsia="Times New Roman" w:hAnsi="Times New Roman" w:cs="Times New Roman"/>
          <w:b/>
          <w:sz w:val="24"/>
          <w:szCs w:val="24"/>
          <w:lang w:eastAsia="ru-RU"/>
        </w:rPr>
        <w:t>Показатели доступности и качества муниципальной услуги</w:t>
      </w:r>
    </w:p>
    <w:p w:rsidR="00EB453F" w:rsidRPr="00B339E5" w:rsidRDefault="00EB453F" w:rsidP="00EB453F">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2.2</w:t>
      </w:r>
      <w:r w:rsidR="00A93FFE">
        <w:rPr>
          <w:rFonts w:ascii="Times New Roman" w:hAnsi="Times New Roman" w:cs="Times New Roman"/>
          <w:sz w:val="24"/>
          <w:szCs w:val="24"/>
          <w:lang w:eastAsia="ru-RU"/>
        </w:rPr>
        <w:t>0</w:t>
      </w:r>
      <w:r w:rsidRPr="00B339E5">
        <w:rPr>
          <w:rFonts w:ascii="Times New Roman" w:hAnsi="Times New Roman" w:cs="Times New Roman"/>
          <w:sz w:val="24"/>
          <w:szCs w:val="24"/>
          <w:lang w:eastAsia="ru-RU"/>
        </w:rPr>
        <w:t>. Показатели доступности и качества муниципальных услуг:</w:t>
      </w:r>
      <w:r w:rsidRPr="00B339E5">
        <w:rPr>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01"/>
        <w:gridCol w:w="2658"/>
      </w:tblGrid>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Показатели</w:t>
            </w:r>
          </w:p>
        </w:tc>
        <w:tc>
          <w:tcPr>
            <w:tcW w:w="1501"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Единица</w:t>
            </w:r>
          </w:p>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измерения</w:t>
            </w:r>
          </w:p>
        </w:tc>
        <w:tc>
          <w:tcPr>
            <w:tcW w:w="2658"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Нормативное значение показателя</w:t>
            </w:r>
            <w:r w:rsidRPr="00B339E5">
              <w:rPr>
                <w:rFonts w:ascii="Times New Roman" w:hAnsi="Times New Roman" w:cs="Times New Roman"/>
                <w:color w:val="1F497D"/>
                <w:sz w:val="24"/>
                <w:szCs w:val="24"/>
                <w:lang w:eastAsia="ru-RU"/>
              </w:rPr>
              <w:t>*</w:t>
            </w:r>
          </w:p>
        </w:tc>
      </w:tr>
      <w:tr w:rsidR="00EB453F" w:rsidRPr="00B339E5" w:rsidTr="00AA00DD">
        <w:tc>
          <w:tcPr>
            <w:tcW w:w="9345" w:type="dxa"/>
            <w:gridSpan w:val="3"/>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val="en-US" w:eastAsia="ru-RU"/>
              </w:rPr>
              <w:t>I</w:t>
            </w:r>
            <w:r w:rsidRPr="00B339E5">
              <w:rPr>
                <w:rFonts w:ascii="Times New Roman" w:hAnsi="Times New Roman" w:cs="Times New Roman"/>
                <w:sz w:val="24"/>
                <w:szCs w:val="24"/>
                <w:lang w:eastAsia="ru-RU"/>
              </w:rPr>
              <w:t>.  Показатели доступности</w:t>
            </w:r>
          </w:p>
        </w:tc>
      </w:tr>
      <w:tr w:rsidR="00EB453F" w:rsidRPr="00B339E5" w:rsidTr="00AA00DD">
        <w:trPr>
          <w:trHeight w:val="1507"/>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b/>
                <w:bCs/>
                <w:color w:val="FF0000"/>
                <w:sz w:val="24"/>
                <w:szCs w:val="24"/>
                <w:lang w:eastAsia="ru-RU"/>
              </w:rPr>
            </w:pPr>
            <w:r w:rsidRPr="00B339E5">
              <w:rPr>
                <w:rFonts w:ascii="Times New Roman"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hideMark/>
          </w:tcPr>
          <w:p w:rsidR="00EB453F" w:rsidRPr="00B339E5" w:rsidRDefault="00EB453F" w:rsidP="00AA00DD">
            <w:pPr>
              <w:jc w:val="center"/>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да</w:t>
            </w:r>
          </w:p>
        </w:tc>
      </w:tr>
      <w:tr w:rsidR="00EB453F" w:rsidRPr="00B339E5" w:rsidTr="00AA00DD">
        <w:trPr>
          <w:trHeight w:val="607"/>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B339E5" w:rsidRDefault="00EB453F" w:rsidP="00AA00DD">
            <w:pPr>
              <w:autoSpaceDE w:val="0"/>
              <w:autoSpaceDN w:val="0"/>
              <w:ind w:firstLine="709"/>
              <w:rPr>
                <w:rFonts w:ascii="Times New Roman" w:hAnsi="Times New Roman" w:cs="Times New Roman"/>
                <w:bCs/>
                <w:color w:val="FF0000"/>
                <w:sz w:val="24"/>
                <w:szCs w:val="24"/>
                <w:lang w:eastAsia="ru-RU"/>
              </w:rPr>
            </w:pPr>
            <w:r w:rsidRPr="00B339E5">
              <w:rPr>
                <w:rFonts w:ascii="Times New Roman" w:eastAsia="Times New Roman" w:hAnsi="Times New Roman" w:cs="Times New Roman"/>
                <w:sz w:val="24"/>
                <w:szCs w:val="24"/>
                <w:lang w:eastAsia="ru-RU"/>
              </w:rPr>
              <w:t xml:space="preserve">      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5F1070" w:rsidRDefault="00BB217E" w:rsidP="00180931">
            <w:pPr>
              <w:autoSpaceDE w:val="0"/>
              <w:autoSpaceDN w:val="0"/>
              <w:jc w:val="center"/>
              <w:rPr>
                <w:rFonts w:ascii="Times New Roman" w:hAnsi="Times New Roman" w:cs="Times New Roman"/>
                <w:bCs/>
                <w:color w:val="FF0000"/>
                <w:sz w:val="24"/>
                <w:szCs w:val="24"/>
                <w:lang w:eastAsia="ru-RU"/>
              </w:rPr>
            </w:pPr>
            <w:r w:rsidRPr="005F1070">
              <w:rPr>
                <w:rFonts w:ascii="Times New Roman" w:hAnsi="Times New Roman" w:cs="Times New Roman"/>
                <w:bCs/>
                <w:sz w:val="24"/>
                <w:szCs w:val="24"/>
                <w:lang w:eastAsia="ru-RU"/>
              </w:rPr>
              <w:t>нет</w:t>
            </w:r>
          </w:p>
        </w:tc>
      </w:tr>
      <w:tr w:rsidR="00EB453F" w:rsidRPr="00B339E5" w:rsidTr="00AA00DD">
        <w:trPr>
          <w:trHeight w:val="293"/>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1.3. Формирование запроса</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5F1070" w:rsidRDefault="00180931" w:rsidP="00180931">
            <w:pPr>
              <w:autoSpaceDE w:val="0"/>
              <w:autoSpaceDN w:val="0"/>
              <w:jc w:val="center"/>
              <w:rPr>
                <w:rFonts w:ascii="Times New Roman" w:hAnsi="Times New Roman" w:cs="Times New Roman"/>
                <w:bCs/>
                <w:sz w:val="24"/>
                <w:szCs w:val="24"/>
                <w:lang w:eastAsia="ru-RU"/>
              </w:rPr>
            </w:pPr>
            <w:r w:rsidRPr="005F1070">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5F1070" w:rsidRDefault="00180931" w:rsidP="00180931">
            <w:pPr>
              <w:autoSpaceDE w:val="0"/>
              <w:autoSpaceDN w:val="0"/>
              <w:jc w:val="center"/>
              <w:rPr>
                <w:rFonts w:ascii="Times New Roman" w:hAnsi="Times New Roman" w:cs="Times New Roman"/>
                <w:bCs/>
                <w:sz w:val="24"/>
                <w:szCs w:val="24"/>
                <w:lang w:eastAsia="ru-RU"/>
              </w:rPr>
            </w:pPr>
            <w:r w:rsidRPr="005F1070">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5F1070" w:rsidRDefault="00180931" w:rsidP="00180931">
            <w:pPr>
              <w:autoSpaceDE w:val="0"/>
              <w:autoSpaceDN w:val="0"/>
              <w:jc w:val="center"/>
              <w:rPr>
                <w:rFonts w:ascii="Times New Roman" w:hAnsi="Times New Roman" w:cs="Times New Roman"/>
                <w:bCs/>
                <w:sz w:val="24"/>
                <w:szCs w:val="24"/>
                <w:lang w:eastAsia="ru-RU"/>
              </w:rPr>
            </w:pPr>
            <w:r w:rsidRPr="005F1070">
              <w:rPr>
                <w:rFonts w:ascii="Times New Roman" w:hAnsi="Times New Roman" w:cs="Times New Roman"/>
                <w:bCs/>
                <w:sz w:val="24"/>
                <w:szCs w:val="24"/>
                <w:lang w:eastAsia="ru-RU"/>
              </w:rPr>
              <w:t>нет</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5F1070" w:rsidRDefault="00180931" w:rsidP="00180931">
            <w:pPr>
              <w:autoSpaceDE w:val="0"/>
              <w:autoSpaceDN w:val="0"/>
              <w:jc w:val="center"/>
              <w:rPr>
                <w:rFonts w:ascii="Times New Roman" w:hAnsi="Times New Roman" w:cs="Times New Roman"/>
                <w:b/>
                <w:bCs/>
                <w:color w:val="FF0000"/>
                <w:sz w:val="24"/>
                <w:szCs w:val="24"/>
                <w:lang w:eastAsia="ru-RU"/>
              </w:rPr>
            </w:pPr>
            <w:r w:rsidRPr="005F1070">
              <w:rPr>
                <w:rFonts w:ascii="Times New Roman" w:hAnsi="Times New Roman" w:cs="Times New Roman"/>
                <w:bCs/>
                <w:sz w:val="24"/>
                <w:szCs w:val="24"/>
                <w:lang w:eastAsia="ru-RU"/>
              </w:rPr>
              <w:t>да</w:t>
            </w:r>
          </w:p>
        </w:tc>
      </w:tr>
      <w:tr w:rsidR="00BB217E" w:rsidRPr="00B339E5" w:rsidTr="00AA00DD">
        <w:trPr>
          <w:trHeight w:val="559"/>
        </w:trPr>
        <w:tc>
          <w:tcPr>
            <w:tcW w:w="5186" w:type="dxa"/>
            <w:tcMar>
              <w:top w:w="0" w:type="dxa"/>
              <w:left w:w="108" w:type="dxa"/>
              <w:bottom w:w="0" w:type="dxa"/>
              <w:right w:w="108" w:type="dxa"/>
            </w:tcMar>
            <w:hideMark/>
          </w:tcPr>
          <w:p w:rsidR="00BB217E" w:rsidRPr="00B339E5" w:rsidRDefault="00BB217E"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BB217E" w:rsidRPr="00B339E5" w:rsidRDefault="00BB217E"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BB217E" w:rsidRPr="005F1070" w:rsidRDefault="00BB217E" w:rsidP="00BB217E">
            <w:pPr>
              <w:autoSpaceDE w:val="0"/>
              <w:autoSpaceDN w:val="0"/>
              <w:jc w:val="center"/>
              <w:rPr>
                <w:rFonts w:ascii="Times New Roman" w:hAnsi="Times New Roman" w:cs="Times New Roman"/>
                <w:bCs/>
                <w:sz w:val="24"/>
                <w:szCs w:val="24"/>
                <w:lang w:eastAsia="ru-RU"/>
              </w:rPr>
            </w:pPr>
            <w:r w:rsidRPr="005F1070">
              <w:rPr>
                <w:rFonts w:ascii="Times New Roman" w:hAnsi="Times New Roman" w:cs="Times New Roman"/>
                <w:bCs/>
                <w:sz w:val="24"/>
                <w:szCs w:val="24"/>
                <w:lang w:eastAsia="ru-RU"/>
              </w:rPr>
              <w:t>да</w:t>
            </w:r>
          </w:p>
        </w:tc>
      </w:tr>
      <w:tr w:rsidR="00BB217E" w:rsidRPr="00B339E5" w:rsidTr="00AA00DD">
        <w:trPr>
          <w:trHeight w:val="649"/>
        </w:trPr>
        <w:tc>
          <w:tcPr>
            <w:tcW w:w="5186" w:type="dxa"/>
            <w:tcMar>
              <w:top w:w="0" w:type="dxa"/>
              <w:left w:w="108" w:type="dxa"/>
              <w:bottom w:w="0" w:type="dxa"/>
              <w:right w:w="108" w:type="dxa"/>
            </w:tcMar>
          </w:tcPr>
          <w:p w:rsidR="00BB217E" w:rsidRPr="00B339E5" w:rsidRDefault="00BB217E"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BB217E" w:rsidRPr="00B339E5" w:rsidRDefault="00BB217E"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BB217E" w:rsidRPr="005F1070" w:rsidRDefault="00BB217E" w:rsidP="00BB217E">
            <w:pPr>
              <w:autoSpaceDE w:val="0"/>
              <w:autoSpaceDN w:val="0"/>
              <w:jc w:val="center"/>
              <w:rPr>
                <w:rFonts w:ascii="Times New Roman" w:hAnsi="Times New Roman" w:cs="Times New Roman"/>
                <w:b/>
                <w:bCs/>
                <w:color w:val="FF0000"/>
                <w:sz w:val="24"/>
                <w:szCs w:val="24"/>
                <w:lang w:eastAsia="ru-RU"/>
              </w:rPr>
            </w:pPr>
            <w:r w:rsidRPr="005F1070">
              <w:rPr>
                <w:rFonts w:ascii="Times New Roman" w:hAnsi="Times New Roman" w:cs="Times New Roman"/>
                <w:bCs/>
                <w:sz w:val="24"/>
                <w:szCs w:val="24"/>
                <w:lang w:eastAsia="ru-RU"/>
              </w:rPr>
              <w:t>да</w:t>
            </w:r>
          </w:p>
        </w:tc>
      </w:tr>
      <w:tr w:rsidR="00BB217E" w:rsidRPr="00B339E5" w:rsidTr="00AA00DD">
        <w:trPr>
          <w:trHeight w:val="559"/>
        </w:trPr>
        <w:tc>
          <w:tcPr>
            <w:tcW w:w="5186" w:type="dxa"/>
            <w:tcMar>
              <w:top w:w="0" w:type="dxa"/>
              <w:left w:w="108" w:type="dxa"/>
              <w:bottom w:w="0" w:type="dxa"/>
              <w:right w:w="108" w:type="dxa"/>
            </w:tcMar>
            <w:hideMark/>
          </w:tcPr>
          <w:p w:rsidR="00BB217E" w:rsidRPr="00B339E5" w:rsidRDefault="00BB217E" w:rsidP="00AA00DD">
            <w:pPr>
              <w:tabs>
                <w:tab w:val="left" w:pos="709"/>
              </w:tabs>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hideMark/>
          </w:tcPr>
          <w:p w:rsidR="00BB217E" w:rsidRPr="00B339E5" w:rsidRDefault="00BB217E"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BB217E" w:rsidRPr="005F1070" w:rsidRDefault="00BB217E" w:rsidP="00BB217E">
            <w:pPr>
              <w:autoSpaceDE w:val="0"/>
              <w:autoSpaceDN w:val="0"/>
              <w:jc w:val="center"/>
              <w:rPr>
                <w:rFonts w:ascii="Times New Roman" w:hAnsi="Times New Roman" w:cs="Times New Roman"/>
                <w:b/>
                <w:bCs/>
                <w:color w:val="FF0000"/>
                <w:sz w:val="24"/>
                <w:szCs w:val="24"/>
                <w:lang w:eastAsia="ru-RU"/>
              </w:rPr>
            </w:pPr>
            <w:r w:rsidRPr="005F1070">
              <w:rPr>
                <w:rFonts w:ascii="Times New Roman" w:hAnsi="Times New Roman" w:cs="Times New Roman"/>
                <w:bCs/>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 (в полном объеме/ не в полном объеме)/нет</w:t>
            </w:r>
          </w:p>
        </w:tc>
        <w:tc>
          <w:tcPr>
            <w:tcW w:w="2658" w:type="dxa"/>
            <w:tcMar>
              <w:top w:w="0" w:type="dxa"/>
              <w:left w:w="108" w:type="dxa"/>
              <w:bottom w:w="0" w:type="dxa"/>
              <w:right w:w="108" w:type="dxa"/>
            </w:tcMar>
            <w:vAlign w:val="center"/>
            <w:hideMark/>
          </w:tcPr>
          <w:p w:rsidR="00EB453F" w:rsidRPr="00180931" w:rsidRDefault="005F1070" w:rsidP="00180931">
            <w:pPr>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lang w:eastAsia="ru-RU"/>
              </w:rPr>
              <w:t>нет</w:t>
            </w:r>
          </w:p>
        </w:tc>
      </w:tr>
      <w:tr w:rsidR="00EB453F" w:rsidRPr="00B339E5" w:rsidTr="00AA00DD">
        <w:trPr>
          <w:trHeight w:val="728"/>
        </w:trPr>
        <w:tc>
          <w:tcPr>
            <w:tcW w:w="5186" w:type="dxa"/>
            <w:tcMar>
              <w:top w:w="0" w:type="dxa"/>
              <w:left w:w="108" w:type="dxa"/>
              <w:bottom w:w="0" w:type="dxa"/>
              <w:right w:w="108" w:type="dxa"/>
            </w:tcMar>
          </w:tcPr>
          <w:p w:rsidR="00EB453F" w:rsidRPr="0003668F" w:rsidRDefault="00EB453F" w:rsidP="00AA00DD">
            <w:pPr>
              <w:autoSpaceDE w:val="0"/>
              <w:autoSpaceDN w:val="0"/>
              <w:jc w:val="both"/>
              <w:rPr>
                <w:rFonts w:ascii="Times New Roman" w:hAnsi="Times New Roman" w:cs="Times New Roman"/>
                <w:sz w:val="24"/>
                <w:szCs w:val="24"/>
                <w:lang w:eastAsia="ru-RU"/>
              </w:rPr>
            </w:pPr>
            <w:r w:rsidRPr="0003668F">
              <w:rPr>
                <w:rFonts w:ascii="Times New Roman" w:hAnsi="Times New Roman" w:cs="Times New Roman"/>
                <w:sz w:val="24"/>
                <w:szCs w:val="24"/>
              </w:rPr>
              <w:t>3. Возможность получения услуги через Единый портал государственных и муниципальных услуг (функций)</w:t>
            </w:r>
          </w:p>
        </w:tc>
        <w:tc>
          <w:tcPr>
            <w:tcW w:w="1501" w:type="dxa"/>
            <w:tcMar>
              <w:top w:w="0" w:type="dxa"/>
              <w:left w:w="108" w:type="dxa"/>
              <w:bottom w:w="0" w:type="dxa"/>
              <w:right w:w="108" w:type="dxa"/>
            </w:tcMar>
            <w:vAlign w:val="center"/>
          </w:tcPr>
          <w:p w:rsidR="00EB453F" w:rsidRPr="0003668F" w:rsidRDefault="00EB453F" w:rsidP="00AA00DD">
            <w:pPr>
              <w:autoSpaceDE w:val="0"/>
              <w:autoSpaceDN w:val="0"/>
              <w:jc w:val="center"/>
              <w:rPr>
                <w:rFonts w:ascii="Times New Roman" w:hAnsi="Times New Roman" w:cs="Times New Roman"/>
                <w:sz w:val="24"/>
                <w:szCs w:val="24"/>
                <w:lang w:eastAsia="ru-RU"/>
              </w:rPr>
            </w:pPr>
            <w:r w:rsidRPr="0003668F">
              <w:rPr>
                <w:rFonts w:ascii="Times New Roman" w:hAnsi="Times New Roman" w:cs="Times New Roman"/>
                <w:sz w:val="24"/>
                <w:szCs w:val="24"/>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339E5">
              <w:rPr>
                <w:rFonts w:ascii="Times New Roman" w:hAnsi="Times New Roman" w:cs="Times New Roman"/>
                <w:sz w:val="24"/>
                <w:szCs w:val="24"/>
                <w:lang w:eastAsia="ru-RU"/>
              </w:rPr>
              <w:t xml:space="preserve">. Количество взаимодействий заявителя с должностными лицами </w:t>
            </w:r>
            <w:r>
              <w:rPr>
                <w:rFonts w:ascii="Times New Roman" w:hAnsi="Times New Roman" w:cs="Times New Roman"/>
                <w:sz w:val="24"/>
                <w:szCs w:val="24"/>
                <w:lang w:eastAsia="ru-RU"/>
              </w:rPr>
              <w:t xml:space="preserve">Органа </w:t>
            </w:r>
            <w:r w:rsidRPr="00B339E5">
              <w:rPr>
                <w:rFonts w:ascii="Times New Roman" w:hAnsi="Times New Roman" w:cs="Times New Roman"/>
                <w:sz w:val="24"/>
                <w:szCs w:val="24"/>
                <w:lang w:eastAsia="ru-RU"/>
              </w:rPr>
              <w:t>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bCs/>
                <w:sz w:val="24"/>
                <w:szCs w:val="24"/>
                <w:lang w:eastAsia="ru-RU"/>
              </w:rPr>
              <w:t>1</w:t>
            </w:r>
          </w:p>
        </w:tc>
      </w:tr>
      <w:tr w:rsidR="00EB453F" w:rsidRPr="00B339E5" w:rsidTr="00AA00DD">
        <w:trPr>
          <w:trHeight w:val="728"/>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339E5">
              <w:rPr>
                <w:rFonts w:ascii="Times New Roman" w:hAnsi="Times New Roman" w:cs="Times New Roman"/>
                <w:sz w:val="24"/>
                <w:szCs w:val="24"/>
                <w:lang w:eastAsia="ru-RU"/>
              </w:rPr>
              <w:t>. Возможность (невозможность) получения услуги</w:t>
            </w:r>
            <w:r w:rsidR="00180931">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 xml:space="preserve">посредством запроса о предоставлении нескольких государственных и (или) муниципальных услуг в многофункциональных </w:t>
            </w:r>
            <w:r w:rsidRPr="00B339E5">
              <w:rPr>
                <w:rFonts w:ascii="Times New Roman" w:hAnsi="Times New Roman" w:cs="Times New Roman"/>
                <w:sz w:val="24"/>
                <w:szCs w:val="24"/>
                <w:lang w:eastAsia="ru-RU"/>
              </w:rPr>
              <w:lastRenderedPageBreak/>
              <w:t>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lastRenderedPageBreak/>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bCs/>
                <w:sz w:val="24"/>
                <w:szCs w:val="24"/>
                <w:lang w:eastAsia="ru-RU"/>
              </w:rPr>
              <w:t>нет</w:t>
            </w:r>
          </w:p>
        </w:tc>
      </w:tr>
      <w:tr w:rsidR="00EB453F" w:rsidRPr="00B339E5" w:rsidTr="00AA00DD">
        <w:tc>
          <w:tcPr>
            <w:tcW w:w="9345" w:type="dxa"/>
            <w:gridSpan w:val="3"/>
            <w:tcMar>
              <w:top w:w="0" w:type="dxa"/>
              <w:left w:w="108" w:type="dxa"/>
              <w:bottom w:w="0" w:type="dxa"/>
              <w:right w:w="108" w:type="dxa"/>
            </w:tcMar>
            <w:hideMark/>
          </w:tcPr>
          <w:p w:rsidR="00EB453F" w:rsidRPr="00B339E5" w:rsidRDefault="00EB453F" w:rsidP="00180931">
            <w:pPr>
              <w:autoSpaceDE w:val="0"/>
              <w:autoSpaceDN w:val="0"/>
              <w:jc w:val="center"/>
              <w:rPr>
                <w:rFonts w:ascii="Times New Roman" w:hAnsi="Times New Roman" w:cs="Times New Roman"/>
                <w:b/>
                <w:bCs/>
                <w:sz w:val="24"/>
                <w:szCs w:val="24"/>
                <w:lang w:eastAsia="ru-RU"/>
              </w:rPr>
            </w:pPr>
            <w:r w:rsidRPr="00B339E5">
              <w:rPr>
                <w:rFonts w:ascii="Times New Roman" w:hAnsi="Times New Roman" w:cs="Times New Roman"/>
                <w:b/>
                <w:bCs/>
                <w:sz w:val="24"/>
                <w:szCs w:val="24"/>
                <w:lang w:val="en-US" w:eastAsia="ru-RU"/>
              </w:rPr>
              <w:lastRenderedPageBreak/>
              <w:t>II</w:t>
            </w:r>
            <w:r w:rsidRPr="00B339E5">
              <w:rPr>
                <w:rFonts w:ascii="Times New Roman" w:hAnsi="Times New Roman" w:cs="Times New Roman"/>
                <w:b/>
                <w:bCs/>
                <w:sz w:val="24"/>
                <w:szCs w:val="24"/>
                <w:lang w:eastAsia="ru-RU"/>
              </w:rPr>
              <w:t>. Показатели качества</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100</w:t>
            </w:r>
          </w:p>
        </w:tc>
      </w:tr>
      <w:tr w:rsidR="00EB453F" w:rsidRPr="00B339E5" w:rsidTr="00AA00DD">
        <w:tc>
          <w:tcPr>
            <w:tcW w:w="5186" w:type="dxa"/>
            <w:tcMar>
              <w:top w:w="0" w:type="dxa"/>
              <w:left w:w="108" w:type="dxa"/>
              <w:bottom w:w="0" w:type="dxa"/>
              <w:right w:w="108" w:type="dxa"/>
            </w:tcMar>
            <w:hideMark/>
          </w:tcPr>
          <w:p w:rsidR="00EB453F" w:rsidRPr="0003668F" w:rsidRDefault="00EB453F" w:rsidP="00AA00DD">
            <w:pPr>
              <w:autoSpaceDE w:val="0"/>
              <w:autoSpaceDN w:val="0"/>
              <w:jc w:val="both"/>
              <w:rPr>
                <w:rFonts w:ascii="Times New Roman" w:hAnsi="Times New Roman" w:cs="Times New Roman"/>
                <w:i/>
                <w:sz w:val="24"/>
                <w:szCs w:val="24"/>
                <w:lang w:eastAsia="ru-RU"/>
              </w:rPr>
            </w:pPr>
            <w:r w:rsidRPr="0003668F">
              <w:rPr>
                <w:rFonts w:ascii="Times New Roman" w:hAnsi="Times New Roman" w:cs="Times New Roman"/>
                <w:i/>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EB453F" w:rsidRPr="0003668F" w:rsidRDefault="00EB453F" w:rsidP="00AA00DD">
            <w:pPr>
              <w:autoSpaceDE w:val="0"/>
              <w:autoSpaceDN w:val="0"/>
              <w:ind w:firstLine="709"/>
              <w:jc w:val="both"/>
              <w:rPr>
                <w:rFonts w:ascii="Times New Roman" w:hAnsi="Times New Roman" w:cs="Times New Roman"/>
                <w:i/>
                <w:sz w:val="24"/>
                <w:szCs w:val="24"/>
                <w:lang w:eastAsia="ru-RU"/>
              </w:rPr>
            </w:pPr>
            <w:r w:rsidRPr="0003668F">
              <w:rPr>
                <w:rFonts w:ascii="Times New Roman" w:hAnsi="Times New Roman" w:cs="Times New Roman"/>
                <w:i/>
                <w:sz w:val="24"/>
                <w:szCs w:val="24"/>
                <w:lang w:eastAsia="ru-RU"/>
              </w:rPr>
              <w:t>%</w:t>
            </w:r>
          </w:p>
        </w:tc>
        <w:tc>
          <w:tcPr>
            <w:tcW w:w="2658" w:type="dxa"/>
            <w:tcMar>
              <w:top w:w="0" w:type="dxa"/>
              <w:left w:w="108" w:type="dxa"/>
              <w:bottom w:w="0" w:type="dxa"/>
              <w:right w:w="108" w:type="dxa"/>
            </w:tcMar>
            <w:vAlign w:val="center"/>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p>
          <w:p w:rsidR="00EB453F" w:rsidRPr="00180931" w:rsidRDefault="005F1070" w:rsidP="00180931">
            <w:pPr>
              <w:autoSpaceDE w:val="0"/>
              <w:autoSpaceDN w:val="0"/>
              <w:ind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0</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0</w:t>
            </w:r>
          </w:p>
        </w:tc>
      </w:tr>
    </w:tbl>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Default="00EB453F" w:rsidP="00EB453F">
      <w:pPr>
        <w:widowControl w:val="0"/>
        <w:autoSpaceDE w:val="0"/>
        <w:autoSpaceDN w:val="0"/>
        <w:adjustRightInd w:val="0"/>
        <w:ind w:firstLine="709"/>
        <w:jc w:val="center"/>
        <w:outlineLvl w:val="2"/>
        <w:rPr>
          <w:rFonts w:ascii="Times New Roman" w:eastAsia="Calibri" w:hAnsi="Times New Roman" w:cs="Times New Roman"/>
          <w:b/>
          <w:sz w:val="24"/>
          <w:szCs w:val="24"/>
        </w:rPr>
      </w:pPr>
      <w:r w:rsidRPr="0003668F">
        <w:rPr>
          <w:rFonts w:ascii="Times New Roman" w:eastAsia="Calibri" w:hAnsi="Times New Roman" w:cs="Times New Roman"/>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B453F" w:rsidRPr="00B339E5" w:rsidRDefault="00EB453F" w:rsidP="00EB453F">
      <w:pPr>
        <w:widowControl w:val="0"/>
        <w:autoSpaceDE w:val="0"/>
        <w:autoSpaceDN w:val="0"/>
        <w:adjustRightInd w:val="0"/>
        <w:ind w:firstLine="709"/>
        <w:jc w:val="center"/>
        <w:outlineLvl w:val="2"/>
        <w:rPr>
          <w:rFonts w:ascii="Times New Roman" w:eastAsia="Calibri" w:hAnsi="Times New Roman" w:cs="Times New Roman"/>
          <w:b/>
          <w:i/>
          <w:sz w:val="24"/>
          <w:szCs w:val="24"/>
        </w:rPr>
      </w:pPr>
    </w:p>
    <w:p w:rsidR="00EB453F" w:rsidRPr="00B339E5" w:rsidRDefault="00EB453F" w:rsidP="00EB453F">
      <w:pPr>
        <w:tabs>
          <w:tab w:val="left" w:pos="1134"/>
        </w:tabs>
        <w:suppressAutoHyphens/>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2.2</w:t>
      </w:r>
      <w:r w:rsidR="00A93FFE">
        <w:rPr>
          <w:rFonts w:ascii="Times New Roman" w:eastAsia="Times New Roman" w:hAnsi="Times New Roman" w:cs="Times New Roman"/>
          <w:sz w:val="24"/>
          <w:szCs w:val="24"/>
        </w:rPr>
        <w:t>1</w:t>
      </w:r>
      <w:r w:rsidRPr="00B339E5">
        <w:rPr>
          <w:rFonts w:ascii="Times New Roman" w:eastAsia="Times New Roman" w:hAnsi="Times New Roman" w:cs="Times New Roman"/>
          <w:sz w:val="24"/>
          <w:szCs w:val="24"/>
        </w:rPr>
        <w:t xml:space="preserve">. Сведения о предоставлении муниципальной услуги и форма заявления для предоставления </w:t>
      </w:r>
      <w:r w:rsidR="000D16DD" w:rsidRPr="00B339E5">
        <w:rPr>
          <w:rFonts w:ascii="Times New Roman" w:eastAsia="Times New Roman" w:hAnsi="Times New Roman" w:cs="Times New Roman"/>
          <w:sz w:val="24"/>
          <w:szCs w:val="24"/>
        </w:rPr>
        <w:t>муниципальной услуги</w:t>
      </w:r>
      <w:r w:rsidRPr="00B339E5">
        <w:rPr>
          <w:rFonts w:ascii="Times New Roman" w:eastAsia="Times New Roman" w:hAnsi="Times New Roman" w:cs="Times New Roman"/>
          <w:sz w:val="24"/>
          <w:szCs w:val="24"/>
        </w:rPr>
        <w:t xml:space="preserve"> находятся на Интернет-сайте Органа</w:t>
      </w:r>
      <w:r w:rsidR="000D16DD">
        <w:rPr>
          <w:rFonts w:ascii="Times New Roman" w:eastAsia="Times New Roman" w:hAnsi="Times New Roman" w:cs="Times New Roman"/>
          <w:sz w:val="24"/>
          <w:szCs w:val="24"/>
        </w:rPr>
        <w:t xml:space="preserve"> </w:t>
      </w:r>
      <w:proofErr w:type="spellStart"/>
      <w:r w:rsidR="000D16DD">
        <w:rPr>
          <w:rFonts w:ascii="Times New Roman" w:eastAsia="Calibri" w:hAnsi="Times New Roman" w:cs="Times New Roman"/>
          <w:sz w:val="24"/>
          <w:szCs w:val="24"/>
          <w:lang w:val="en-US" w:eastAsia="ru-RU"/>
        </w:rPr>
        <w:t>sysola</w:t>
      </w:r>
      <w:proofErr w:type="spellEnd"/>
      <w:r w:rsidR="000D16DD">
        <w:rPr>
          <w:rFonts w:ascii="Times New Roman" w:eastAsia="Calibri" w:hAnsi="Times New Roman" w:cs="Times New Roman"/>
          <w:sz w:val="24"/>
          <w:szCs w:val="24"/>
          <w:lang w:eastAsia="ru-RU"/>
        </w:rPr>
        <w:t>-</w:t>
      </w:r>
      <w:r w:rsidR="000D16DD">
        <w:rPr>
          <w:rFonts w:ascii="Times New Roman" w:eastAsia="Calibri" w:hAnsi="Times New Roman" w:cs="Times New Roman"/>
          <w:sz w:val="24"/>
          <w:szCs w:val="24"/>
          <w:lang w:val="en-US" w:eastAsia="ru-RU"/>
        </w:rPr>
        <w:t>r</w:t>
      </w:r>
      <w:r w:rsidR="000D16DD">
        <w:rPr>
          <w:rFonts w:ascii="Times New Roman" w:eastAsia="Calibri" w:hAnsi="Times New Roman" w:cs="Times New Roman"/>
          <w:sz w:val="24"/>
          <w:szCs w:val="24"/>
          <w:lang w:eastAsia="ru-RU"/>
        </w:rPr>
        <w:t>11.</w:t>
      </w:r>
      <w:proofErr w:type="spellStart"/>
      <w:r w:rsidR="000D16DD">
        <w:rPr>
          <w:rFonts w:ascii="Times New Roman" w:eastAsia="Calibri" w:hAnsi="Times New Roman" w:cs="Times New Roman"/>
          <w:sz w:val="24"/>
          <w:szCs w:val="24"/>
          <w:lang w:val="en-US" w:eastAsia="ru-RU"/>
        </w:rPr>
        <w:t>gosweb</w:t>
      </w:r>
      <w:proofErr w:type="spellEnd"/>
      <w:r w:rsidR="000D16DD">
        <w:rPr>
          <w:rFonts w:ascii="Times New Roman" w:eastAsia="Calibri" w:hAnsi="Times New Roman" w:cs="Times New Roman"/>
          <w:sz w:val="24"/>
          <w:szCs w:val="24"/>
          <w:lang w:eastAsia="ru-RU"/>
        </w:rPr>
        <w:t>.</w:t>
      </w:r>
      <w:proofErr w:type="spellStart"/>
      <w:r w:rsidR="000D16DD">
        <w:rPr>
          <w:rFonts w:ascii="Times New Roman" w:eastAsia="Calibri" w:hAnsi="Times New Roman" w:cs="Times New Roman"/>
          <w:sz w:val="24"/>
          <w:szCs w:val="24"/>
          <w:lang w:val="en-US" w:eastAsia="ru-RU"/>
        </w:rPr>
        <w:t>gosuslugi</w:t>
      </w:r>
      <w:proofErr w:type="spellEnd"/>
      <w:r w:rsidR="000D16DD">
        <w:rPr>
          <w:rFonts w:ascii="Times New Roman" w:eastAsia="Calibri" w:hAnsi="Times New Roman" w:cs="Times New Roman"/>
          <w:sz w:val="24"/>
          <w:szCs w:val="24"/>
          <w:lang w:eastAsia="ru-RU"/>
        </w:rPr>
        <w:t>.</w:t>
      </w:r>
      <w:proofErr w:type="spellStart"/>
      <w:r w:rsidR="000D16DD">
        <w:rPr>
          <w:rFonts w:ascii="Times New Roman" w:eastAsia="Calibri" w:hAnsi="Times New Roman" w:cs="Times New Roman"/>
          <w:sz w:val="24"/>
          <w:szCs w:val="24"/>
          <w:lang w:val="en-US" w:eastAsia="ru-RU"/>
        </w:rPr>
        <w:t>ru</w:t>
      </w:r>
      <w:proofErr w:type="spellEnd"/>
      <w:r w:rsidRPr="00B339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Едином портале</w:t>
      </w:r>
      <w:r w:rsidRPr="00B339E5">
        <w:rPr>
          <w:rFonts w:ascii="Times New Roman" w:eastAsia="Times New Roman" w:hAnsi="Times New Roman" w:cs="Times New Roman"/>
          <w:sz w:val="24"/>
          <w:szCs w:val="24"/>
        </w:rPr>
        <w:t xml:space="preserve"> государственных и муниципальных услуг (функций).</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2</w:t>
      </w:r>
      <w:r w:rsidRPr="00B339E5">
        <w:rPr>
          <w:rFonts w:ascii="Times New Roman" w:eastAsia="Times New Roman" w:hAnsi="Times New Roman" w:cs="Times New Roman"/>
          <w:sz w:val="24"/>
          <w:szCs w:val="24"/>
          <w:lang w:eastAsia="ru-RU"/>
        </w:rPr>
        <w:t>.2</w:t>
      </w:r>
      <w:r w:rsidR="00A93FFE">
        <w:rPr>
          <w:rFonts w:ascii="Times New Roman" w:eastAsia="Times New Roman" w:hAnsi="Times New Roman" w:cs="Times New Roman"/>
          <w:sz w:val="24"/>
          <w:szCs w:val="24"/>
          <w:lang w:eastAsia="ru-RU"/>
        </w:rPr>
        <w:t>2</w:t>
      </w:r>
      <w:r w:rsidRPr="00B339E5">
        <w:rPr>
          <w:rFonts w:ascii="Times New Roman" w:eastAsia="Times New Roman" w:hAnsi="Times New Roman" w:cs="Times New Roman"/>
          <w:sz w:val="24"/>
          <w:szCs w:val="24"/>
          <w:lang w:eastAsia="ru-RU"/>
        </w:rPr>
        <w:t xml:space="preserve">. Предоставление муниципальной услуги посредством </w:t>
      </w:r>
      <w:r>
        <w:rPr>
          <w:rFonts w:ascii="Times New Roman" w:eastAsia="Times New Roman" w:hAnsi="Times New Roman" w:cs="Times New Roman"/>
          <w:sz w:val="24"/>
          <w:szCs w:val="24"/>
          <w:lang w:eastAsia="ru-RU"/>
        </w:rPr>
        <w:t xml:space="preserve">Единого </w:t>
      </w:r>
      <w:r w:rsidRPr="00B339E5">
        <w:rPr>
          <w:rFonts w:ascii="Times New Roman" w:eastAsia="Times New Roman" w:hAnsi="Times New Roman" w:cs="Times New Roman"/>
          <w:sz w:val="24"/>
          <w:szCs w:val="24"/>
          <w:lang w:eastAsia="ru-RU"/>
        </w:rPr>
        <w:t>портал</w:t>
      </w:r>
      <w:r>
        <w:rPr>
          <w:rFonts w:ascii="Times New Roman" w:eastAsia="Times New Roman" w:hAnsi="Times New Roman" w:cs="Times New Roman"/>
          <w:sz w:val="24"/>
          <w:szCs w:val="24"/>
          <w:lang w:eastAsia="ru-RU"/>
        </w:rPr>
        <w:t>а</w:t>
      </w:r>
      <w:r w:rsidRPr="00B339E5">
        <w:rPr>
          <w:rFonts w:ascii="Times New Roman" w:eastAsia="Times New Roman" w:hAnsi="Times New Roman" w:cs="Times New Roman"/>
          <w:sz w:val="24"/>
          <w:szCs w:val="24"/>
          <w:lang w:eastAsia="ru-RU"/>
        </w:rPr>
        <w:t xml:space="preserve">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w:t>
      </w:r>
      <w:r w:rsidR="003A4E3F">
        <w:rPr>
          <w:rFonts w:ascii="Times New Roman" w:eastAsia="Times New Roman" w:hAnsi="Times New Roman" w:cs="Times New Roman"/>
          <w:sz w:val="24"/>
          <w:szCs w:val="24"/>
        </w:rPr>
        <w:t xml:space="preserve"> </w:t>
      </w:r>
      <w:r w:rsidRPr="00B339E5">
        <w:rPr>
          <w:rFonts w:ascii="Times New Roman" w:eastAsia="Times New Roman" w:hAnsi="Times New Roman" w:cs="Times New Roman"/>
          <w:sz w:val="24"/>
          <w:szCs w:val="24"/>
        </w:rPr>
        <w:t>2012 г. № 634.</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2.2</w:t>
      </w:r>
      <w:r w:rsidR="00A93FFE">
        <w:rPr>
          <w:rFonts w:ascii="Times New Roman" w:eastAsia="Times New Roman" w:hAnsi="Times New Roman" w:cs="Times New Roman"/>
          <w:sz w:val="24"/>
          <w:szCs w:val="24"/>
          <w:lang w:eastAsia="ru-RU"/>
        </w:rPr>
        <w:t>3</w:t>
      </w:r>
      <w:r w:rsidRPr="00B339E5">
        <w:rPr>
          <w:rFonts w:ascii="Times New Roman" w:eastAsia="Times New Roman" w:hAnsi="Times New Roman" w:cs="Times New Roman"/>
          <w:sz w:val="24"/>
          <w:szCs w:val="24"/>
          <w:lang w:eastAsia="ru-RU"/>
        </w:rPr>
        <w:t>. В МФЦ обеспечиваются:</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б) бесплатный доступ заявителей к </w:t>
      </w:r>
      <w:r>
        <w:rPr>
          <w:rFonts w:ascii="Times New Roman" w:eastAsia="Times New Roman" w:hAnsi="Times New Roman" w:cs="Times New Roman"/>
          <w:sz w:val="24"/>
          <w:szCs w:val="24"/>
          <w:lang w:eastAsia="ru-RU"/>
        </w:rPr>
        <w:t>Единому порталу</w:t>
      </w:r>
      <w:r w:rsidRPr="00B339E5">
        <w:rPr>
          <w:rFonts w:ascii="Times New Roman" w:eastAsia="Times New Roman" w:hAnsi="Times New Roman" w:cs="Times New Roman"/>
          <w:sz w:val="24"/>
          <w:szCs w:val="24"/>
          <w:lang w:eastAsia="ru-RU"/>
        </w:rPr>
        <w:t xml:space="preserve"> государственных и муниципальных услуг (функций).</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в) возможность приема от заявителей денежных средств в счет уплаты государственной пошлины или иной платы за предоставление государственных и </w:t>
      </w:r>
      <w:r w:rsidRPr="00B339E5">
        <w:rPr>
          <w:rFonts w:ascii="Times New Roman" w:eastAsia="Times New Roman" w:hAnsi="Times New Roman" w:cs="Times New Roman"/>
          <w:sz w:val="24"/>
          <w:szCs w:val="24"/>
          <w:lang w:eastAsia="ru-RU"/>
        </w:rPr>
        <w:lastRenderedPageBreak/>
        <w:t>муниципальных услуг, взимаемых в соответствии с законодательством Российской Федерации;</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B453F" w:rsidRPr="00B339E5" w:rsidRDefault="00EB453F" w:rsidP="00EB453F">
      <w:pPr>
        <w:widowControl w:val="0"/>
        <w:autoSpaceDE w:val="0"/>
        <w:autoSpaceDN w:val="0"/>
        <w:adjustRightInd w:val="0"/>
        <w:outlineLvl w:val="1"/>
        <w:rPr>
          <w:rFonts w:ascii="Times New Roman" w:hAnsi="Times New Roman" w:cs="Times New Roman"/>
          <w:b/>
          <w:sz w:val="24"/>
          <w:szCs w:val="24"/>
          <w:lang w:eastAsia="ru-RU"/>
        </w:rPr>
      </w:pPr>
    </w:p>
    <w:p w:rsidR="00EB453F" w:rsidRPr="00B339E5" w:rsidRDefault="00EB453F" w:rsidP="00EB453F">
      <w:pPr>
        <w:widowControl w:val="0"/>
        <w:autoSpaceDE w:val="0"/>
        <w:autoSpaceDN w:val="0"/>
        <w:adjustRightInd w:val="0"/>
        <w:outlineLvl w:val="1"/>
        <w:rPr>
          <w:rFonts w:ascii="Times New Roman" w:hAnsi="Times New Roman" w:cs="Times New Roman"/>
          <w:b/>
          <w:sz w:val="24"/>
          <w:szCs w:val="24"/>
          <w:lang w:eastAsia="ru-RU"/>
        </w:rPr>
      </w:pPr>
    </w:p>
    <w:p w:rsidR="00EB453F" w:rsidRDefault="00EB453F" w:rsidP="00EB453F">
      <w:pPr>
        <w:widowControl w:val="0"/>
        <w:tabs>
          <w:tab w:val="left" w:pos="1134"/>
        </w:tabs>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lang w:val="en-US" w:eastAsia="ru-RU"/>
        </w:rPr>
        <w:t>III</w:t>
      </w:r>
      <w:r w:rsidRPr="00B339E5">
        <w:rPr>
          <w:rFonts w:ascii="Times New Roman" w:hAnsi="Times New Roman" w:cs="Times New Roman"/>
          <w:b/>
          <w:sz w:val="24"/>
          <w:szCs w:val="24"/>
          <w:lang w:eastAsia="ru-RU"/>
        </w:rPr>
        <w:t xml:space="preserve">. </w:t>
      </w:r>
      <w:r w:rsidRPr="00B339E5">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453F" w:rsidRPr="00B339E5"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p>
    <w:p w:rsidR="00EB453F" w:rsidRPr="00B339E5" w:rsidRDefault="00EB453F" w:rsidP="00EB453F">
      <w:pPr>
        <w:autoSpaceDE w:val="0"/>
        <w:autoSpaceDN w:val="0"/>
        <w:adjustRightInd w:val="0"/>
        <w:jc w:val="center"/>
        <w:rPr>
          <w:rFonts w:ascii="Times New Roman" w:hAnsi="Times New Roman" w:cs="Times New Roman"/>
          <w:b/>
          <w:bCs/>
          <w:sz w:val="24"/>
          <w:szCs w:val="24"/>
        </w:rPr>
      </w:pPr>
      <w:bookmarkStart w:id="9" w:name="Par279"/>
      <w:bookmarkEnd w:id="9"/>
      <w:r w:rsidRPr="00B339E5">
        <w:rPr>
          <w:rFonts w:ascii="Times New Roman" w:hAnsi="Times New Roman" w:cs="Times New Roman"/>
          <w:b/>
          <w:sz w:val="24"/>
          <w:szCs w:val="24"/>
          <w:lang w:val="en-US"/>
        </w:rPr>
        <w:t>III</w:t>
      </w:r>
      <w:r w:rsidRPr="00B339E5">
        <w:rPr>
          <w:rFonts w:ascii="Times New Roman" w:hAnsi="Times New Roman" w:cs="Times New Roman"/>
          <w:b/>
          <w:sz w:val="24"/>
          <w:szCs w:val="24"/>
        </w:rPr>
        <w:t xml:space="preserve"> (</w:t>
      </w:r>
      <w:r w:rsidRPr="00B339E5">
        <w:rPr>
          <w:rFonts w:ascii="Times New Roman" w:hAnsi="Times New Roman" w:cs="Times New Roman"/>
          <w:b/>
          <w:sz w:val="24"/>
          <w:szCs w:val="24"/>
          <w:lang w:val="en-US"/>
        </w:rPr>
        <w:t>I</w:t>
      </w:r>
      <w:r w:rsidR="000D16DD" w:rsidRPr="00B339E5">
        <w:rPr>
          <w:rFonts w:ascii="Times New Roman" w:hAnsi="Times New Roman" w:cs="Times New Roman"/>
          <w:b/>
          <w:bCs/>
          <w:sz w:val="24"/>
          <w:szCs w:val="24"/>
        </w:rPr>
        <w:t>) Состав</w:t>
      </w:r>
      <w:r w:rsidRPr="00B339E5">
        <w:rPr>
          <w:rFonts w:ascii="Times New Roman" w:hAnsi="Times New Roman" w:cs="Times New Roman"/>
          <w:b/>
          <w:bCs/>
          <w:sz w:val="24"/>
          <w:szCs w:val="24"/>
        </w:rPr>
        <w:t>,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EB453F" w:rsidRPr="00B339E5" w:rsidRDefault="00EB453F" w:rsidP="00EB453F">
      <w:pPr>
        <w:autoSpaceDE w:val="0"/>
        <w:autoSpaceDN w:val="0"/>
        <w:adjustRightInd w:val="0"/>
        <w:jc w:val="center"/>
        <w:rPr>
          <w:rFonts w:ascii="Times New Roman" w:hAnsi="Times New Roman" w:cs="Times New Roman"/>
          <w:b/>
          <w:bCs/>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3.1</w:t>
      </w:r>
      <w:r w:rsidRPr="00B339E5">
        <w:rPr>
          <w:rFonts w:ascii="Times New Roman" w:hAnsi="Times New Roman" w:cs="Times New Roman"/>
          <w:bCs/>
          <w:sz w:val="24"/>
          <w:szCs w:val="24"/>
        </w:rPr>
        <w:t>. Перечень административных процедур (действий) при предоставлении государственных услуг в электронной форме: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w:t>
      </w:r>
      <w:r w:rsidR="00180931">
        <w:rPr>
          <w:rFonts w:ascii="Times New Roman" w:eastAsia="Calibri" w:hAnsi="Times New Roman" w:cs="Times New Roman"/>
          <w:sz w:val="24"/>
          <w:szCs w:val="24"/>
          <w:lang w:eastAsia="ru-RU"/>
        </w:rPr>
        <w:t>о</w:t>
      </w:r>
      <w:r w:rsidRPr="00B339E5">
        <w:rPr>
          <w:rFonts w:ascii="Times New Roman" w:eastAsia="Calibri"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принятие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w:t>
      </w:r>
      <w:r>
        <w:rPr>
          <w:rFonts w:ascii="Times New Roman" w:eastAsia="Times New Roman" w:hAnsi="Times New Roman" w:cs="Times New Roman"/>
          <w:sz w:val="24"/>
          <w:szCs w:val="24"/>
          <w:lang w:eastAsia="ru-RU"/>
        </w:rPr>
        <w:t>ьной услуги;</w:t>
      </w:r>
    </w:p>
    <w:p w:rsidR="00EB453F" w:rsidRDefault="00EB453F" w:rsidP="00EB453F">
      <w:pPr>
        <w:widowControl w:val="0"/>
        <w:autoSpaceDE w:val="0"/>
        <w:autoSpaceDN w:val="0"/>
        <w:adjustRightInd w:val="0"/>
        <w:ind w:firstLine="709"/>
        <w:jc w:val="both"/>
        <w:rPr>
          <w:rFonts w:ascii="Times New Roman" w:hAnsi="Times New Roman" w:cs="Times New Roman"/>
          <w:sz w:val="24"/>
          <w:szCs w:val="24"/>
        </w:rPr>
      </w:pPr>
      <w:r w:rsidRPr="00C74DD1">
        <w:rPr>
          <w:rFonts w:ascii="Times New Roman" w:hAnsi="Times New Roman" w:cs="Times New Roman"/>
          <w:sz w:val="24"/>
          <w:szCs w:val="24"/>
        </w:rPr>
        <w:t>5) получение Заявителем уведомлений о ходе предоставлении услуги в Личный кабинет на ЕПГУ;</w:t>
      </w:r>
    </w:p>
    <w:p w:rsidR="00EB453F" w:rsidRPr="00F40CC9"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74DD1">
        <w:rPr>
          <w:rFonts w:ascii="Times New Roman" w:hAnsi="Times New Roman" w:cs="Times New Roman"/>
          <w:sz w:val="24"/>
          <w:szCs w:val="24"/>
        </w:rPr>
        <w:t>6)</w:t>
      </w:r>
      <w:r w:rsidR="00180931">
        <w:rPr>
          <w:rFonts w:ascii="Times New Roman" w:hAnsi="Times New Roman" w:cs="Times New Roman"/>
          <w:sz w:val="24"/>
          <w:szCs w:val="24"/>
        </w:rPr>
        <w:t xml:space="preserve"> </w:t>
      </w:r>
      <w:r w:rsidRPr="00C74DD1">
        <w:rPr>
          <w:rFonts w:ascii="Times New Roman" w:hAnsi="Times New Roman" w:cs="Times New Roman"/>
          <w:sz w:val="24"/>
          <w:szCs w:val="24"/>
        </w:rPr>
        <w:t>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EB453F" w:rsidRPr="00B339E5" w:rsidRDefault="00BB217E"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B453F" w:rsidRPr="00B339E5">
        <w:rPr>
          <w:rFonts w:ascii="Times New Roman" w:eastAsia="Times New Roman" w:hAnsi="Times New Roman" w:cs="Times New Roman"/>
          <w:sz w:val="24"/>
          <w:szCs w:val="24"/>
          <w:lang w:eastAsia="ru-RU"/>
        </w:rPr>
        <w:t>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w:t>
      </w:r>
      <w:r w:rsidR="003A4E3F">
        <w:rPr>
          <w:rFonts w:ascii="Times New Roman" w:eastAsia="Times New Roman" w:hAnsi="Times New Roman" w:cs="Times New Roman"/>
          <w:sz w:val="24"/>
          <w:szCs w:val="24"/>
          <w:lang w:eastAsia="ru-RU"/>
        </w:rPr>
        <w:t>ной услуги, указано в пункте 1.</w:t>
      </w:r>
      <w:r>
        <w:rPr>
          <w:rFonts w:ascii="Times New Roman" w:eastAsia="Times New Roman" w:hAnsi="Times New Roman" w:cs="Times New Roman"/>
          <w:sz w:val="24"/>
          <w:szCs w:val="24"/>
          <w:lang w:eastAsia="ru-RU"/>
        </w:rPr>
        <w:t>4</w:t>
      </w:r>
      <w:r w:rsidR="00EB453F"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bookmarkStart w:id="10" w:name="Par288"/>
      <w:bookmarkStart w:id="11" w:name="Par293"/>
      <w:bookmarkEnd w:id="10"/>
      <w:bookmarkEnd w:id="11"/>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 Основанием для начала административной процедуры является подача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в форме электронного документа с использованием Единого портала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Заявитель может направить запрос и документы, указанные </w:t>
      </w:r>
      <w:r w:rsidR="0005304A">
        <w:rPr>
          <w:rFonts w:ascii="Times New Roman" w:hAnsi="Times New Roman" w:cs="Times New Roman"/>
          <w:sz w:val="24"/>
          <w:szCs w:val="24"/>
        </w:rPr>
        <w:t>в пунктах 2.6.1</w:t>
      </w:r>
      <w:r w:rsidR="0077721D">
        <w:rPr>
          <w:rFonts w:ascii="Times New Roman" w:hAnsi="Times New Roman" w:cs="Times New Roman"/>
          <w:sz w:val="24"/>
          <w:szCs w:val="24"/>
        </w:rPr>
        <w:t xml:space="preserve">, </w:t>
      </w:r>
      <w:r w:rsidR="0005304A">
        <w:rPr>
          <w:rFonts w:ascii="Times New Roman" w:hAnsi="Times New Roman" w:cs="Times New Roman"/>
          <w:sz w:val="24"/>
          <w:szCs w:val="24"/>
        </w:rPr>
        <w:t>2.6.2</w:t>
      </w:r>
      <w:r w:rsidR="0077721D">
        <w:rPr>
          <w:rFonts w:ascii="Times New Roman" w:hAnsi="Times New Roman" w:cs="Times New Roman"/>
          <w:sz w:val="24"/>
          <w:szCs w:val="24"/>
        </w:rPr>
        <w:t>,</w:t>
      </w:r>
      <w:r w:rsidRPr="00B339E5">
        <w:rPr>
          <w:rFonts w:ascii="Times New Roman" w:hAnsi="Times New Roman" w:cs="Times New Roman"/>
          <w:sz w:val="24"/>
          <w:szCs w:val="24"/>
        </w:rPr>
        <w:t xml:space="preserve"> </w:t>
      </w:r>
      <w:r w:rsidR="0077721D">
        <w:rPr>
          <w:rFonts w:ascii="Times New Roman" w:hAnsi="Times New Roman" w:cs="Times New Roman"/>
          <w:sz w:val="24"/>
          <w:szCs w:val="24"/>
        </w:rPr>
        <w:t>2.6.3.</w:t>
      </w:r>
      <w:r w:rsidR="0077721D" w:rsidRPr="00B339E5">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77721D">
        <w:rPr>
          <w:rFonts w:ascii="Times New Roman" w:hAnsi="Times New Roman" w:cs="Times New Roman"/>
          <w:sz w:val="24"/>
          <w:szCs w:val="24"/>
        </w:rPr>
        <w:t>пункте 2.6.3.</w:t>
      </w:r>
      <w:r w:rsidR="0077721D" w:rsidRPr="00B339E5">
        <w:rPr>
          <w:rFonts w:ascii="Times New Roman" w:hAnsi="Times New Roman" w:cs="Times New Roman"/>
          <w:sz w:val="24"/>
          <w:szCs w:val="24"/>
        </w:rPr>
        <w:t xml:space="preserve"> настоящего Административного регламента по собственной инициативе) </w:t>
      </w:r>
      <w:r w:rsidRPr="00B339E5">
        <w:rPr>
          <w:rFonts w:ascii="Times New Roman" w:hAnsi="Times New Roman" w:cs="Times New Roman"/>
          <w:sz w:val="24"/>
          <w:szCs w:val="24"/>
        </w:rPr>
        <w:t xml:space="preserve">в электронном виде посредством отправки интерактивной формы запроса, подписанного соответствующим типом электронной подписи, с </w:t>
      </w:r>
      <w:r w:rsidRPr="00B339E5">
        <w:rPr>
          <w:rFonts w:ascii="Times New Roman" w:hAnsi="Times New Roman" w:cs="Times New Roman"/>
          <w:sz w:val="24"/>
          <w:szCs w:val="24"/>
        </w:rPr>
        <w:lastRenderedPageBreak/>
        <w:t xml:space="preserve">приложением электронных образов необходимых документов через личный кабинет Единого портала государственных и муниципальных услуг (функций).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Специалист Органа, ответственный за прием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w:t>
      </w:r>
      <w:r w:rsidR="000D16DD" w:rsidRPr="00B339E5">
        <w:rPr>
          <w:rFonts w:ascii="Times New Roman" w:hAnsi="Times New Roman" w:cs="Times New Roman"/>
          <w:sz w:val="24"/>
          <w:szCs w:val="24"/>
        </w:rPr>
        <w:t xml:space="preserve">в соответствии с </w:t>
      </w:r>
      <w:r w:rsidR="000D16DD">
        <w:rPr>
          <w:rFonts w:ascii="Times New Roman" w:hAnsi="Times New Roman" w:cs="Times New Roman"/>
          <w:sz w:val="24"/>
          <w:szCs w:val="24"/>
        </w:rPr>
        <w:t>пунктами</w:t>
      </w:r>
      <w:r w:rsidR="0005304A">
        <w:rPr>
          <w:rFonts w:ascii="Times New Roman" w:hAnsi="Times New Roman" w:cs="Times New Roman"/>
          <w:sz w:val="24"/>
          <w:szCs w:val="24"/>
        </w:rPr>
        <w:t xml:space="preserve"> 2.6.1 и 2.6.2</w:t>
      </w:r>
      <w:r w:rsidR="0005304A" w:rsidRPr="00B339E5">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w:t>
      </w:r>
      <w:r w:rsidRPr="00FA2498">
        <w:rPr>
          <w:rFonts w:ascii="Times New Roman" w:hAnsi="Times New Roman" w:cs="Times New Roman"/>
          <w:sz w:val="24"/>
          <w:szCs w:val="24"/>
        </w:rPr>
        <w:t>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w:t>
      </w:r>
      <w:r w:rsidR="0077721D">
        <w:rPr>
          <w:rFonts w:ascii="Times New Roman" w:hAnsi="Times New Roman" w:cs="Times New Roman"/>
          <w:sz w:val="24"/>
          <w:szCs w:val="24"/>
        </w:rPr>
        <w:t>10</w:t>
      </w:r>
      <w:r w:rsidRPr="00FA2498">
        <w:rPr>
          <w:rFonts w:ascii="Times New Roman" w:hAnsi="Times New Roman" w:cs="Times New Roman"/>
          <w:sz w:val="24"/>
          <w:szCs w:val="24"/>
        </w:rPr>
        <w:t xml:space="preserve"> Административного регламента)</w:t>
      </w:r>
      <w:r w:rsidRPr="00B339E5">
        <w:rPr>
          <w:rFonts w:ascii="Times New Roman" w:hAnsi="Times New Roman" w:cs="Times New Roman"/>
          <w:sz w:val="24"/>
          <w:szCs w:val="24"/>
        </w:rPr>
        <w:t>;</w:t>
      </w:r>
    </w:p>
    <w:p w:rsidR="00EB453F" w:rsidRPr="00B339E5"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е) регистрирует запрос и представленные документы под индивидуальным порядковым номером в день их поступления </w:t>
      </w:r>
      <w:r w:rsidRPr="00FA2498">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w:t>
      </w:r>
      <w:r w:rsidRPr="00FA2498">
        <w:rPr>
          <w:rFonts w:ascii="Times New Roman" w:hAnsi="Times New Roman" w:cs="Times New Roman"/>
          <w:sz w:val="24"/>
          <w:szCs w:val="24"/>
        </w:rPr>
        <w:t xml:space="preserve">или расписку об отказе в </w:t>
      </w:r>
      <w:r w:rsidR="000D16DD" w:rsidRPr="00FA2498">
        <w:rPr>
          <w:rFonts w:ascii="Times New Roman" w:hAnsi="Times New Roman" w:cs="Times New Roman"/>
          <w:sz w:val="24"/>
          <w:szCs w:val="24"/>
        </w:rPr>
        <w:t>приеме документов</w:t>
      </w:r>
      <w:r w:rsidRPr="00FA2498">
        <w:rPr>
          <w:rFonts w:ascii="Times New Roman" w:hAnsi="Times New Roman" w:cs="Times New Roman"/>
          <w:sz w:val="24"/>
          <w:szCs w:val="24"/>
        </w:rPr>
        <w:t xml:space="preserve">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з) информирует заявителя о ходе выполнения запроса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3.3.2. Максимальный срок исполнения административной процедуры составляет </w:t>
      </w:r>
      <w:r w:rsidR="00FA2498" w:rsidRPr="00102DB7">
        <w:rPr>
          <w:rFonts w:ascii="Times New Roman" w:hAnsi="Times New Roman"/>
          <w:sz w:val="24"/>
          <w:szCs w:val="24"/>
        </w:rPr>
        <w:t>2 календарных дня</w:t>
      </w:r>
      <w:r w:rsidRPr="00B339E5">
        <w:rPr>
          <w:rFonts w:ascii="Times New Roman" w:hAnsi="Times New Roman" w:cs="Times New Roman"/>
          <w:sz w:val="24"/>
          <w:szCs w:val="24"/>
        </w:rPr>
        <w:t xml:space="preserve"> 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B217E" w:rsidRDefault="00EB453F" w:rsidP="00EB453F">
      <w:pPr>
        <w:widowControl w:val="0"/>
        <w:autoSpaceDE w:val="0"/>
        <w:autoSpaceDN w:val="0"/>
        <w:adjustRightInd w:val="0"/>
        <w:ind w:firstLine="709"/>
        <w:jc w:val="both"/>
        <w:rPr>
          <w:rFonts w:ascii="Times New Roman" w:hAnsi="Times New Roman" w:cs="Times New Roman"/>
          <w:sz w:val="24"/>
          <w:szCs w:val="24"/>
        </w:rPr>
      </w:pPr>
      <w:r w:rsidRPr="00BB217E">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r w:rsidR="0077721D">
        <w:rPr>
          <w:rFonts w:ascii="Times New Roman" w:hAnsi="Times New Roman" w:cs="Times New Roman"/>
          <w:sz w:val="24"/>
          <w:szCs w:val="24"/>
        </w:rPr>
        <w:t>пункте 2.6.3.</w:t>
      </w:r>
      <w:r w:rsidRPr="00B339E5">
        <w:rPr>
          <w:rFonts w:ascii="Times New Roman" w:hAnsi="Times New Roman" w:cs="Times New Roman"/>
          <w:sz w:val="24"/>
          <w:szCs w:val="24"/>
        </w:rPr>
        <w:t xml:space="preserve"> настоящего Административного регламента). </w:t>
      </w:r>
    </w:p>
    <w:p w:rsidR="00EB453F"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B453F" w:rsidRPr="00F40CC9"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r w:rsidRPr="00F40CC9">
        <w:rPr>
          <w:rFonts w:ascii="Times New Roman" w:hAnsi="Times New Roman" w:cs="Times New Roman"/>
          <w:sz w:val="24"/>
          <w:szCs w:val="24"/>
        </w:rPr>
        <w:t xml:space="preserve">После принятия запроса заявителя </w:t>
      </w:r>
      <w:r w:rsidRPr="00F40CC9">
        <w:rPr>
          <w:rFonts w:ascii="Times New Roman" w:eastAsia="Calibri" w:hAnsi="Times New Roman" w:cs="Times New Roman"/>
          <w:sz w:val="24"/>
          <w:szCs w:val="24"/>
        </w:rPr>
        <w:t xml:space="preserve">специалистом Органа, ответственным за прием </w:t>
      </w:r>
      <w:r w:rsidR="000D16DD" w:rsidRPr="00F40CC9">
        <w:rPr>
          <w:rFonts w:ascii="Times New Roman" w:eastAsia="Calibri" w:hAnsi="Times New Roman" w:cs="Times New Roman"/>
          <w:sz w:val="24"/>
          <w:szCs w:val="24"/>
        </w:rPr>
        <w:t xml:space="preserve">документов, </w:t>
      </w:r>
      <w:r w:rsidR="000D16DD" w:rsidRPr="00F40CC9">
        <w:rPr>
          <w:rFonts w:ascii="Times New Roman" w:hAnsi="Times New Roman" w:cs="Times New Roman"/>
          <w:sz w:val="24"/>
          <w:szCs w:val="24"/>
        </w:rPr>
        <w:t>статус</w:t>
      </w:r>
      <w:r w:rsidRPr="00F40CC9">
        <w:rPr>
          <w:rFonts w:ascii="Times New Roman" w:hAnsi="Times New Roman" w:cs="Times New Roman"/>
          <w:sz w:val="24"/>
          <w:szCs w:val="24"/>
        </w:rPr>
        <w:t xml:space="preserve"> запроса заявителя в личном кабинете на Едином портале государственных и муниципальных услуг (функций обновляется до статуса «принято»).</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i/>
          <w:sz w:val="24"/>
          <w:szCs w:val="24"/>
          <w:lang w:eastAsia="ru-RU"/>
        </w:rPr>
      </w:pPr>
      <w:r w:rsidRPr="00B339E5">
        <w:rPr>
          <w:rFonts w:ascii="Times New Roman" w:eastAsia="Times New Roman" w:hAnsi="Times New Roman" w:cs="Times New Roman"/>
          <w:sz w:val="24"/>
          <w:szCs w:val="24"/>
          <w:lang w:eastAsia="ru-RU"/>
        </w:rPr>
        <w:t xml:space="preserve">3.3.4. Иных действий, необходимых для предоставления муниципальной услуги, в том числе связанных с проверкой действительности усиленной квалифицированной </w:t>
      </w:r>
      <w:r w:rsidRPr="00B339E5">
        <w:rPr>
          <w:rFonts w:ascii="Times New Roman" w:eastAsia="Times New Roman" w:hAnsi="Times New Roman" w:cs="Times New Roman"/>
          <w:sz w:val="24"/>
          <w:szCs w:val="24"/>
          <w:lang w:eastAsia="ru-RU"/>
        </w:rPr>
        <w:lastRenderedPageBreak/>
        <w:t xml:space="preserve">электронной подписи заявителя, использованной при обращении за получением </w:t>
      </w:r>
      <w:r w:rsidR="000D16DD" w:rsidRPr="00B339E5">
        <w:rPr>
          <w:rFonts w:ascii="Times New Roman" w:eastAsia="Times New Roman" w:hAnsi="Times New Roman" w:cs="Times New Roman"/>
          <w:sz w:val="24"/>
          <w:szCs w:val="24"/>
          <w:lang w:eastAsia="ru-RU"/>
        </w:rPr>
        <w:t>муниципальной услуги,</w:t>
      </w:r>
      <w:r w:rsidRPr="00B339E5">
        <w:rPr>
          <w:rFonts w:ascii="Times New Roman" w:eastAsia="Times New Roman" w:hAnsi="Times New Roman" w:cs="Times New Roman"/>
          <w:sz w:val="24"/>
          <w:szCs w:val="24"/>
          <w:lang w:eastAsia="ru-RU"/>
        </w:rPr>
        <w:t xml:space="preserve"> нет.</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00FA2498">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3.17</w:t>
      </w:r>
      <w:r w:rsidR="00FA2498">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 xml:space="preserve">3.6. </w:t>
      </w:r>
      <w:r w:rsidRPr="00B339E5">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w:t>
      </w:r>
      <w:r w:rsidR="00433B00">
        <w:rPr>
          <w:rFonts w:ascii="Times New Roman" w:eastAsia="Times New Roman" w:hAnsi="Times New Roman" w:cs="Times New Roman"/>
          <w:sz w:val="24"/>
          <w:szCs w:val="24"/>
          <w:lang w:eastAsia="ru-RU"/>
        </w:rPr>
        <w:t>, либо</w:t>
      </w:r>
      <w:r w:rsidR="00433B00" w:rsidRPr="00186FB0">
        <w:rPr>
          <w:rFonts w:ascii="Times New Roman" w:hAnsi="Times New Roman" w:cs="Times New Roman"/>
          <w:sz w:val="24"/>
          <w:szCs w:val="24"/>
        </w:rPr>
        <w:t xml:space="preserve">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433B00">
        <w:rPr>
          <w:rFonts w:ascii="Times New Roman" w:hAnsi="Times New Roman" w:cs="Times New Roman"/>
          <w:sz w:val="24"/>
          <w:szCs w:val="24"/>
        </w:rPr>
        <w:t>, либо</w:t>
      </w:r>
      <w:r w:rsidRPr="00B339E5">
        <w:rPr>
          <w:rFonts w:ascii="Times New Roman" w:eastAsia="Times New Roman" w:hAnsi="Times New Roman" w:cs="Times New Roman"/>
          <w:sz w:val="24"/>
          <w:szCs w:val="24"/>
          <w:lang w:eastAsia="ru-RU"/>
        </w:rPr>
        <w:t xml:space="preserve">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(далее - Решение).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3.6.1. </w:t>
      </w:r>
      <w:r w:rsidRPr="00B339E5">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3.6.2. Максимальный срок исполнения административной процедуры составляет </w:t>
      </w:r>
      <w:r w:rsidR="0032150E" w:rsidRPr="00102DB7">
        <w:rPr>
          <w:rFonts w:ascii="Times New Roman" w:eastAsia="Times New Roman" w:hAnsi="Times New Roman"/>
          <w:sz w:val="24"/>
          <w:szCs w:val="24"/>
          <w:lang w:eastAsia="ru-RU"/>
        </w:rPr>
        <w:t>2 календарных дня</w:t>
      </w:r>
      <w:r w:rsidRPr="00B339E5">
        <w:rPr>
          <w:rFonts w:ascii="Times New Roman" w:eastAsia="Times New Roman" w:hAnsi="Times New Roman" w:cs="Times New Roman"/>
          <w:sz w:val="24"/>
          <w:szCs w:val="24"/>
          <w:lang w:eastAsia="ru-RU"/>
        </w:rPr>
        <w:t xml:space="preserve"> со дня поступления Решения сотруднику Органа,</w:t>
      </w:r>
      <w:r w:rsidRPr="00B339E5">
        <w:rPr>
          <w:rFonts w:ascii="Times New Roman" w:eastAsia="Times New Roman" w:hAnsi="Times New Roman" w:cs="Times New Roman"/>
          <w:i/>
          <w:iCs/>
          <w:sz w:val="24"/>
          <w:szCs w:val="24"/>
          <w:lang w:eastAsia="ru-RU"/>
        </w:rPr>
        <w:t> </w:t>
      </w:r>
      <w:r w:rsidRPr="00B339E5">
        <w:rPr>
          <w:rFonts w:ascii="Times New Roman" w:eastAsia="Times New Roman" w:hAnsi="Times New Roman" w:cs="Times New Roman"/>
          <w:sz w:val="24"/>
          <w:szCs w:val="24"/>
          <w:lang w:eastAsia="ru-RU"/>
        </w:rPr>
        <w:t>ответственному за его выдачу.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4F0854">
        <w:rPr>
          <w:rFonts w:ascii="Times New Roman" w:eastAsia="Times New Roman" w:hAnsi="Times New Roman" w:cs="Times New Roman"/>
          <w:sz w:val="24"/>
          <w:szCs w:val="24"/>
          <w:lang w:eastAsia="ru-RU"/>
        </w:rPr>
        <w:t xml:space="preserve">Сведения о предоставлении муниципальной </w:t>
      </w:r>
      <w:r w:rsidR="000D16DD" w:rsidRPr="004F0854">
        <w:rPr>
          <w:rFonts w:ascii="Times New Roman" w:eastAsia="Times New Roman" w:hAnsi="Times New Roman" w:cs="Times New Roman"/>
          <w:sz w:val="24"/>
          <w:szCs w:val="24"/>
          <w:lang w:eastAsia="ru-RU"/>
        </w:rPr>
        <w:t>услуги подлежат</w:t>
      </w:r>
      <w:r w:rsidRPr="004F0854">
        <w:rPr>
          <w:rFonts w:ascii="Times New Roman" w:eastAsia="Times New Roman" w:hAnsi="Times New Roman" w:cs="Times New Roman"/>
          <w:sz w:val="24"/>
          <w:szCs w:val="24"/>
          <w:lang w:eastAsia="ru-RU"/>
        </w:rPr>
        <w:t xml:space="preserve"> обязательному размещению на Едином портале государственных и муниципальных услуг.</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3.6.3. Результатом исполнения администр</w:t>
      </w:r>
      <w:r>
        <w:rPr>
          <w:rFonts w:ascii="Times New Roman" w:eastAsia="Times New Roman" w:hAnsi="Times New Roman" w:cs="Times New Roman"/>
          <w:sz w:val="24"/>
          <w:szCs w:val="24"/>
          <w:lang w:eastAsia="ru-RU"/>
        </w:rPr>
        <w:t xml:space="preserve">ативной процедуры является </w:t>
      </w:r>
      <w:r w:rsidRPr="00B339E5">
        <w:rPr>
          <w:rFonts w:ascii="Times New Roman" w:eastAsia="Times New Roman" w:hAnsi="Times New Roman" w:cs="Times New Roman"/>
          <w:sz w:val="24"/>
          <w:szCs w:val="24"/>
          <w:lang w:eastAsia="ru-RU"/>
        </w:rPr>
        <w:t xml:space="preserve">выдача заявителю </w:t>
      </w:r>
      <w:r w:rsidRPr="00B339E5">
        <w:rPr>
          <w:rFonts w:ascii="Times New Roman" w:eastAsia="Calibri" w:hAnsi="Times New Roman" w:cs="Times New Roman"/>
          <w:sz w:val="24"/>
          <w:szCs w:val="24"/>
          <w:lang w:eastAsia="ru-RU"/>
        </w:rPr>
        <w:t>Решения.</w:t>
      </w:r>
    </w:p>
    <w:p w:rsidR="00EB453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Способом фиксации результата административной процедуры является регистрация Решения в журнале исходящей документации специалистом </w:t>
      </w:r>
      <w:r w:rsidR="000D16DD" w:rsidRPr="00B339E5">
        <w:rPr>
          <w:rFonts w:ascii="Times New Roman" w:eastAsia="Calibri" w:hAnsi="Times New Roman" w:cs="Times New Roman"/>
          <w:sz w:val="24"/>
          <w:szCs w:val="24"/>
          <w:lang w:eastAsia="ru-RU"/>
        </w:rPr>
        <w:t>Органа, ответственным</w:t>
      </w:r>
      <w:r w:rsidRPr="00B339E5">
        <w:rPr>
          <w:rFonts w:ascii="Times New Roman" w:eastAsia="Calibri" w:hAnsi="Times New Roman" w:cs="Times New Roman"/>
          <w:sz w:val="24"/>
          <w:szCs w:val="24"/>
          <w:lang w:eastAsia="ru-RU"/>
        </w:rPr>
        <w:t xml:space="preserve"> за выдачу результата предоставления муниципальной услуги.</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w:t>
      </w:r>
      <w:r w:rsidRPr="004F0854">
        <w:rPr>
          <w:rFonts w:ascii="Times New Roman" w:eastAsia="Calibri" w:hAnsi="Times New Roman" w:cs="Times New Roman"/>
          <w:sz w:val="24"/>
          <w:szCs w:val="24"/>
          <w:lang w:eastAsia="ru-RU"/>
        </w:rPr>
        <w:lastRenderedPageBreak/>
        <w:t xml:space="preserve">Единого портала государственных и муниципальных услуг (функций). </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i/>
          <w:sz w:val="24"/>
          <w:szCs w:val="24"/>
          <w:lang w:eastAsia="ru-RU"/>
        </w:rPr>
      </w:pPr>
      <w:r w:rsidRPr="00B339E5">
        <w:rPr>
          <w:rFonts w:ascii="Times New Roman" w:eastAsia="Calibri" w:hAnsi="Times New Roman" w:cs="Times New Roman"/>
          <w:sz w:val="24"/>
          <w:szCs w:val="24"/>
          <w:lang w:eastAsia="ru-RU"/>
        </w:rPr>
        <w:t xml:space="preserve">3.6.4.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4F0854"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r w:rsidRPr="004F0854">
        <w:rPr>
          <w:rFonts w:ascii="Times New Roman" w:hAnsi="Times New Roman" w:cs="Times New Roman"/>
          <w:b/>
          <w:sz w:val="24"/>
          <w:szCs w:val="24"/>
          <w:lang w:val="en-US" w:eastAsia="ru-RU"/>
        </w:rPr>
        <w:t>III</w:t>
      </w:r>
      <w:r w:rsidRPr="004F0854">
        <w:rPr>
          <w:rFonts w:ascii="Times New Roman" w:hAnsi="Times New Roman" w:cs="Times New Roman"/>
          <w:b/>
          <w:sz w:val="24"/>
          <w:szCs w:val="24"/>
          <w:lang w:eastAsia="ru-RU"/>
        </w:rPr>
        <w:t xml:space="preserve"> (</w:t>
      </w:r>
      <w:r w:rsidR="005F1070">
        <w:rPr>
          <w:rFonts w:ascii="Times New Roman" w:hAnsi="Times New Roman" w:cs="Times New Roman"/>
          <w:b/>
          <w:sz w:val="24"/>
          <w:szCs w:val="24"/>
          <w:lang w:val="en-US" w:eastAsia="ru-RU"/>
        </w:rPr>
        <w:t>I</w:t>
      </w:r>
      <w:r w:rsidRPr="004F0854">
        <w:rPr>
          <w:rFonts w:ascii="Times New Roman" w:hAnsi="Times New Roman" w:cs="Times New Roman"/>
          <w:b/>
          <w:sz w:val="24"/>
          <w:szCs w:val="24"/>
          <w:lang w:val="en-US" w:eastAsia="ru-RU"/>
        </w:rPr>
        <w:t>I</w:t>
      </w:r>
      <w:r w:rsidRPr="004F0854">
        <w:rPr>
          <w:rFonts w:ascii="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органе, предоставляющем муниципальную услугу</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Состав административных процедур по предоставлению</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муниципальной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w:t>
      </w:r>
      <w:r w:rsidR="005F1070">
        <w:rPr>
          <w:rFonts w:ascii="Times New Roman" w:hAnsi="Times New Roman" w:cs="Times New Roman"/>
          <w:sz w:val="24"/>
          <w:szCs w:val="24"/>
        </w:rPr>
        <w:t>7</w:t>
      </w:r>
      <w:r w:rsidRPr="00B339E5">
        <w:rPr>
          <w:rFonts w:ascii="Times New Roman" w:hAnsi="Times New Roman" w:cs="Times New Roman"/>
          <w:sz w:val="24"/>
          <w:szCs w:val="24"/>
        </w:rPr>
        <w:t xml:space="preserve">. Предоставление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в Органе включает следующие административные процедуры:</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прием и регистрация запроса и документов для предоставления </w:t>
      </w:r>
      <w:r w:rsidRPr="00B339E5">
        <w:rPr>
          <w:rFonts w:ascii="Times New Roman" w:eastAsia="Times New Roman" w:hAnsi="Times New Roman" w:cs="Times New Roman"/>
          <w:sz w:val="24"/>
          <w:szCs w:val="24"/>
          <w:lang w:eastAsia="ru-RU"/>
        </w:rPr>
        <w:t>муниципальной</w:t>
      </w:r>
      <w:r w:rsidR="0032150E">
        <w:rPr>
          <w:rFonts w:ascii="Times New Roman" w:eastAsia="Times New Roman" w:hAnsi="Times New Roman" w:cs="Times New Roman"/>
          <w:sz w:val="24"/>
          <w:szCs w:val="24"/>
          <w:lang w:eastAsia="ru-RU"/>
        </w:rPr>
        <w:t xml:space="preserve"> </w:t>
      </w:r>
      <w:r w:rsidRPr="00B339E5">
        <w:rPr>
          <w:rFonts w:ascii="Times New Roman" w:hAnsi="Times New Roman" w:cs="Times New Roman"/>
          <w:sz w:val="24"/>
          <w:szCs w:val="24"/>
        </w:rPr>
        <w:t xml:space="preserve">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принятие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w:t>
      </w:r>
      <w:r w:rsidR="005F1070">
        <w:rPr>
          <w:rFonts w:ascii="Times New Roman" w:eastAsia="Times New Roman" w:hAnsi="Times New Roman" w:cs="Times New Roman"/>
          <w:sz w:val="24"/>
          <w:szCs w:val="24"/>
          <w:lang w:eastAsia="ru-RU"/>
        </w:rPr>
        <w:t>8</w:t>
      </w:r>
      <w:r w:rsidRPr="00B339E5">
        <w:rPr>
          <w:rFonts w:ascii="Times New Roman" w:eastAsia="Times New Roman" w:hAnsi="Times New Roman" w:cs="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EB453F" w:rsidRPr="003022B0"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022B0">
        <w:rPr>
          <w:rFonts w:ascii="Times New Roman" w:eastAsia="Times New Roman" w:hAnsi="Times New Roman" w:cs="Times New Roman"/>
          <w:sz w:val="24"/>
          <w:szCs w:val="24"/>
          <w:lang w:eastAsia="ru-RU"/>
        </w:rPr>
        <w:t>Предоставление муниципальной услуги в упреждающем (</w:t>
      </w:r>
      <w:proofErr w:type="spellStart"/>
      <w:r w:rsidRPr="003022B0">
        <w:rPr>
          <w:rFonts w:ascii="Times New Roman" w:eastAsia="Times New Roman" w:hAnsi="Times New Roman" w:cs="Times New Roman"/>
          <w:sz w:val="24"/>
          <w:szCs w:val="24"/>
          <w:lang w:eastAsia="ru-RU"/>
        </w:rPr>
        <w:t>проактивном</w:t>
      </w:r>
      <w:proofErr w:type="spellEnd"/>
      <w:r w:rsidRPr="003022B0">
        <w:rPr>
          <w:rFonts w:ascii="Times New Roman" w:eastAsia="Times New Roman" w:hAnsi="Times New Roman" w:cs="Times New Roman"/>
          <w:sz w:val="24"/>
          <w:szCs w:val="24"/>
          <w:lang w:eastAsia="ru-RU"/>
        </w:rPr>
        <w:t>) режиме не предусмотрено.</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022B0">
        <w:rPr>
          <w:rFonts w:ascii="Times New Roman" w:eastAsia="Times New Roman" w:hAnsi="Times New Roman" w:cs="Times New Roman"/>
          <w:sz w:val="24"/>
          <w:szCs w:val="24"/>
          <w:lang w:eastAsia="ru-RU"/>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Прием</w:t>
      </w:r>
      <w:r w:rsidR="0032150E">
        <w:rPr>
          <w:rFonts w:ascii="Times New Roman" w:hAnsi="Times New Roman" w:cs="Times New Roman"/>
          <w:b/>
          <w:sz w:val="24"/>
          <w:szCs w:val="24"/>
        </w:rPr>
        <w:t xml:space="preserve"> </w:t>
      </w:r>
      <w:r w:rsidRPr="00B339E5">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w:t>
      </w:r>
      <w:r w:rsidR="005F1070">
        <w:rPr>
          <w:rFonts w:ascii="Times New Roman" w:hAnsi="Times New Roman" w:cs="Times New Roman"/>
          <w:sz w:val="24"/>
          <w:szCs w:val="24"/>
        </w:rPr>
        <w:t>9</w:t>
      </w:r>
      <w:r w:rsidRPr="00B339E5">
        <w:rPr>
          <w:rFonts w:ascii="Times New Roman" w:hAnsi="Times New Roman" w:cs="Times New Roman"/>
          <w:sz w:val="24"/>
          <w:szCs w:val="24"/>
        </w:rPr>
        <w:t xml:space="preserve">. Основанием для начала административной процедуры является поступление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 бумажном носителе непосредственно в Орган;</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w:t>
      </w:r>
      <w:r w:rsidR="002B58A3" w:rsidRPr="00B339E5">
        <w:rPr>
          <w:rFonts w:ascii="Times New Roman" w:hAnsi="Times New Roman" w:cs="Times New Roman"/>
          <w:sz w:val="24"/>
          <w:szCs w:val="24"/>
        </w:rPr>
        <w:t xml:space="preserve">в </w:t>
      </w:r>
      <w:r w:rsidR="002B58A3">
        <w:rPr>
          <w:rFonts w:ascii="Times New Roman" w:hAnsi="Times New Roman" w:cs="Times New Roman"/>
          <w:sz w:val="24"/>
          <w:szCs w:val="24"/>
        </w:rPr>
        <w:t>пункте 2.6.1, пункте 2.6.2, пункте 2.6.3</w:t>
      </w:r>
      <w:r w:rsidR="002B58A3" w:rsidRPr="00FA2498">
        <w:rPr>
          <w:rFonts w:ascii="Times New Roman" w:hAnsi="Times New Roman" w:cs="Times New Roman"/>
          <w:sz w:val="24"/>
          <w:szCs w:val="24"/>
        </w:rPr>
        <w:t xml:space="preserve"> </w:t>
      </w:r>
      <w:r w:rsidR="002B58A3" w:rsidRPr="00B339E5">
        <w:rPr>
          <w:rFonts w:ascii="Times New Roman" w:hAnsi="Times New Roman" w:cs="Times New Roman"/>
          <w:sz w:val="24"/>
          <w:szCs w:val="24"/>
        </w:rPr>
        <w:t xml:space="preserve">настоящего Административного регламента (в случае если заявитель представляет документы, указанные в </w:t>
      </w:r>
      <w:r w:rsidR="002B58A3">
        <w:rPr>
          <w:rFonts w:ascii="Times New Roman" w:hAnsi="Times New Roman" w:cs="Times New Roman"/>
          <w:sz w:val="24"/>
          <w:szCs w:val="24"/>
        </w:rPr>
        <w:t xml:space="preserve">пункте 2.6.3 </w:t>
      </w:r>
      <w:r w:rsidR="002B58A3" w:rsidRPr="00B339E5">
        <w:rPr>
          <w:rFonts w:ascii="Times New Roman" w:hAnsi="Times New Roman" w:cs="Times New Roman"/>
          <w:sz w:val="24"/>
          <w:szCs w:val="24"/>
        </w:rPr>
        <w:t xml:space="preserve">настоящего Административного регламента по собственной инициативе) </w:t>
      </w:r>
      <w:r w:rsidRPr="00B339E5">
        <w:rPr>
          <w:rFonts w:ascii="Times New Roman" w:hAnsi="Times New Roman" w:cs="Times New Roman"/>
          <w:sz w:val="24"/>
          <w:szCs w:val="24"/>
        </w:rPr>
        <w:t>в бумажном виде, то есть документы установленной формы, сформированные на бумажном носителе.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lastRenderedPageBreak/>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которые заявитель обязан предоставить самостоятельно в соответствии с </w:t>
      </w:r>
      <w:r w:rsidR="009534AB">
        <w:rPr>
          <w:rFonts w:ascii="Times New Roman" w:hAnsi="Times New Roman" w:cs="Times New Roman"/>
          <w:sz w:val="24"/>
          <w:szCs w:val="24"/>
        </w:rPr>
        <w:t>пунктом 2.6.1, пунктом 2.6.2</w:t>
      </w:r>
      <w:r w:rsidRPr="00B339E5">
        <w:rPr>
          <w:rFonts w:ascii="Times New Roman" w:hAnsi="Times New Roman" w:cs="Times New Roman"/>
          <w:sz w:val="24"/>
          <w:szCs w:val="24"/>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заявителя представленных документов </w:t>
      </w:r>
      <w:r w:rsidRPr="0032150E">
        <w:rPr>
          <w:rFonts w:ascii="Times New Roman" w:hAnsi="Times New Roman" w:cs="Times New Roman"/>
          <w:sz w:val="24"/>
          <w:szCs w:val="24"/>
        </w:rPr>
        <w:t>(или решение об отказе в приеме документов, при наличии оснований, перечисленных в пункте 2.1</w:t>
      </w:r>
      <w:r w:rsidR="0032150E" w:rsidRPr="0032150E">
        <w:rPr>
          <w:rFonts w:ascii="Times New Roman" w:hAnsi="Times New Roman" w:cs="Times New Roman"/>
          <w:sz w:val="24"/>
          <w:szCs w:val="24"/>
        </w:rPr>
        <w:t>0</w:t>
      </w:r>
      <w:r w:rsidRPr="0032150E">
        <w:rPr>
          <w:rFonts w:ascii="Times New Roman" w:hAnsi="Times New Roman" w:cs="Times New Roman"/>
          <w:sz w:val="24"/>
          <w:szCs w:val="24"/>
        </w:rPr>
        <w:t xml:space="preserve"> Административного регламента);</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w:t>
      </w:r>
      <w:r w:rsidRPr="0032150E">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документов </w:t>
      </w:r>
      <w:r w:rsidRPr="0032150E">
        <w:rPr>
          <w:rFonts w:ascii="Times New Roman" w:hAnsi="Times New Roman" w:cs="Times New Roman"/>
          <w:sz w:val="24"/>
          <w:szCs w:val="24"/>
        </w:rPr>
        <w:t xml:space="preserve">(или расписку об отказе в </w:t>
      </w:r>
      <w:r w:rsidR="000D16DD" w:rsidRPr="0032150E">
        <w:rPr>
          <w:rFonts w:ascii="Times New Roman" w:hAnsi="Times New Roman" w:cs="Times New Roman"/>
          <w:sz w:val="24"/>
          <w:szCs w:val="24"/>
        </w:rPr>
        <w:t>приеме документов</w:t>
      </w:r>
      <w:r w:rsidRPr="0032150E">
        <w:rPr>
          <w:rFonts w:ascii="Times New Roman" w:hAnsi="Times New Roman" w:cs="Times New Roman"/>
          <w:sz w:val="24"/>
          <w:szCs w:val="24"/>
        </w:rPr>
        <w:t xml:space="preserve">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Длительность осуществления всех необходимых действий не может превышать 15 минут.</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заочной форме подачи документов заявитель может направить запрос и документы, указанные </w:t>
      </w:r>
      <w:r w:rsidR="009534AB" w:rsidRPr="00B339E5">
        <w:rPr>
          <w:rFonts w:ascii="Times New Roman" w:hAnsi="Times New Roman" w:cs="Times New Roman"/>
          <w:sz w:val="24"/>
          <w:szCs w:val="24"/>
        </w:rPr>
        <w:t xml:space="preserve">в </w:t>
      </w:r>
      <w:r w:rsidR="009534AB">
        <w:rPr>
          <w:rFonts w:ascii="Times New Roman" w:hAnsi="Times New Roman" w:cs="Times New Roman"/>
          <w:sz w:val="24"/>
          <w:szCs w:val="24"/>
        </w:rPr>
        <w:t>пункте 2.6.1, пункте 2.6.2, пункте 2.6.3</w:t>
      </w:r>
      <w:r w:rsidR="009534AB" w:rsidRPr="00FA2498">
        <w:rPr>
          <w:rFonts w:ascii="Times New Roman" w:hAnsi="Times New Roman" w:cs="Times New Roman"/>
          <w:sz w:val="24"/>
          <w:szCs w:val="24"/>
        </w:rPr>
        <w:t xml:space="preserve"> </w:t>
      </w:r>
      <w:r w:rsidR="009534AB" w:rsidRPr="00B339E5">
        <w:rPr>
          <w:rFonts w:ascii="Times New Roman" w:hAnsi="Times New Roman" w:cs="Times New Roman"/>
          <w:sz w:val="24"/>
          <w:szCs w:val="24"/>
        </w:rPr>
        <w:t xml:space="preserve">настоящего Административного регламента (в случае если заявитель представляет документы, указанные в </w:t>
      </w:r>
      <w:r w:rsidR="009534AB">
        <w:rPr>
          <w:rFonts w:ascii="Times New Roman" w:hAnsi="Times New Roman" w:cs="Times New Roman"/>
          <w:sz w:val="24"/>
          <w:szCs w:val="24"/>
        </w:rPr>
        <w:t xml:space="preserve">пункте 2.6.3 </w:t>
      </w:r>
      <w:r w:rsidR="009534AB" w:rsidRPr="00B339E5">
        <w:rPr>
          <w:rFonts w:ascii="Times New Roman" w:hAnsi="Times New Roman" w:cs="Times New Roman"/>
          <w:sz w:val="24"/>
          <w:szCs w:val="24"/>
        </w:rPr>
        <w:t>настоящего Административного регламента по собственной инициативе)</w:t>
      </w:r>
      <w:r w:rsidR="009534AB">
        <w:rPr>
          <w:rFonts w:ascii="Times New Roman" w:hAnsi="Times New Roman" w:cs="Times New Roman"/>
          <w:sz w:val="24"/>
          <w:szCs w:val="24"/>
        </w:rPr>
        <w:t xml:space="preserve"> </w:t>
      </w:r>
      <w:r w:rsidRPr="00B339E5">
        <w:rPr>
          <w:rFonts w:ascii="Times New Roman" w:hAnsi="Times New Roman" w:cs="Times New Roman"/>
          <w:sz w:val="24"/>
          <w:szCs w:val="24"/>
        </w:rPr>
        <w:t>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009534AB">
        <w:rPr>
          <w:rFonts w:ascii="Times New Roman" w:hAnsi="Times New Roman" w:cs="Times New Roman"/>
          <w:sz w:val="24"/>
          <w:szCs w:val="24"/>
        </w:rPr>
        <w:t xml:space="preserve">пунктами 2.6.1 и 2.6.2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заявителя представленных документов </w:t>
      </w:r>
      <w:r w:rsidRPr="00B339E5">
        <w:rPr>
          <w:rFonts w:ascii="Times New Roman" w:hAnsi="Times New Roman" w:cs="Times New Roman"/>
          <w:i/>
          <w:sz w:val="24"/>
          <w:szCs w:val="24"/>
        </w:rPr>
        <w:t>(</w:t>
      </w:r>
      <w:r w:rsidRPr="0032150E">
        <w:rPr>
          <w:rFonts w:ascii="Times New Roman" w:hAnsi="Times New Roman" w:cs="Times New Roman"/>
          <w:sz w:val="24"/>
          <w:szCs w:val="24"/>
        </w:rPr>
        <w:t xml:space="preserve">или </w:t>
      </w:r>
      <w:r w:rsidRPr="0032150E">
        <w:rPr>
          <w:rFonts w:ascii="Times New Roman" w:hAnsi="Times New Roman" w:cs="Times New Roman"/>
          <w:sz w:val="24"/>
          <w:szCs w:val="24"/>
        </w:rPr>
        <w:lastRenderedPageBreak/>
        <w:t>решение об отказе в приеме документов, при наличии оснований, перечисленных в пункте 2.1</w:t>
      </w:r>
      <w:r w:rsidR="0032150E" w:rsidRPr="0032150E">
        <w:rPr>
          <w:rFonts w:ascii="Times New Roman" w:hAnsi="Times New Roman" w:cs="Times New Roman"/>
          <w:sz w:val="24"/>
          <w:szCs w:val="24"/>
        </w:rPr>
        <w:t>0</w:t>
      </w:r>
      <w:r w:rsidRPr="0032150E">
        <w:rPr>
          <w:rFonts w:ascii="Times New Roman" w:hAnsi="Times New Roman" w:cs="Times New Roman"/>
          <w:sz w:val="24"/>
          <w:szCs w:val="24"/>
        </w:rPr>
        <w:t xml:space="preserve"> Административного регламента)</w:t>
      </w:r>
      <w:r w:rsidRPr="00B339E5">
        <w:rPr>
          <w:rFonts w:ascii="Times New Roman" w:hAnsi="Times New Roman" w:cs="Times New Roman"/>
          <w:sz w:val="24"/>
          <w:szCs w:val="24"/>
        </w:rPr>
        <w:t>;</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е) регистрирует запрос и представленные документы под индивидуальным порядковым номером в день их поступления </w:t>
      </w:r>
      <w:r w:rsidRPr="0032150E">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32150E">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w:t>
      </w:r>
      <w:r w:rsidR="000D16DD" w:rsidRPr="0032150E">
        <w:rPr>
          <w:rFonts w:ascii="Times New Roman" w:hAnsi="Times New Roman" w:cs="Times New Roman"/>
          <w:sz w:val="24"/>
          <w:szCs w:val="24"/>
        </w:rPr>
        <w:t>приеме документов</w:t>
      </w:r>
      <w:r w:rsidRPr="0032150E">
        <w:rPr>
          <w:rFonts w:ascii="Times New Roman" w:hAnsi="Times New Roman" w:cs="Times New Roman"/>
          <w:sz w:val="24"/>
          <w:szCs w:val="24"/>
        </w:rPr>
        <w:t xml:space="preserve">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w:t>
      </w:r>
      <w:r w:rsidR="005F1070">
        <w:rPr>
          <w:rFonts w:ascii="Times New Roman" w:hAnsi="Times New Roman" w:cs="Times New Roman"/>
          <w:sz w:val="24"/>
          <w:szCs w:val="24"/>
        </w:rPr>
        <w:t>9</w:t>
      </w:r>
      <w:r w:rsidRPr="00B339E5">
        <w:rPr>
          <w:rFonts w:ascii="Times New Roman" w:hAnsi="Times New Roman" w:cs="Times New Roman"/>
          <w:sz w:val="24"/>
          <w:szCs w:val="24"/>
        </w:rPr>
        <w:t>.1.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w:t>
      </w:r>
      <w:r w:rsidR="005F1070">
        <w:rPr>
          <w:rFonts w:ascii="Times New Roman" w:hAnsi="Times New Roman" w:cs="Times New Roman"/>
          <w:sz w:val="24"/>
          <w:szCs w:val="24"/>
        </w:rPr>
        <w:t>9</w:t>
      </w:r>
      <w:r w:rsidRPr="00B339E5">
        <w:rPr>
          <w:rFonts w:ascii="Times New Roman" w:hAnsi="Times New Roman" w:cs="Times New Roman"/>
          <w:sz w:val="24"/>
          <w:szCs w:val="24"/>
        </w:rPr>
        <w:t xml:space="preserve">.2. Максимальный срок исполнения административной процедуры составляет </w:t>
      </w:r>
      <w:r w:rsidR="0032150E" w:rsidRPr="0032150E">
        <w:rPr>
          <w:rFonts w:ascii="Times New Roman" w:hAnsi="Times New Roman" w:cs="Times New Roman"/>
          <w:sz w:val="24"/>
          <w:szCs w:val="24"/>
        </w:rPr>
        <w:t>2 календарных дня</w:t>
      </w:r>
      <w:r w:rsidRPr="00B339E5">
        <w:rPr>
          <w:rFonts w:ascii="Times New Roman" w:hAnsi="Times New Roman" w:cs="Times New Roman"/>
          <w:sz w:val="24"/>
          <w:szCs w:val="24"/>
        </w:rPr>
        <w:t xml:space="preserve"> 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w:t>
      </w:r>
      <w:r w:rsidR="005F1070">
        <w:rPr>
          <w:rFonts w:ascii="Times New Roman" w:hAnsi="Times New Roman" w:cs="Times New Roman"/>
          <w:sz w:val="24"/>
          <w:szCs w:val="24"/>
        </w:rPr>
        <w:t>9</w:t>
      </w:r>
      <w:r w:rsidRPr="00B339E5">
        <w:rPr>
          <w:rFonts w:ascii="Times New Roman" w:hAnsi="Times New Roman" w:cs="Times New Roman"/>
          <w:sz w:val="24"/>
          <w:szCs w:val="24"/>
        </w:rPr>
        <w:t xml:space="preserve">.3.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B453F" w:rsidRPr="00B339E5" w:rsidRDefault="00EB453F" w:rsidP="00EB453F">
      <w:pPr>
        <w:autoSpaceDE w:val="0"/>
        <w:autoSpaceDN w:val="0"/>
        <w:adjustRightInd w:val="0"/>
        <w:ind w:firstLine="709"/>
        <w:jc w:val="both"/>
        <w:rPr>
          <w:rFonts w:ascii="Times New Roman" w:hAnsi="Times New Roman" w:cs="Times New Roman"/>
          <w:i/>
          <w:sz w:val="24"/>
          <w:szCs w:val="24"/>
        </w:rPr>
      </w:pPr>
      <w:r w:rsidRPr="00B339E5">
        <w:rPr>
          <w:rFonts w:ascii="Times New Roman" w:hAnsi="Times New Roman" w:cs="Times New Roman"/>
          <w:sz w:val="24"/>
          <w:szCs w:val="24"/>
        </w:rPr>
        <w:t>3.</w:t>
      </w:r>
      <w:r w:rsidR="005F1070">
        <w:rPr>
          <w:rFonts w:ascii="Times New Roman" w:hAnsi="Times New Roman" w:cs="Times New Roman"/>
          <w:sz w:val="24"/>
          <w:szCs w:val="24"/>
        </w:rPr>
        <w:t>9</w:t>
      </w:r>
      <w:r w:rsidRPr="00B339E5">
        <w:rPr>
          <w:rFonts w:ascii="Times New Roman" w:hAnsi="Times New Roman" w:cs="Times New Roman"/>
          <w:sz w:val="24"/>
          <w:szCs w:val="24"/>
        </w:rPr>
        <w:t xml:space="preserve">.4.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0D16DD" w:rsidRPr="00B339E5">
        <w:rPr>
          <w:rFonts w:ascii="Times New Roman" w:hAnsi="Times New Roman" w:cs="Times New Roman"/>
          <w:sz w:val="24"/>
          <w:szCs w:val="24"/>
        </w:rPr>
        <w:t>муниципальной услуги,</w:t>
      </w:r>
      <w:r w:rsidRPr="00B339E5">
        <w:rPr>
          <w:rFonts w:ascii="Times New Roman" w:hAnsi="Times New Roman" w:cs="Times New Roman"/>
          <w:sz w:val="24"/>
          <w:szCs w:val="24"/>
        </w:rPr>
        <w:t xml:space="preserve"> нет.</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w:t>
      </w:r>
      <w:r w:rsidR="005F1070">
        <w:rPr>
          <w:rFonts w:ascii="Times New Roman" w:hAnsi="Times New Roman" w:cs="Times New Roman"/>
          <w:sz w:val="24"/>
          <w:szCs w:val="24"/>
        </w:rPr>
        <w:t>10</w:t>
      </w:r>
      <w:r w:rsidRPr="00B339E5">
        <w:rPr>
          <w:rFonts w:ascii="Times New Roman" w:hAnsi="Times New Roman" w:cs="Times New Roman"/>
          <w:sz w:val="24"/>
          <w:szCs w:val="24"/>
        </w:rPr>
        <w:t xml:space="preserve">. Основанием для начала административной процедуры является </w:t>
      </w:r>
      <w:r w:rsidRPr="00B339E5">
        <w:rPr>
          <w:rFonts w:ascii="Times New Roman" w:eastAsia="Calibri" w:hAnsi="Times New Roman" w:cs="Times New Roman"/>
          <w:sz w:val="24"/>
          <w:szCs w:val="24"/>
          <w:lang w:eastAsia="ru-RU"/>
        </w:rPr>
        <w:t xml:space="preserve">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w:t>
      </w:r>
      <w:r w:rsidR="009534AB">
        <w:rPr>
          <w:rFonts w:ascii="Times New Roman" w:eastAsia="Calibri" w:hAnsi="Times New Roman" w:cs="Times New Roman"/>
          <w:sz w:val="24"/>
          <w:szCs w:val="24"/>
          <w:lang w:eastAsia="ru-RU"/>
        </w:rPr>
        <w:t>пункте 2.6.3</w:t>
      </w:r>
      <w:r w:rsidR="00D73610">
        <w:rPr>
          <w:rFonts w:ascii="Times New Roman" w:hAnsi="Times New Roman" w:cs="Times New Roman"/>
          <w:sz w:val="24"/>
          <w:szCs w:val="24"/>
        </w:rPr>
        <w:t xml:space="preserve"> </w:t>
      </w:r>
      <w:r w:rsidRPr="00B339E5">
        <w:rPr>
          <w:rFonts w:ascii="Times New Roman" w:eastAsia="Calibri" w:hAnsi="Times New Roman" w:cs="Times New Roman"/>
          <w:sz w:val="24"/>
          <w:szCs w:val="24"/>
          <w:lang w:eastAsia="ru-RU"/>
        </w:rPr>
        <w:t>настоящего Административного регламента (</w:t>
      </w:r>
      <w:r w:rsidRPr="00B339E5">
        <w:rPr>
          <w:rFonts w:ascii="Times New Roman" w:hAnsi="Times New Roman" w:cs="Times New Roman"/>
          <w:sz w:val="24"/>
          <w:szCs w:val="24"/>
        </w:rPr>
        <w:t xml:space="preserve">в случае, если заявитель не представил документы, указанные </w:t>
      </w:r>
      <w:r w:rsidR="009534AB">
        <w:rPr>
          <w:rFonts w:ascii="Times New Roman" w:eastAsia="Calibri" w:hAnsi="Times New Roman" w:cs="Times New Roman"/>
          <w:sz w:val="24"/>
          <w:szCs w:val="24"/>
          <w:lang w:eastAsia="ru-RU"/>
        </w:rPr>
        <w:t>пункте 2.6.3</w:t>
      </w:r>
      <w:r w:rsidR="009534AB">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 по собственной инициативе</w:t>
      </w:r>
      <w:r w:rsidRPr="00B339E5">
        <w:rPr>
          <w:rFonts w:ascii="Times New Roman" w:eastAsia="Calibri" w:hAnsi="Times New Roman" w:cs="Times New Roman"/>
          <w:sz w:val="24"/>
          <w:szCs w:val="24"/>
          <w:lang w:eastAsia="ru-RU"/>
        </w:rPr>
        <w:t>)</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Специалист Органа, ответственный за межведомственное взаимодействие, не позднее дня, следующего за днем поступления запроса: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оформляет межведомственные запросы;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w:t>
      </w:r>
      <w:r w:rsidR="00D73610">
        <w:rPr>
          <w:rFonts w:ascii="Times New Roman" w:eastAsia="Calibri" w:hAnsi="Times New Roman" w:cs="Times New Roman"/>
          <w:sz w:val="24"/>
          <w:szCs w:val="24"/>
          <w:lang w:eastAsia="ru-RU"/>
        </w:rPr>
        <w:t xml:space="preserve"> </w:t>
      </w:r>
      <w:r w:rsidRPr="00B339E5">
        <w:rPr>
          <w:rFonts w:ascii="Times New Roman" w:eastAsia="Calibri" w:hAnsi="Times New Roman" w:cs="Times New Roman"/>
          <w:sz w:val="24"/>
          <w:szCs w:val="24"/>
          <w:lang w:eastAsia="ru-RU"/>
        </w:rPr>
        <w:t>подписывает оформленный межведомственн</w:t>
      </w:r>
      <w:r w:rsidR="00552FDD">
        <w:rPr>
          <w:rFonts w:ascii="Times New Roman" w:eastAsia="Calibri" w:hAnsi="Times New Roman" w:cs="Times New Roman"/>
          <w:sz w:val="24"/>
          <w:szCs w:val="24"/>
          <w:lang w:eastAsia="ru-RU"/>
        </w:rPr>
        <w:t>ый запрос у руководителя Органа</w:t>
      </w:r>
      <w:r w:rsidRPr="00B339E5">
        <w:rPr>
          <w:rFonts w:ascii="Times New Roman" w:eastAsia="Calibri"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lastRenderedPageBreak/>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r w:rsidR="00552FDD">
        <w:rPr>
          <w:rFonts w:ascii="Times New Roman" w:eastAsia="Calibri" w:hAnsi="Times New Roman" w:cs="Times New Roman"/>
          <w:sz w:val="24"/>
          <w:szCs w:val="24"/>
          <w:lang w:eastAsia="ru-RU"/>
        </w:rPr>
        <w:t>10</w:t>
      </w:r>
      <w:r w:rsidRPr="00B339E5">
        <w:rPr>
          <w:rFonts w:ascii="Times New Roman" w:eastAsia="Calibri" w:hAnsi="Times New Roman" w:cs="Times New Roman"/>
          <w:sz w:val="24"/>
          <w:szCs w:val="24"/>
          <w:lang w:eastAsia="ru-RU"/>
        </w:rPr>
        <w:t xml:space="preserve">.1.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w:t>
      </w:r>
      <w:r w:rsidR="009534AB">
        <w:rPr>
          <w:rFonts w:ascii="Times New Roman" w:eastAsia="Calibri" w:hAnsi="Times New Roman" w:cs="Times New Roman"/>
          <w:sz w:val="24"/>
          <w:szCs w:val="24"/>
          <w:lang w:eastAsia="ru-RU"/>
        </w:rPr>
        <w:t>в пункте 2.6.3</w:t>
      </w:r>
      <w:r w:rsidR="009534AB">
        <w:rPr>
          <w:rFonts w:ascii="Times New Roman" w:hAnsi="Times New Roman" w:cs="Times New Roman"/>
          <w:sz w:val="24"/>
          <w:szCs w:val="24"/>
        </w:rPr>
        <w:t xml:space="preserve"> </w:t>
      </w:r>
      <w:r w:rsidRPr="00B339E5">
        <w:rPr>
          <w:rFonts w:ascii="Times New Roman" w:eastAsia="Calibri" w:hAnsi="Times New Roman" w:cs="Times New Roman"/>
          <w:sz w:val="24"/>
          <w:szCs w:val="24"/>
          <w:lang w:eastAsia="ru-RU"/>
        </w:rPr>
        <w:t>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r w:rsidR="00552FDD">
        <w:rPr>
          <w:rFonts w:ascii="Times New Roman" w:eastAsia="Calibri" w:hAnsi="Times New Roman" w:cs="Times New Roman"/>
          <w:sz w:val="24"/>
          <w:szCs w:val="24"/>
          <w:lang w:eastAsia="ru-RU"/>
        </w:rPr>
        <w:t>10</w:t>
      </w:r>
      <w:r w:rsidRPr="00B339E5">
        <w:rPr>
          <w:rFonts w:ascii="Times New Roman" w:eastAsia="Calibri" w:hAnsi="Times New Roman" w:cs="Times New Roman"/>
          <w:sz w:val="24"/>
          <w:szCs w:val="24"/>
          <w:lang w:eastAsia="ru-RU"/>
        </w:rPr>
        <w:t xml:space="preserve">.2. Максимальный срок исполнения административной процедуры составляет </w:t>
      </w:r>
      <w:r w:rsidR="009534AB">
        <w:rPr>
          <w:rFonts w:ascii="Times New Roman" w:eastAsia="Calibri" w:hAnsi="Times New Roman" w:cs="Times New Roman"/>
          <w:sz w:val="24"/>
          <w:szCs w:val="24"/>
          <w:lang w:eastAsia="ru-RU"/>
        </w:rPr>
        <w:t>2</w:t>
      </w:r>
      <w:r w:rsidR="00D73610" w:rsidRPr="00102DB7">
        <w:rPr>
          <w:rFonts w:ascii="Times New Roman" w:hAnsi="Times New Roman"/>
          <w:sz w:val="24"/>
          <w:szCs w:val="24"/>
          <w:lang w:eastAsia="ru-RU"/>
        </w:rPr>
        <w:t xml:space="preserve"> календарных дн</w:t>
      </w:r>
      <w:r w:rsidR="009534AB">
        <w:rPr>
          <w:rFonts w:ascii="Times New Roman" w:hAnsi="Times New Roman"/>
          <w:sz w:val="24"/>
          <w:szCs w:val="24"/>
          <w:lang w:eastAsia="ru-RU"/>
        </w:rPr>
        <w:t>я</w:t>
      </w:r>
      <w:r w:rsidR="00D73610" w:rsidRPr="00B339E5">
        <w:rPr>
          <w:rFonts w:ascii="Times New Roman" w:eastAsia="Calibri" w:hAnsi="Times New Roman" w:cs="Times New Roman"/>
          <w:sz w:val="24"/>
          <w:szCs w:val="24"/>
          <w:lang w:eastAsia="ru-RU"/>
        </w:rPr>
        <w:t xml:space="preserve"> </w:t>
      </w:r>
      <w:r w:rsidRPr="00B339E5">
        <w:rPr>
          <w:rFonts w:ascii="Times New Roman" w:eastAsia="Calibri" w:hAnsi="Times New Roman" w:cs="Times New Roman"/>
          <w:sz w:val="24"/>
          <w:szCs w:val="24"/>
          <w:lang w:eastAsia="ru-RU"/>
        </w:rPr>
        <w:t>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r w:rsidR="00552FDD">
        <w:rPr>
          <w:rFonts w:ascii="Times New Roman" w:eastAsia="Calibri" w:hAnsi="Times New Roman" w:cs="Times New Roman"/>
          <w:sz w:val="24"/>
          <w:szCs w:val="24"/>
          <w:lang w:eastAsia="ru-RU"/>
        </w:rPr>
        <w:t>10</w:t>
      </w:r>
      <w:r w:rsidRPr="00B339E5">
        <w:rPr>
          <w:rFonts w:ascii="Times New Roman" w:eastAsia="Calibri" w:hAnsi="Times New Roman" w:cs="Times New Roman"/>
          <w:sz w:val="24"/>
          <w:szCs w:val="24"/>
          <w:lang w:eastAsia="ru-RU"/>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sz w:val="24"/>
          <w:szCs w:val="24"/>
        </w:rPr>
      </w:pPr>
      <w:r w:rsidRPr="00B339E5">
        <w:rPr>
          <w:rFonts w:ascii="Times New Roman" w:hAnsi="Times New Roman" w:cs="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межведомственное взаимодействие.</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i/>
          <w:sz w:val="24"/>
          <w:szCs w:val="24"/>
        </w:rPr>
      </w:pPr>
      <w:r w:rsidRPr="00B339E5">
        <w:rPr>
          <w:rFonts w:ascii="Times New Roman" w:hAnsi="Times New Roman" w:cs="Times New Roman"/>
          <w:sz w:val="24"/>
          <w:szCs w:val="24"/>
        </w:rPr>
        <w:t>3.</w:t>
      </w:r>
      <w:r w:rsidR="00552FDD">
        <w:rPr>
          <w:rFonts w:ascii="Times New Roman" w:hAnsi="Times New Roman" w:cs="Times New Roman"/>
          <w:sz w:val="24"/>
          <w:szCs w:val="24"/>
        </w:rPr>
        <w:t>10</w:t>
      </w:r>
      <w:r w:rsidRPr="00B339E5">
        <w:rPr>
          <w:rFonts w:ascii="Times New Roman" w:hAnsi="Times New Roman" w:cs="Times New Roman"/>
          <w:sz w:val="24"/>
          <w:szCs w:val="24"/>
        </w:rPr>
        <w:t xml:space="preserve">.4.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eastAsiaTheme="minorEastAsia" w:hAnsi="Times New Roman" w:cs="Times New Roman"/>
          <w:sz w:val="24"/>
          <w:szCs w:val="24"/>
          <w:lang w:eastAsia="ru-RU"/>
        </w:rPr>
      </w:pPr>
      <w:r w:rsidRPr="00B339E5">
        <w:rPr>
          <w:rFonts w:ascii="Times New Roman" w:hAnsi="Times New Roman" w:cs="Times New Roman"/>
          <w:sz w:val="24"/>
          <w:szCs w:val="24"/>
        </w:rPr>
        <w:t>3.</w:t>
      </w:r>
      <w:r w:rsidR="00552FDD">
        <w:rPr>
          <w:rFonts w:ascii="Times New Roman" w:hAnsi="Times New Roman" w:cs="Times New Roman"/>
          <w:sz w:val="24"/>
          <w:szCs w:val="24"/>
        </w:rPr>
        <w:t>11</w:t>
      </w:r>
      <w:r w:rsidRPr="00B339E5">
        <w:rPr>
          <w:rFonts w:ascii="Times New Roman" w:hAnsi="Times New Roman" w:cs="Times New Roman"/>
          <w:sz w:val="24"/>
          <w:szCs w:val="24"/>
        </w:rPr>
        <w:t xml:space="preserve">. </w:t>
      </w:r>
      <w:r w:rsidRPr="00B339E5">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r w:rsidR="001D6260">
        <w:rPr>
          <w:rFonts w:ascii="Times New Roman" w:hAnsi="Times New Roman" w:cs="Times New Roman"/>
          <w:sz w:val="24"/>
          <w:szCs w:val="24"/>
        </w:rPr>
        <w:t>пунктах 2.6.1 ,2.6.2, 2.6.3</w:t>
      </w:r>
      <w:r w:rsidRPr="00B339E5">
        <w:rPr>
          <w:rFonts w:ascii="Times New Roman" w:eastAsiaTheme="minorEastAsia"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определяет соответствие представленных документов требованиям, установленным </w:t>
      </w:r>
      <w:r w:rsidR="000D16DD" w:rsidRPr="00B339E5">
        <w:rPr>
          <w:rFonts w:ascii="Times New Roman" w:eastAsia="Calibri" w:hAnsi="Times New Roman" w:cs="Times New Roman"/>
          <w:sz w:val="24"/>
          <w:szCs w:val="24"/>
          <w:lang w:eastAsia="ru-RU"/>
        </w:rPr>
        <w:t xml:space="preserve">в </w:t>
      </w:r>
      <w:r w:rsidR="000D16DD" w:rsidRPr="00B339E5">
        <w:rPr>
          <w:rFonts w:ascii="Times New Roman" w:eastAsiaTheme="minorEastAsia" w:hAnsi="Times New Roman" w:cs="Times New Roman"/>
          <w:sz w:val="24"/>
          <w:szCs w:val="24"/>
          <w:lang w:eastAsia="ru-RU"/>
        </w:rPr>
        <w:t>пунктах</w:t>
      </w:r>
      <w:r w:rsidR="001D6260">
        <w:rPr>
          <w:rFonts w:ascii="Times New Roman" w:hAnsi="Times New Roman" w:cs="Times New Roman"/>
          <w:sz w:val="24"/>
          <w:szCs w:val="24"/>
        </w:rPr>
        <w:t xml:space="preserve"> 2.6.1 ,2.6.2, 2.6.3 настоящего </w:t>
      </w:r>
      <w:r w:rsidRPr="00B339E5">
        <w:rPr>
          <w:rFonts w:ascii="Times New Roman" w:eastAsia="Calibri" w:hAnsi="Times New Roman" w:cs="Times New Roman"/>
          <w:sz w:val="24"/>
          <w:szCs w:val="24"/>
          <w:lang w:eastAsia="ru-RU"/>
        </w:rPr>
        <w:t>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устанавливает факт отсутствия или наличия оснований для отказа в предоставлении муниципальной услуги,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настоящего Административного регламента. </w:t>
      </w:r>
    </w:p>
    <w:p w:rsidR="00EB453F" w:rsidRPr="00B339E5" w:rsidRDefault="00451D2A"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3.11.1. </w:t>
      </w:r>
      <w:r w:rsidR="00186FB0" w:rsidRPr="00AA30C3">
        <w:rPr>
          <w:rFonts w:ascii="Times New Roman" w:hAnsi="Times New Roman" w:cs="Times New Roman"/>
          <w:sz w:val="24"/>
          <w:szCs w:val="24"/>
        </w:rPr>
        <w:t xml:space="preserve">В случае установления сервитута </w:t>
      </w:r>
      <w:r w:rsidR="00186FB0">
        <w:rPr>
          <w:rFonts w:ascii="Times New Roman" w:hAnsi="Times New Roman" w:cs="Times New Roman"/>
          <w:sz w:val="24"/>
          <w:szCs w:val="24"/>
        </w:rPr>
        <w:t>с</w:t>
      </w:r>
      <w:r w:rsidR="00EB453F" w:rsidRPr="00B339E5">
        <w:rPr>
          <w:rFonts w:ascii="Times New Roman" w:eastAsia="Calibri" w:hAnsi="Times New Roman" w:cs="Times New Roman"/>
          <w:sz w:val="24"/>
          <w:szCs w:val="24"/>
          <w:lang w:eastAsia="ru-RU"/>
        </w:rPr>
        <w:t xml:space="preserve">пециалист Органа в течении </w:t>
      </w:r>
      <w:r w:rsidR="00186FB0">
        <w:rPr>
          <w:rFonts w:ascii="Times New Roman" w:hAnsi="Times New Roman"/>
          <w:sz w:val="24"/>
          <w:szCs w:val="24"/>
          <w:lang w:eastAsia="ru-RU"/>
        </w:rPr>
        <w:t>21 календарного дня</w:t>
      </w:r>
      <w:r w:rsidR="00EB453F" w:rsidRPr="00B339E5">
        <w:rPr>
          <w:rFonts w:ascii="Times New Roman" w:eastAsia="Calibri" w:hAnsi="Times New Roman" w:cs="Times New Roman"/>
          <w:sz w:val="24"/>
          <w:szCs w:val="24"/>
          <w:lang w:eastAsia="ru-RU"/>
        </w:rPr>
        <w:t xml:space="preserve"> по результатам проверки готовит один из следующих документов:</w:t>
      </w:r>
    </w:p>
    <w:p w:rsidR="00EB453F" w:rsidRPr="00186FB0"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186FB0">
        <w:rPr>
          <w:rFonts w:ascii="Times New Roman" w:eastAsia="Calibri" w:hAnsi="Times New Roman" w:cs="Times New Roman"/>
          <w:sz w:val="24"/>
          <w:szCs w:val="24"/>
          <w:lang w:eastAsia="ru-RU"/>
        </w:rPr>
        <w:t xml:space="preserve">- проект </w:t>
      </w:r>
      <w:r w:rsidR="00910464">
        <w:rPr>
          <w:rFonts w:ascii="Times New Roman" w:hAnsi="Times New Roman" w:cs="Times New Roman"/>
          <w:sz w:val="24"/>
          <w:szCs w:val="24"/>
        </w:rPr>
        <w:t>решения о предоставлении муниципальной услуги</w:t>
      </w:r>
      <w:r w:rsidRPr="00186FB0">
        <w:rPr>
          <w:rFonts w:ascii="Times New Roman" w:eastAsia="Calibri" w:hAnsi="Times New Roman" w:cs="Times New Roman"/>
          <w:sz w:val="24"/>
          <w:szCs w:val="24"/>
          <w:lang w:eastAsia="ru-RU"/>
        </w:rPr>
        <w:t xml:space="preserve">; </w:t>
      </w:r>
    </w:p>
    <w:p w:rsidR="00186FB0" w:rsidRPr="00186FB0" w:rsidRDefault="00186FB0"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186FB0">
        <w:rPr>
          <w:rFonts w:ascii="Times New Roman" w:hAnsi="Times New Roman" w:cs="Times New Roman"/>
          <w:sz w:val="24"/>
          <w:szCs w:val="24"/>
        </w:rPr>
        <w:t>-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EB453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оснований,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настоящего Административного регламента).  </w:t>
      </w:r>
    </w:p>
    <w:p w:rsidR="00A266B9" w:rsidRPr="00B339E5" w:rsidRDefault="00A266B9" w:rsidP="00A266B9">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Специалист Органа после оформления проекта решения о предоставлении муниципальной услуги</w:t>
      </w:r>
      <w:r>
        <w:rPr>
          <w:rFonts w:ascii="Times New Roman" w:eastAsia="Calibri" w:hAnsi="Times New Roman" w:cs="Times New Roman"/>
          <w:sz w:val="24"/>
          <w:szCs w:val="24"/>
          <w:lang w:eastAsia="ru-RU"/>
        </w:rPr>
        <w:t xml:space="preserve">, либо </w:t>
      </w:r>
      <w:r w:rsidRPr="00186FB0">
        <w:rPr>
          <w:rFonts w:ascii="Times New Roman" w:hAnsi="Times New Roman" w:cs="Times New Roman"/>
          <w:sz w:val="24"/>
          <w:szCs w:val="24"/>
        </w:rPr>
        <w:t>предложени</w:t>
      </w:r>
      <w:r>
        <w:rPr>
          <w:rFonts w:ascii="Times New Roman" w:hAnsi="Times New Roman" w:cs="Times New Roman"/>
          <w:sz w:val="24"/>
          <w:szCs w:val="24"/>
        </w:rPr>
        <w:t>я</w:t>
      </w:r>
      <w:r w:rsidRPr="00186FB0">
        <w:rPr>
          <w:rFonts w:ascii="Times New Roman" w:hAnsi="Times New Roman" w:cs="Times New Roman"/>
          <w:sz w:val="24"/>
          <w:szCs w:val="24"/>
        </w:rPr>
        <w:t xml:space="preserve"> о заключении соглашения об установлении сервитута в иных границах с приложением схемы границ сервитута на кадастровом плане территории</w:t>
      </w:r>
      <w:r>
        <w:rPr>
          <w:rFonts w:ascii="Times New Roman" w:hAnsi="Times New Roman" w:cs="Times New Roman"/>
          <w:sz w:val="24"/>
          <w:szCs w:val="24"/>
        </w:rPr>
        <w:t>,</w:t>
      </w:r>
      <w:r w:rsidRPr="00B339E5">
        <w:rPr>
          <w:rFonts w:ascii="Times New Roman" w:eastAsia="Calibri" w:hAnsi="Times New Roman" w:cs="Times New Roman"/>
          <w:sz w:val="24"/>
          <w:szCs w:val="24"/>
          <w:lang w:eastAsia="ru-RU"/>
        </w:rPr>
        <w:t xml:space="preserve"> либо решения об отказе в предоставлении муниципальной услуги передает </w:t>
      </w:r>
      <w:r w:rsidRPr="00B339E5">
        <w:rPr>
          <w:rFonts w:ascii="Times New Roman" w:eastAsia="Calibri" w:hAnsi="Times New Roman" w:cs="Times New Roman"/>
          <w:sz w:val="24"/>
          <w:szCs w:val="24"/>
          <w:lang w:eastAsia="ru-RU"/>
        </w:rPr>
        <w:lastRenderedPageBreak/>
        <w:t xml:space="preserve">его на подпись руководителю Органа в </w:t>
      </w:r>
      <w:r w:rsidRPr="00150A79">
        <w:rPr>
          <w:rFonts w:ascii="Times New Roman" w:eastAsia="Calibri" w:hAnsi="Times New Roman" w:cs="Times New Roman"/>
          <w:sz w:val="24"/>
          <w:szCs w:val="24"/>
          <w:lang w:eastAsia="ru-RU"/>
        </w:rPr>
        <w:t>течении 1 календарного дня.</w:t>
      </w:r>
      <w:r w:rsidRPr="00B339E5">
        <w:rPr>
          <w:rFonts w:ascii="Times New Roman" w:eastAsia="Calibri" w:hAnsi="Times New Roman" w:cs="Times New Roman"/>
          <w:sz w:val="24"/>
          <w:szCs w:val="24"/>
          <w:lang w:eastAsia="ru-RU"/>
        </w:rPr>
        <w:t xml:space="preserve"> </w:t>
      </w:r>
    </w:p>
    <w:p w:rsidR="00A266B9" w:rsidRDefault="00A266B9" w:rsidP="00A266B9">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Руководитель Органа подписывает проект решения о предоставлении муниципальной услуги (</w:t>
      </w:r>
      <w:r w:rsidRPr="00186FB0">
        <w:rPr>
          <w:rFonts w:ascii="Times New Roman" w:hAnsi="Times New Roman" w:cs="Times New Roman"/>
          <w:sz w:val="24"/>
          <w:szCs w:val="24"/>
        </w:rPr>
        <w:t>предложени</w:t>
      </w:r>
      <w:r w:rsidR="009607C0">
        <w:rPr>
          <w:rFonts w:ascii="Times New Roman" w:hAnsi="Times New Roman" w:cs="Times New Roman"/>
          <w:sz w:val="24"/>
          <w:szCs w:val="24"/>
        </w:rPr>
        <w:t>я</w:t>
      </w:r>
      <w:r w:rsidRPr="00186FB0">
        <w:rPr>
          <w:rFonts w:ascii="Times New Roman" w:hAnsi="Times New Roman" w:cs="Times New Roman"/>
          <w:sz w:val="24"/>
          <w:szCs w:val="24"/>
        </w:rPr>
        <w:t xml:space="preserve"> о заключении соглашения об установлении сервитута в иных границах с приложением схемы границ сервитута на кадастровом плане территории</w:t>
      </w:r>
      <w:r>
        <w:rPr>
          <w:rFonts w:ascii="Times New Roman" w:hAnsi="Times New Roman" w:cs="Times New Roman"/>
          <w:sz w:val="24"/>
          <w:szCs w:val="24"/>
        </w:rPr>
        <w:t>), (</w:t>
      </w:r>
      <w:r w:rsidRPr="00B339E5">
        <w:rPr>
          <w:rFonts w:ascii="Times New Roman" w:eastAsia="Calibri" w:hAnsi="Times New Roman" w:cs="Times New Roman"/>
          <w:sz w:val="24"/>
          <w:szCs w:val="24"/>
          <w:lang w:eastAsia="ru-RU"/>
        </w:rPr>
        <w:t xml:space="preserve">решения об отказе в предоставлении муниципальной услуги) в течение </w:t>
      </w:r>
      <w:r w:rsidRPr="00A739AA">
        <w:rPr>
          <w:rFonts w:ascii="Times New Roman" w:eastAsia="Calibri" w:hAnsi="Times New Roman" w:cs="Times New Roman"/>
          <w:sz w:val="24"/>
          <w:szCs w:val="24"/>
          <w:lang w:eastAsia="ru-RU"/>
        </w:rPr>
        <w:t>2 календарных дней</w:t>
      </w:r>
      <w:r w:rsidRPr="00B339E5">
        <w:rPr>
          <w:rFonts w:ascii="Times New Roman" w:eastAsia="Calibri" w:hAnsi="Times New Roman" w:cs="Times New Roman"/>
          <w:sz w:val="24"/>
          <w:szCs w:val="24"/>
          <w:lang w:eastAsia="ru-RU"/>
        </w:rPr>
        <w:t xml:space="preserve"> со дня его получения.  </w:t>
      </w:r>
    </w:p>
    <w:p w:rsidR="00087A43" w:rsidRPr="00B339E5" w:rsidRDefault="00087A43" w:rsidP="00A266B9">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w:t>
      </w:r>
      <w:r w:rsidR="009607C0">
        <w:rPr>
          <w:rFonts w:ascii="Times New Roman" w:eastAsia="Calibri" w:hAnsi="Times New Roman" w:cs="Times New Roman"/>
          <w:sz w:val="24"/>
          <w:szCs w:val="24"/>
          <w:lang w:eastAsia="ru-RU"/>
        </w:rPr>
        <w:t>Р</w:t>
      </w:r>
      <w:r w:rsidR="00A266B9">
        <w:rPr>
          <w:rFonts w:ascii="Times New Roman" w:eastAsia="Calibri" w:hAnsi="Times New Roman" w:cs="Times New Roman"/>
          <w:sz w:val="24"/>
          <w:szCs w:val="24"/>
          <w:lang w:eastAsia="ru-RU"/>
        </w:rPr>
        <w:t>ешение</w:t>
      </w:r>
      <w:r w:rsidR="00186FB0">
        <w:rPr>
          <w:rFonts w:ascii="Times New Roman" w:eastAsia="Calibri" w:hAnsi="Times New Roman" w:cs="Times New Roman"/>
          <w:sz w:val="24"/>
          <w:szCs w:val="24"/>
          <w:lang w:eastAsia="ru-RU"/>
        </w:rPr>
        <w:t xml:space="preserve"> </w:t>
      </w:r>
      <w:r w:rsidRPr="00B339E5">
        <w:rPr>
          <w:rFonts w:ascii="Times New Roman" w:eastAsia="Calibri" w:hAnsi="Times New Roman" w:cs="Times New Roman"/>
          <w:sz w:val="24"/>
          <w:szCs w:val="24"/>
          <w:lang w:eastAsia="ru-RU"/>
        </w:rPr>
        <w:t>сотруднику Органа, ответственному за выдачу результата предоставления услуги, для выдачи его заявителю.</w:t>
      </w:r>
    </w:p>
    <w:p w:rsidR="00186FB0" w:rsidRPr="00B339E5" w:rsidRDefault="00186FB0" w:rsidP="00186FB0">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не более </w:t>
      </w:r>
      <w:r>
        <w:rPr>
          <w:rFonts w:ascii="Times New Roman" w:hAnsi="Times New Roman"/>
          <w:sz w:val="24"/>
          <w:szCs w:val="24"/>
        </w:rPr>
        <w:t>24</w:t>
      </w:r>
      <w:r w:rsidRPr="00102DB7">
        <w:rPr>
          <w:rFonts w:ascii="Times New Roman" w:hAnsi="Times New Roman"/>
          <w:sz w:val="24"/>
          <w:szCs w:val="24"/>
        </w:rPr>
        <w:t xml:space="preserve"> календарн</w:t>
      </w:r>
      <w:r>
        <w:rPr>
          <w:rFonts w:ascii="Times New Roman" w:hAnsi="Times New Roman"/>
          <w:sz w:val="24"/>
          <w:szCs w:val="24"/>
        </w:rPr>
        <w:t>ых</w:t>
      </w:r>
      <w:r w:rsidRPr="00102DB7">
        <w:rPr>
          <w:rFonts w:ascii="Times New Roman" w:hAnsi="Times New Roman"/>
          <w:sz w:val="24"/>
          <w:szCs w:val="24"/>
        </w:rPr>
        <w:t xml:space="preserve"> д</w:t>
      </w:r>
      <w:r>
        <w:rPr>
          <w:rFonts w:ascii="Times New Roman" w:hAnsi="Times New Roman"/>
          <w:sz w:val="24"/>
          <w:szCs w:val="24"/>
        </w:rPr>
        <w:t>ней</w:t>
      </w:r>
      <w:r>
        <w:rPr>
          <w:rFonts w:ascii="Times New Roman" w:eastAsia="Calibri" w:hAnsi="Times New Roman" w:cs="Times New Roman"/>
          <w:sz w:val="24"/>
          <w:szCs w:val="24"/>
          <w:lang w:eastAsia="ru-RU"/>
        </w:rPr>
        <w:t xml:space="preserve"> со дня получения из Органа </w:t>
      </w:r>
      <w:r w:rsidRPr="00B339E5">
        <w:rPr>
          <w:rFonts w:ascii="Times New Roman" w:eastAsia="Calibri" w:hAnsi="Times New Roman" w:cs="Times New Roman"/>
          <w:sz w:val="24"/>
          <w:szCs w:val="24"/>
          <w:lang w:eastAsia="ru-RU"/>
        </w:rPr>
        <w:t>полного комплекта документов, необходимых для предоставления муниципальной услуги</w:t>
      </w:r>
      <w:r w:rsidRPr="00B339E5">
        <w:rPr>
          <w:rFonts w:ascii="Times New Roman" w:eastAsia="Times New Roman" w:hAnsi="Times New Roman" w:cs="Times New Roman"/>
          <w:sz w:val="24"/>
          <w:szCs w:val="24"/>
          <w:lang w:eastAsia="ru-RU"/>
        </w:rPr>
        <w:t xml:space="preserve">.  </w:t>
      </w:r>
    </w:p>
    <w:p w:rsidR="00087A43" w:rsidRPr="003A3A9B" w:rsidRDefault="00AA0679" w:rsidP="003A3A9B">
      <w:pPr>
        <w:pStyle w:val="af0"/>
        <w:ind w:firstLine="709"/>
        <w:jc w:val="both"/>
        <w:rPr>
          <w:rFonts w:ascii="Times New Roman" w:hAnsi="Times New Roman" w:cs="Times New Roman"/>
          <w:sz w:val="24"/>
          <w:szCs w:val="24"/>
        </w:rPr>
      </w:pPr>
      <w:r w:rsidRPr="003A3A9B">
        <w:rPr>
          <w:rFonts w:ascii="Times New Roman" w:eastAsia="Calibri" w:hAnsi="Times New Roman" w:cs="Times New Roman"/>
          <w:sz w:val="24"/>
          <w:szCs w:val="24"/>
          <w:lang w:eastAsia="ru-RU"/>
        </w:rPr>
        <w:t xml:space="preserve">3.11.2. </w:t>
      </w:r>
      <w:r w:rsidR="00087A43" w:rsidRPr="003A3A9B">
        <w:rPr>
          <w:rFonts w:ascii="Times New Roman" w:hAnsi="Times New Roman" w:cs="Times New Roman"/>
          <w:sz w:val="24"/>
          <w:szCs w:val="24"/>
        </w:rPr>
        <w:t xml:space="preserve">В целях принятия решения об установлении публичного сервитута специалист </w:t>
      </w:r>
      <w:r w:rsidR="00945593" w:rsidRPr="003A3A9B">
        <w:rPr>
          <w:rFonts w:ascii="Times New Roman" w:hAnsi="Times New Roman" w:cs="Times New Roman"/>
          <w:sz w:val="24"/>
          <w:szCs w:val="24"/>
        </w:rPr>
        <w:t>Органа</w:t>
      </w:r>
      <w:r w:rsidR="00087A43" w:rsidRPr="003A3A9B">
        <w:rPr>
          <w:rFonts w:ascii="Times New Roman" w:hAnsi="Times New Roman" w:cs="Times New Roman"/>
          <w:sz w:val="24"/>
          <w:szCs w:val="24"/>
        </w:rPr>
        <w:t xml:space="preserve"> в срок не более чем </w:t>
      </w:r>
      <w:r w:rsidR="005A12BC" w:rsidRPr="003A3A9B">
        <w:rPr>
          <w:rFonts w:ascii="Times New Roman" w:hAnsi="Times New Roman" w:cs="Times New Roman"/>
          <w:sz w:val="24"/>
          <w:szCs w:val="24"/>
        </w:rPr>
        <w:t>9</w:t>
      </w:r>
      <w:r w:rsidR="00087A43" w:rsidRPr="003A3A9B">
        <w:rPr>
          <w:rFonts w:ascii="Times New Roman" w:hAnsi="Times New Roman" w:cs="Times New Roman"/>
          <w:sz w:val="24"/>
          <w:szCs w:val="24"/>
        </w:rPr>
        <w:t xml:space="preserve"> </w:t>
      </w:r>
      <w:r w:rsidR="005A12BC" w:rsidRPr="003A3A9B">
        <w:rPr>
          <w:rFonts w:ascii="Times New Roman" w:hAnsi="Times New Roman" w:cs="Times New Roman"/>
          <w:sz w:val="24"/>
          <w:szCs w:val="24"/>
        </w:rPr>
        <w:t>календарных</w:t>
      </w:r>
      <w:r w:rsidR="00087A43" w:rsidRPr="003A3A9B">
        <w:rPr>
          <w:rFonts w:ascii="Times New Roman" w:hAnsi="Times New Roman" w:cs="Times New Roman"/>
          <w:sz w:val="24"/>
          <w:szCs w:val="24"/>
        </w:rPr>
        <w:t xml:space="preserve"> дней со дня поступления ходатайства об установлении публичного сервитута:</w:t>
      </w:r>
    </w:p>
    <w:p w:rsidR="00087A43" w:rsidRPr="003A3A9B" w:rsidRDefault="005A12BC" w:rsidP="003A3A9B">
      <w:pPr>
        <w:pStyle w:val="af0"/>
        <w:ind w:firstLine="709"/>
        <w:jc w:val="both"/>
        <w:rPr>
          <w:rFonts w:ascii="Times New Roman" w:hAnsi="Times New Roman" w:cs="Times New Roman"/>
          <w:sz w:val="24"/>
          <w:szCs w:val="24"/>
        </w:rPr>
      </w:pPr>
      <w:r w:rsidRPr="003A3A9B">
        <w:rPr>
          <w:rFonts w:ascii="Times New Roman" w:hAnsi="Times New Roman" w:cs="Times New Roman"/>
          <w:sz w:val="24"/>
          <w:szCs w:val="24"/>
        </w:rPr>
        <w:t xml:space="preserve">- </w:t>
      </w:r>
      <w:r w:rsidR="00087A43" w:rsidRPr="003A3A9B">
        <w:rPr>
          <w:rFonts w:ascii="Times New Roman" w:hAnsi="Times New Roman" w:cs="Times New Roman"/>
          <w:sz w:val="24"/>
          <w:szCs w:val="24"/>
        </w:rPr>
        <w:t>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087A43" w:rsidRPr="003A3A9B" w:rsidRDefault="005A12BC" w:rsidP="003A3A9B">
      <w:pPr>
        <w:pStyle w:val="af0"/>
        <w:ind w:firstLine="709"/>
        <w:jc w:val="both"/>
        <w:rPr>
          <w:rFonts w:ascii="Times New Roman" w:hAnsi="Times New Roman" w:cs="Times New Roman"/>
          <w:sz w:val="24"/>
          <w:szCs w:val="24"/>
        </w:rPr>
      </w:pPr>
      <w:r w:rsidRPr="003A3A9B">
        <w:rPr>
          <w:rFonts w:ascii="Times New Roman" w:hAnsi="Times New Roman" w:cs="Times New Roman"/>
          <w:sz w:val="24"/>
          <w:szCs w:val="24"/>
        </w:rPr>
        <w:t xml:space="preserve">- </w:t>
      </w:r>
      <w:r w:rsidR="00087A43" w:rsidRPr="003A3A9B">
        <w:rPr>
          <w:rFonts w:ascii="Times New Roman" w:hAnsi="Times New Roman" w:cs="Times New Roman"/>
          <w:sz w:val="24"/>
          <w:szCs w:val="24"/>
        </w:rPr>
        <w:t xml:space="preserve">обеспечивает извещение правообладателей земельных участков в порядке, предусмотренном </w:t>
      </w:r>
      <w:hyperlink r:id="rId27" w:history="1">
        <w:r w:rsidR="00087A43" w:rsidRPr="003A3A9B">
          <w:rPr>
            <w:rFonts w:ascii="Times New Roman" w:hAnsi="Times New Roman" w:cs="Times New Roman"/>
            <w:color w:val="0000FF"/>
            <w:sz w:val="24"/>
            <w:szCs w:val="24"/>
          </w:rPr>
          <w:t>пунктами 3</w:t>
        </w:r>
      </w:hyperlink>
      <w:r w:rsidR="00087A43" w:rsidRPr="003A3A9B">
        <w:rPr>
          <w:rFonts w:ascii="Times New Roman" w:hAnsi="Times New Roman" w:cs="Times New Roman"/>
          <w:sz w:val="24"/>
          <w:szCs w:val="24"/>
        </w:rPr>
        <w:t xml:space="preserve"> - </w:t>
      </w:r>
      <w:hyperlink r:id="rId28" w:history="1">
        <w:r w:rsidR="00087A43" w:rsidRPr="003A3A9B">
          <w:rPr>
            <w:rFonts w:ascii="Times New Roman" w:hAnsi="Times New Roman" w:cs="Times New Roman"/>
            <w:color w:val="0000FF"/>
            <w:sz w:val="24"/>
            <w:szCs w:val="24"/>
          </w:rPr>
          <w:t>8 статьи 39.42</w:t>
        </w:r>
      </w:hyperlink>
      <w:r w:rsidR="00087A43" w:rsidRPr="003A3A9B">
        <w:rPr>
          <w:rFonts w:ascii="Times New Roman" w:hAnsi="Times New Roman" w:cs="Times New Roman"/>
          <w:sz w:val="24"/>
          <w:szCs w:val="24"/>
        </w:rPr>
        <w:t xml:space="preserve"> Земельного кодекса.</w:t>
      </w:r>
    </w:p>
    <w:p w:rsidR="00087A43" w:rsidRPr="003A3A9B" w:rsidRDefault="00087A43" w:rsidP="003A3A9B">
      <w:pPr>
        <w:pStyle w:val="af0"/>
        <w:ind w:firstLine="709"/>
        <w:jc w:val="both"/>
        <w:rPr>
          <w:rFonts w:ascii="Times New Roman" w:hAnsi="Times New Roman" w:cs="Times New Roman"/>
          <w:sz w:val="24"/>
          <w:szCs w:val="24"/>
        </w:rPr>
      </w:pPr>
      <w:r w:rsidRPr="003A3A9B">
        <w:rPr>
          <w:rFonts w:ascii="Times New Roman" w:hAnsi="Times New Roman" w:cs="Times New Roman"/>
          <w:sz w:val="24"/>
          <w:szCs w:val="24"/>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29" w:history="1">
        <w:r w:rsidRPr="003A3A9B">
          <w:rPr>
            <w:rFonts w:ascii="Times New Roman" w:hAnsi="Times New Roman" w:cs="Times New Roman"/>
            <w:color w:val="0000FF"/>
            <w:sz w:val="24"/>
            <w:szCs w:val="24"/>
          </w:rPr>
          <w:t>пунктом 10 статьи 56.4</w:t>
        </w:r>
      </w:hyperlink>
      <w:r w:rsidRPr="003A3A9B">
        <w:rPr>
          <w:rFonts w:ascii="Times New Roman" w:hAnsi="Times New Roman" w:cs="Times New Roman"/>
          <w:sz w:val="24"/>
          <w:szCs w:val="24"/>
        </w:rPr>
        <w:t xml:space="preserve">, </w:t>
      </w:r>
      <w:hyperlink r:id="rId30" w:history="1">
        <w:r w:rsidRPr="003A3A9B">
          <w:rPr>
            <w:rFonts w:ascii="Times New Roman" w:hAnsi="Times New Roman" w:cs="Times New Roman"/>
            <w:color w:val="0000FF"/>
            <w:sz w:val="24"/>
            <w:szCs w:val="24"/>
          </w:rPr>
          <w:t>пунктом 1 статьи 56.5</w:t>
        </w:r>
      </w:hyperlink>
      <w:r w:rsidRPr="003A3A9B">
        <w:rPr>
          <w:rFonts w:ascii="Times New Roman" w:hAnsi="Times New Roman" w:cs="Times New Roman"/>
          <w:sz w:val="24"/>
          <w:szCs w:val="24"/>
        </w:rPr>
        <w:t xml:space="preserve"> Земельного кодекса. При этом сведения, предусмотренные </w:t>
      </w:r>
      <w:hyperlink r:id="rId31" w:history="1">
        <w:r w:rsidRPr="003A3A9B">
          <w:rPr>
            <w:rFonts w:ascii="Times New Roman" w:hAnsi="Times New Roman" w:cs="Times New Roman"/>
            <w:color w:val="0000FF"/>
            <w:sz w:val="24"/>
            <w:szCs w:val="24"/>
          </w:rPr>
          <w:t>пунктом 6</w:t>
        </w:r>
      </w:hyperlink>
      <w:r w:rsidRPr="003A3A9B">
        <w:rPr>
          <w:rFonts w:ascii="Times New Roman" w:hAnsi="Times New Roman" w:cs="Times New Roman"/>
          <w:sz w:val="24"/>
          <w:szCs w:val="24"/>
        </w:rPr>
        <w:t xml:space="preserve"> и </w:t>
      </w:r>
      <w:hyperlink r:id="rId32" w:history="1">
        <w:r w:rsidRPr="003A3A9B">
          <w:rPr>
            <w:rFonts w:ascii="Times New Roman" w:hAnsi="Times New Roman" w:cs="Times New Roman"/>
            <w:color w:val="0000FF"/>
            <w:sz w:val="24"/>
            <w:szCs w:val="24"/>
          </w:rPr>
          <w:t>подпунктами 3</w:t>
        </w:r>
      </w:hyperlink>
      <w:r w:rsidRPr="003A3A9B">
        <w:rPr>
          <w:rFonts w:ascii="Times New Roman" w:hAnsi="Times New Roman" w:cs="Times New Roman"/>
          <w:sz w:val="24"/>
          <w:szCs w:val="24"/>
        </w:rPr>
        <w:t xml:space="preserve"> и </w:t>
      </w:r>
      <w:hyperlink r:id="rId33" w:history="1">
        <w:r w:rsidRPr="003A3A9B">
          <w:rPr>
            <w:rFonts w:ascii="Times New Roman" w:hAnsi="Times New Roman" w:cs="Times New Roman"/>
            <w:color w:val="0000FF"/>
            <w:sz w:val="24"/>
            <w:szCs w:val="24"/>
          </w:rPr>
          <w:t>4 пункта 7 статьи 39.42</w:t>
        </w:r>
      </w:hyperlink>
      <w:r w:rsidRPr="003A3A9B">
        <w:rPr>
          <w:rFonts w:ascii="Times New Roman" w:hAnsi="Times New Roman" w:cs="Times New Roman"/>
          <w:sz w:val="24"/>
          <w:szCs w:val="24"/>
        </w:rPr>
        <w:t xml:space="preserve"> Земельного кодекса, соответственно опубликовываются, размещаются в составе сообщения о планируемом изъятии земельного участка для государственных нужд. Правообладатели земельных участков вправе подать запрос об учете их прав (обременений прав) на земельные участки в срок, установленный </w:t>
      </w:r>
      <w:hyperlink r:id="rId34" w:history="1">
        <w:r w:rsidRPr="003A3A9B">
          <w:rPr>
            <w:rFonts w:ascii="Times New Roman" w:hAnsi="Times New Roman" w:cs="Times New Roman"/>
            <w:color w:val="0000FF"/>
            <w:sz w:val="24"/>
            <w:szCs w:val="24"/>
          </w:rPr>
          <w:t>пунктом 8 статьи 56.5</w:t>
        </w:r>
      </w:hyperlink>
      <w:r w:rsidRPr="003A3A9B">
        <w:rPr>
          <w:rFonts w:ascii="Times New Roman" w:hAnsi="Times New Roman" w:cs="Times New Roman"/>
          <w:sz w:val="24"/>
          <w:szCs w:val="24"/>
        </w:rPr>
        <w:t xml:space="preserve"> Земельного кодекса.</w:t>
      </w:r>
    </w:p>
    <w:p w:rsidR="00087A43" w:rsidRPr="003A3A9B" w:rsidRDefault="00087A43" w:rsidP="003A3A9B">
      <w:pPr>
        <w:pStyle w:val="af0"/>
        <w:ind w:firstLine="709"/>
        <w:jc w:val="both"/>
        <w:rPr>
          <w:rFonts w:ascii="Times New Roman" w:hAnsi="Times New Roman" w:cs="Times New Roman"/>
          <w:sz w:val="24"/>
          <w:szCs w:val="24"/>
        </w:rPr>
      </w:pPr>
      <w:r w:rsidRPr="003A3A9B">
        <w:rPr>
          <w:rFonts w:ascii="Times New Roman" w:hAnsi="Times New Roman" w:cs="Times New Roman"/>
          <w:sz w:val="24"/>
          <w:szCs w:val="24"/>
        </w:rPr>
        <w:t xml:space="preserve">Специалист </w:t>
      </w:r>
      <w:r w:rsidR="00945593" w:rsidRPr="003A3A9B">
        <w:rPr>
          <w:rFonts w:ascii="Times New Roman" w:hAnsi="Times New Roman" w:cs="Times New Roman"/>
          <w:sz w:val="24"/>
          <w:szCs w:val="24"/>
        </w:rPr>
        <w:t>Органа</w:t>
      </w:r>
      <w:r w:rsidRPr="003A3A9B">
        <w:rPr>
          <w:rFonts w:ascii="Times New Roman" w:hAnsi="Times New Roman" w:cs="Times New Roman"/>
          <w:sz w:val="24"/>
          <w:szCs w:val="24"/>
        </w:rPr>
        <w:t xml:space="preserve"> приобщает полученные документы к ходатайству для дальнейшего направления копии решения правообладателям земельных участков, в отношении которых принято решение об установлении публичного сервитута.</w:t>
      </w:r>
    </w:p>
    <w:p w:rsidR="005A12BC" w:rsidRPr="003A3A9B" w:rsidRDefault="00087A43" w:rsidP="003A3A9B">
      <w:pPr>
        <w:pStyle w:val="af0"/>
        <w:ind w:firstLine="709"/>
        <w:jc w:val="both"/>
        <w:rPr>
          <w:rFonts w:ascii="Times New Roman" w:hAnsi="Times New Roman" w:cs="Times New Roman"/>
          <w:sz w:val="24"/>
          <w:szCs w:val="24"/>
        </w:rPr>
      </w:pPr>
      <w:r w:rsidRPr="003A3A9B">
        <w:rPr>
          <w:rFonts w:ascii="Times New Roman" w:hAnsi="Times New Roman" w:cs="Times New Roman"/>
          <w:sz w:val="24"/>
          <w:szCs w:val="24"/>
        </w:rPr>
        <w:t xml:space="preserve">После осуществления процедуры выявления правообладателей земельных участков специалист </w:t>
      </w:r>
      <w:r w:rsidR="00CF476D" w:rsidRPr="003A3A9B">
        <w:rPr>
          <w:rFonts w:ascii="Times New Roman" w:hAnsi="Times New Roman" w:cs="Times New Roman"/>
          <w:sz w:val="24"/>
          <w:szCs w:val="24"/>
        </w:rPr>
        <w:t>Органа</w:t>
      </w:r>
      <w:r w:rsidR="003A3A9B" w:rsidRPr="003A3A9B">
        <w:rPr>
          <w:rFonts w:ascii="Times New Roman" w:hAnsi="Times New Roman" w:cs="Times New Roman"/>
          <w:sz w:val="24"/>
          <w:szCs w:val="24"/>
        </w:rPr>
        <w:t xml:space="preserve"> и </w:t>
      </w:r>
      <w:r w:rsidR="003A3A9B" w:rsidRPr="003A3A9B">
        <w:rPr>
          <w:rFonts w:ascii="Times New Roman" w:eastAsia="Calibri" w:hAnsi="Times New Roman" w:cs="Times New Roman"/>
          <w:sz w:val="24"/>
          <w:szCs w:val="24"/>
        </w:rPr>
        <w:t xml:space="preserve">по результатам проверки </w:t>
      </w:r>
      <w:r w:rsidR="00CF476D" w:rsidRPr="003A3A9B">
        <w:rPr>
          <w:rFonts w:ascii="Times New Roman" w:eastAsia="Calibri" w:hAnsi="Times New Roman" w:cs="Times New Roman"/>
          <w:sz w:val="24"/>
          <w:szCs w:val="24"/>
          <w:lang w:eastAsia="ru-RU"/>
        </w:rPr>
        <w:t xml:space="preserve">в течении </w:t>
      </w:r>
      <w:r w:rsidR="003A3A9B" w:rsidRPr="003A3A9B">
        <w:rPr>
          <w:rFonts w:ascii="Times New Roman" w:eastAsia="Calibri" w:hAnsi="Times New Roman" w:cs="Times New Roman"/>
          <w:sz w:val="24"/>
          <w:szCs w:val="24"/>
        </w:rPr>
        <w:t>2</w:t>
      </w:r>
      <w:r w:rsidR="005A12BC" w:rsidRPr="003A3A9B">
        <w:rPr>
          <w:rFonts w:ascii="Times New Roman" w:hAnsi="Times New Roman" w:cs="Times New Roman"/>
          <w:sz w:val="24"/>
          <w:szCs w:val="24"/>
        </w:rPr>
        <w:t xml:space="preserve"> календарных</w:t>
      </w:r>
      <w:r w:rsidR="00CF476D" w:rsidRPr="003A3A9B">
        <w:rPr>
          <w:rFonts w:ascii="Times New Roman" w:hAnsi="Times New Roman" w:cs="Times New Roman"/>
          <w:sz w:val="24"/>
          <w:szCs w:val="24"/>
          <w:lang w:eastAsia="ru-RU"/>
        </w:rPr>
        <w:t xml:space="preserve"> дн</w:t>
      </w:r>
      <w:r w:rsidR="005A12BC" w:rsidRPr="003A3A9B">
        <w:rPr>
          <w:rFonts w:ascii="Times New Roman" w:hAnsi="Times New Roman" w:cs="Times New Roman"/>
          <w:sz w:val="24"/>
          <w:szCs w:val="24"/>
        </w:rPr>
        <w:t>ей</w:t>
      </w:r>
      <w:r w:rsidR="005A12BC" w:rsidRPr="003A3A9B">
        <w:rPr>
          <w:rFonts w:ascii="Times New Roman" w:eastAsia="Calibri" w:hAnsi="Times New Roman" w:cs="Times New Roman"/>
          <w:sz w:val="24"/>
          <w:szCs w:val="24"/>
        </w:rPr>
        <w:t xml:space="preserve"> </w:t>
      </w:r>
      <w:r w:rsidR="003A3A9B" w:rsidRPr="003A3A9B">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w:t>
      </w:r>
      <w:hyperlink r:id="rId35" w:history="1">
        <w:r w:rsidR="003A3A9B" w:rsidRPr="003A3A9B">
          <w:rPr>
            <w:rFonts w:ascii="Times New Roman" w:hAnsi="Times New Roman" w:cs="Times New Roman"/>
            <w:color w:val="0000FF"/>
            <w:sz w:val="24"/>
            <w:szCs w:val="24"/>
          </w:rPr>
          <w:t>подпунктом 3 статьи 39.37</w:t>
        </w:r>
      </w:hyperlink>
      <w:r w:rsidR="003A3A9B" w:rsidRPr="003A3A9B">
        <w:rPr>
          <w:rFonts w:ascii="Times New Roman" w:hAnsi="Times New Roman" w:cs="Times New Roman"/>
          <w:sz w:val="24"/>
          <w:szCs w:val="24"/>
        </w:rPr>
        <w:t xml:space="preserve"> Земельного Кодекса и в течении 24 календарных</w:t>
      </w:r>
      <w:r w:rsidR="005A12BC" w:rsidRPr="003A3A9B">
        <w:rPr>
          <w:rFonts w:ascii="Times New Roman" w:hAnsi="Times New Roman" w:cs="Times New Roman"/>
          <w:sz w:val="24"/>
          <w:szCs w:val="24"/>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36" w:history="1">
        <w:r w:rsidR="005A12BC" w:rsidRPr="003A3A9B">
          <w:rPr>
            <w:rFonts w:ascii="Times New Roman" w:hAnsi="Times New Roman" w:cs="Times New Roman"/>
            <w:color w:val="0000FF"/>
            <w:sz w:val="24"/>
            <w:szCs w:val="24"/>
          </w:rPr>
          <w:t>подпунктами 1</w:t>
        </w:r>
      </w:hyperlink>
      <w:r w:rsidR="005A12BC" w:rsidRPr="003A3A9B">
        <w:rPr>
          <w:rFonts w:ascii="Times New Roman" w:hAnsi="Times New Roman" w:cs="Times New Roman"/>
          <w:sz w:val="24"/>
          <w:szCs w:val="24"/>
        </w:rPr>
        <w:t xml:space="preserve">, </w:t>
      </w:r>
      <w:hyperlink r:id="rId37" w:history="1">
        <w:r w:rsidR="005A12BC" w:rsidRPr="003A3A9B">
          <w:rPr>
            <w:rFonts w:ascii="Times New Roman" w:hAnsi="Times New Roman" w:cs="Times New Roman"/>
            <w:color w:val="0000FF"/>
            <w:sz w:val="24"/>
            <w:szCs w:val="24"/>
          </w:rPr>
          <w:t>2</w:t>
        </w:r>
      </w:hyperlink>
      <w:r w:rsidR="005A12BC" w:rsidRPr="003A3A9B">
        <w:rPr>
          <w:rFonts w:ascii="Times New Roman" w:hAnsi="Times New Roman" w:cs="Times New Roman"/>
          <w:sz w:val="24"/>
          <w:szCs w:val="24"/>
        </w:rPr>
        <w:t xml:space="preserve">, </w:t>
      </w:r>
      <w:hyperlink r:id="rId38" w:history="1">
        <w:r w:rsidR="005A12BC" w:rsidRPr="003A3A9B">
          <w:rPr>
            <w:rFonts w:ascii="Times New Roman" w:hAnsi="Times New Roman" w:cs="Times New Roman"/>
            <w:color w:val="0000FF"/>
            <w:sz w:val="24"/>
            <w:szCs w:val="24"/>
          </w:rPr>
          <w:t>4</w:t>
        </w:r>
      </w:hyperlink>
      <w:r w:rsidR="005A12BC" w:rsidRPr="003A3A9B">
        <w:rPr>
          <w:rFonts w:ascii="Times New Roman" w:hAnsi="Times New Roman" w:cs="Times New Roman"/>
          <w:sz w:val="24"/>
          <w:szCs w:val="24"/>
        </w:rPr>
        <w:t xml:space="preserve"> и </w:t>
      </w:r>
      <w:hyperlink r:id="rId39" w:history="1">
        <w:r w:rsidR="005A12BC" w:rsidRPr="003A3A9B">
          <w:rPr>
            <w:rFonts w:ascii="Times New Roman" w:hAnsi="Times New Roman" w:cs="Times New Roman"/>
            <w:color w:val="0000FF"/>
            <w:sz w:val="24"/>
            <w:szCs w:val="24"/>
          </w:rPr>
          <w:t>5 статьи 39.37</w:t>
        </w:r>
      </w:hyperlink>
      <w:r w:rsidR="005A12BC" w:rsidRPr="003A3A9B">
        <w:rPr>
          <w:rFonts w:ascii="Times New Roman" w:hAnsi="Times New Roman" w:cs="Times New Roman"/>
          <w:sz w:val="24"/>
          <w:szCs w:val="24"/>
        </w:rPr>
        <w:t xml:space="preserve"> </w:t>
      </w:r>
      <w:r w:rsidR="003A3A9B" w:rsidRPr="003A3A9B">
        <w:rPr>
          <w:rFonts w:ascii="Times New Roman" w:hAnsi="Times New Roman" w:cs="Times New Roman"/>
          <w:sz w:val="24"/>
          <w:szCs w:val="24"/>
        </w:rPr>
        <w:t>Земельно</w:t>
      </w:r>
      <w:r w:rsidR="005A12BC" w:rsidRPr="003A3A9B">
        <w:rPr>
          <w:rFonts w:ascii="Times New Roman" w:hAnsi="Times New Roman" w:cs="Times New Roman"/>
          <w:sz w:val="24"/>
          <w:szCs w:val="24"/>
        </w:rPr>
        <w:t xml:space="preserve">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r:id="rId40" w:history="1">
        <w:r w:rsidR="005A12BC" w:rsidRPr="003A3A9B">
          <w:rPr>
            <w:rFonts w:ascii="Times New Roman" w:hAnsi="Times New Roman" w:cs="Times New Roman"/>
            <w:color w:val="0000FF"/>
            <w:sz w:val="24"/>
            <w:szCs w:val="24"/>
          </w:rPr>
          <w:t>подпунктом 1 пункта 3 статьи 39.42</w:t>
        </w:r>
      </w:hyperlink>
      <w:r w:rsidR="005A12BC" w:rsidRPr="003A3A9B">
        <w:rPr>
          <w:rFonts w:ascii="Times New Roman" w:hAnsi="Times New Roman" w:cs="Times New Roman"/>
          <w:sz w:val="24"/>
          <w:szCs w:val="24"/>
        </w:rPr>
        <w:t xml:space="preserve"> </w:t>
      </w:r>
      <w:r w:rsidR="003A3A9B" w:rsidRPr="003A3A9B">
        <w:rPr>
          <w:rFonts w:ascii="Times New Roman" w:hAnsi="Times New Roman" w:cs="Times New Roman"/>
          <w:sz w:val="24"/>
          <w:szCs w:val="24"/>
        </w:rPr>
        <w:t xml:space="preserve">Земельного Кодекса </w:t>
      </w:r>
      <w:r w:rsidR="003A3A9B" w:rsidRPr="003A3A9B">
        <w:rPr>
          <w:rFonts w:ascii="Times New Roman" w:eastAsia="Calibri" w:hAnsi="Times New Roman" w:cs="Times New Roman"/>
          <w:sz w:val="24"/>
          <w:szCs w:val="24"/>
          <w:lang w:eastAsia="ru-RU"/>
        </w:rPr>
        <w:t>готовит один из следующих документов</w:t>
      </w:r>
      <w:r w:rsidR="003A3A9B" w:rsidRPr="003A3A9B">
        <w:rPr>
          <w:rFonts w:ascii="Times New Roman" w:eastAsia="Calibri" w:hAnsi="Times New Roman" w:cs="Times New Roman"/>
          <w:sz w:val="24"/>
          <w:szCs w:val="24"/>
        </w:rPr>
        <w:t>:</w:t>
      </w:r>
    </w:p>
    <w:p w:rsidR="00945593" w:rsidRDefault="00945593" w:rsidP="00945593">
      <w:pPr>
        <w:widowControl w:val="0"/>
        <w:autoSpaceDE w:val="0"/>
        <w:autoSpaceDN w:val="0"/>
        <w:adjustRightInd w:val="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945593" w:rsidRDefault="00945593" w:rsidP="00945593">
      <w:pPr>
        <w:widowControl w:val="0"/>
        <w:autoSpaceDE w:val="0"/>
        <w:autoSpaceDN w:val="0"/>
        <w:adjustRightInd w:val="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проект решения об отказе в предоставлении муниципальной услуги (в случае наличия оснований, предусмотренных пунктом 2.12.1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w:t>
      </w:r>
      <w:r w:rsidRPr="00150A79">
        <w:rPr>
          <w:rFonts w:ascii="Times New Roman" w:eastAsia="Calibri" w:hAnsi="Times New Roman" w:cs="Times New Roman"/>
          <w:sz w:val="24"/>
          <w:szCs w:val="24"/>
          <w:lang w:eastAsia="ru-RU"/>
        </w:rPr>
        <w:t xml:space="preserve">течении </w:t>
      </w:r>
      <w:r w:rsidR="00150A79" w:rsidRPr="00150A79">
        <w:rPr>
          <w:rFonts w:ascii="Times New Roman" w:eastAsia="Calibri" w:hAnsi="Times New Roman" w:cs="Times New Roman"/>
          <w:sz w:val="24"/>
          <w:szCs w:val="24"/>
          <w:lang w:eastAsia="ru-RU"/>
        </w:rPr>
        <w:t>1 календарного дня</w:t>
      </w:r>
      <w:r w:rsidRPr="00150A79">
        <w:rPr>
          <w:rFonts w:ascii="Times New Roman" w:eastAsia="Calibri" w:hAnsi="Times New Roman" w:cs="Times New Roman"/>
          <w:sz w:val="24"/>
          <w:szCs w:val="24"/>
          <w:lang w:eastAsia="ru-RU"/>
        </w:rPr>
        <w:t>.</w:t>
      </w:r>
      <w:r w:rsidRPr="00B339E5">
        <w:rPr>
          <w:rFonts w:ascii="Times New Roman" w:eastAsia="Calibri"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A739AA" w:rsidRPr="00A739AA">
        <w:rPr>
          <w:rFonts w:ascii="Times New Roman" w:eastAsia="Calibri" w:hAnsi="Times New Roman" w:cs="Times New Roman"/>
          <w:sz w:val="24"/>
          <w:szCs w:val="24"/>
          <w:lang w:eastAsia="ru-RU"/>
        </w:rPr>
        <w:t>2</w:t>
      </w:r>
      <w:r w:rsidR="00150A79" w:rsidRPr="00A739AA">
        <w:rPr>
          <w:rFonts w:ascii="Times New Roman" w:eastAsia="Calibri" w:hAnsi="Times New Roman" w:cs="Times New Roman"/>
          <w:sz w:val="24"/>
          <w:szCs w:val="24"/>
          <w:lang w:eastAsia="ru-RU"/>
        </w:rPr>
        <w:t xml:space="preserve"> </w:t>
      </w:r>
      <w:r w:rsidR="00A739AA" w:rsidRPr="00A739AA">
        <w:rPr>
          <w:rFonts w:ascii="Times New Roman" w:eastAsia="Calibri" w:hAnsi="Times New Roman" w:cs="Times New Roman"/>
          <w:sz w:val="24"/>
          <w:szCs w:val="24"/>
          <w:lang w:eastAsia="ru-RU"/>
        </w:rPr>
        <w:t>календарных</w:t>
      </w:r>
      <w:r w:rsidR="00150A79" w:rsidRPr="00A739AA">
        <w:rPr>
          <w:rFonts w:ascii="Times New Roman" w:eastAsia="Calibri" w:hAnsi="Times New Roman" w:cs="Times New Roman"/>
          <w:sz w:val="24"/>
          <w:szCs w:val="24"/>
          <w:lang w:eastAsia="ru-RU"/>
        </w:rPr>
        <w:t xml:space="preserve"> дн</w:t>
      </w:r>
      <w:r w:rsidR="00A739AA" w:rsidRPr="00A739AA">
        <w:rPr>
          <w:rFonts w:ascii="Times New Roman" w:eastAsia="Calibri" w:hAnsi="Times New Roman" w:cs="Times New Roman"/>
          <w:sz w:val="24"/>
          <w:szCs w:val="24"/>
          <w:lang w:eastAsia="ru-RU"/>
        </w:rPr>
        <w:t>ей</w:t>
      </w:r>
      <w:r w:rsidRPr="00B339E5">
        <w:rPr>
          <w:rFonts w:ascii="Times New Roman" w:eastAsia="Calibri" w:hAnsi="Times New Roman" w:cs="Times New Roman"/>
          <w:sz w:val="24"/>
          <w:szCs w:val="24"/>
          <w:lang w:eastAsia="ru-RU"/>
        </w:rPr>
        <w:t xml:space="preserve"> со дня его получения.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w:t>
      </w:r>
      <w:r w:rsidR="009607C0">
        <w:rPr>
          <w:rFonts w:ascii="Times New Roman" w:eastAsia="Calibri" w:hAnsi="Times New Roman" w:cs="Times New Roman"/>
          <w:sz w:val="24"/>
          <w:szCs w:val="24"/>
          <w:lang w:eastAsia="ru-RU"/>
        </w:rPr>
        <w:t>Р</w:t>
      </w:r>
      <w:r w:rsidRPr="00B339E5">
        <w:rPr>
          <w:rFonts w:ascii="Times New Roman" w:eastAsia="Calibri" w:hAnsi="Times New Roman" w:cs="Times New Roman"/>
          <w:sz w:val="24"/>
          <w:szCs w:val="24"/>
          <w:lang w:eastAsia="ru-RU"/>
        </w:rPr>
        <w:t xml:space="preserve">ешение </w:t>
      </w:r>
      <w:r w:rsidRPr="00B339E5">
        <w:rPr>
          <w:rFonts w:ascii="Times New Roman" w:eastAsia="Calibri" w:hAnsi="Times New Roman" w:cs="Times New Roman"/>
          <w:sz w:val="24"/>
          <w:szCs w:val="24"/>
          <w:lang w:eastAsia="ru-RU"/>
        </w:rPr>
        <w:lastRenderedPageBreak/>
        <w:t>сотруднику Органа, ответственному за выдачу результата предоставления услуги, для выдачи его заявителю.</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r w:rsidR="00552FDD">
        <w:rPr>
          <w:rFonts w:ascii="Times New Roman" w:eastAsia="Calibri" w:hAnsi="Times New Roman" w:cs="Times New Roman"/>
          <w:sz w:val="24"/>
          <w:szCs w:val="24"/>
          <w:lang w:eastAsia="ru-RU"/>
        </w:rPr>
        <w:t>11.</w:t>
      </w:r>
      <w:r w:rsidRPr="00B339E5">
        <w:rPr>
          <w:rFonts w:ascii="Times New Roman" w:eastAsia="Calibri" w:hAnsi="Times New Roman" w:cs="Times New Roman"/>
          <w:sz w:val="24"/>
          <w:szCs w:val="24"/>
          <w:lang w:eastAsia="ru-RU"/>
        </w:rPr>
        <w:t>1. Критерием принятия решения</w:t>
      </w:r>
      <w:r w:rsidRPr="00B339E5">
        <w:rPr>
          <w:rFonts w:ascii="Times New Roman" w:hAnsi="Times New Roman" w:cs="Times New Roman"/>
          <w:sz w:val="24"/>
          <w:szCs w:val="24"/>
        </w:rPr>
        <w:t xml:space="preserve">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r w:rsidRPr="00B339E5">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r w:rsidR="00552FDD">
        <w:rPr>
          <w:rFonts w:ascii="Times New Roman" w:eastAsia="Calibri" w:hAnsi="Times New Roman" w:cs="Times New Roman"/>
          <w:sz w:val="24"/>
          <w:szCs w:val="24"/>
          <w:lang w:eastAsia="ru-RU"/>
        </w:rPr>
        <w:t>11</w:t>
      </w:r>
      <w:r w:rsidRPr="00B339E5">
        <w:rPr>
          <w:rFonts w:ascii="Times New Roman" w:eastAsia="Calibri" w:hAnsi="Times New Roman" w:cs="Times New Roman"/>
          <w:sz w:val="24"/>
          <w:szCs w:val="24"/>
          <w:lang w:eastAsia="ru-RU"/>
        </w:rPr>
        <w:t xml:space="preserve">.2. Максимальный срок исполнения административной процедуры составляет не более </w:t>
      </w:r>
      <w:r w:rsidR="00150A79" w:rsidRPr="00102DB7">
        <w:rPr>
          <w:rFonts w:ascii="Times New Roman" w:hAnsi="Times New Roman"/>
          <w:sz w:val="24"/>
          <w:szCs w:val="24"/>
        </w:rPr>
        <w:t>2</w:t>
      </w:r>
      <w:r w:rsidR="003A3A9B">
        <w:rPr>
          <w:rFonts w:ascii="Times New Roman" w:hAnsi="Times New Roman"/>
          <w:sz w:val="24"/>
          <w:szCs w:val="24"/>
        </w:rPr>
        <w:t>7</w:t>
      </w:r>
      <w:r w:rsidR="00150A79" w:rsidRPr="00102DB7">
        <w:rPr>
          <w:rFonts w:ascii="Times New Roman" w:hAnsi="Times New Roman"/>
          <w:sz w:val="24"/>
          <w:szCs w:val="24"/>
        </w:rPr>
        <w:t xml:space="preserve"> календарн</w:t>
      </w:r>
      <w:r w:rsidR="003A3A9B">
        <w:rPr>
          <w:rFonts w:ascii="Times New Roman" w:hAnsi="Times New Roman"/>
          <w:sz w:val="24"/>
          <w:szCs w:val="24"/>
        </w:rPr>
        <w:t>ых</w:t>
      </w:r>
      <w:r w:rsidR="00150A79" w:rsidRPr="00102DB7">
        <w:rPr>
          <w:rFonts w:ascii="Times New Roman" w:hAnsi="Times New Roman"/>
          <w:sz w:val="24"/>
          <w:szCs w:val="24"/>
        </w:rPr>
        <w:t xml:space="preserve"> д</w:t>
      </w:r>
      <w:r w:rsidR="00150A79">
        <w:rPr>
          <w:rFonts w:ascii="Times New Roman" w:hAnsi="Times New Roman"/>
          <w:sz w:val="24"/>
          <w:szCs w:val="24"/>
        </w:rPr>
        <w:t>н</w:t>
      </w:r>
      <w:r w:rsidR="003A3A9B">
        <w:rPr>
          <w:rFonts w:ascii="Times New Roman" w:hAnsi="Times New Roman"/>
          <w:sz w:val="24"/>
          <w:szCs w:val="24"/>
        </w:rPr>
        <w:t>ей</w:t>
      </w:r>
      <w:r w:rsidR="00552FDD">
        <w:rPr>
          <w:rFonts w:ascii="Times New Roman" w:eastAsia="Calibri" w:hAnsi="Times New Roman" w:cs="Times New Roman"/>
          <w:sz w:val="24"/>
          <w:szCs w:val="24"/>
          <w:lang w:eastAsia="ru-RU"/>
        </w:rPr>
        <w:t xml:space="preserve"> со дня получения из Органа </w:t>
      </w:r>
      <w:r w:rsidRPr="00B339E5">
        <w:rPr>
          <w:rFonts w:ascii="Times New Roman" w:eastAsia="Calibri" w:hAnsi="Times New Roman" w:cs="Times New Roman"/>
          <w:sz w:val="24"/>
          <w:szCs w:val="24"/>
          <w:lang w:eastAsia="ru-RU"/>
        </w:rPr>
        <w:t>полного комплекта документов, необходимых для предоставления муниципальной услуги</w:t>
      </w:r>
      <w:r w:rsidRPr="00B339E5">
        <w:rPr>
          <w:rFonts w:ascii="Times New Roman" w:eastAsia="Times New Roman"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iCs/>
          <w:sz w:val="24"/>
          <w:szCs w:val="24"/>
          <w:lang w:eastAsia="ru-RU"/>
        </w:rPr>
      </w:pPr>
      <w:r w:rsidRPr="00B339E5">
        <w:rPr>
          <w:rFonts w:ascii="Times New Roman" w:eastAsia="Times New Roman" w:hAnsi="Times New Roman" w:cs="Times New Roman"/>
          <w:bCs/>
          <w:iCs/>
          <w:sz w:val="24"/>
          <w:szCs w:val="24"/>
          <w:lang w:eastAsia="ru-RU"/>
        </w:rPr>
        <w:t>3.</w:t>
      </w:r>
      <w:r w:rsidR="00552FDD">
        <w:rPr>
          <w:rFonts w:ascii="Times New Roman" w:eastAsia="Times New Roman" w:hAnsi="Times New Roman" w:cs="Times New Roman"/>
          <w:bCs/>
          <w:iCs/>
          <w:sz w:val="24"/>
          <w:szCs w:val="24"/>
          <w:lang w:eastAsia="ru-RU"/>
        </w:rPr>
        <w:t>11</w:t>
      </w:r>
      <w:r w:rsidRPr="00B339E5">
        <w:rPr>
          <w:rFonts w:ascii="Times New Roman" w:eastAsia="Times New Roman" w:hAnsi="Times New Roman" w:cs="Times New Roman"/>
          <w:bCs/>
          <w:iCs/>
          <w:sz w:val="24"/>
          <w:szCs w:val="24"/>
          <w:lang w:eastAsia="ru-RU"/>
        </w:rPr>
        <w:t xml:space="preserve">.3. Результатом административной процедуры является принятие </w:t>
      </w:r>
      <w:r w:rsidR="009607C0">
        <w:rPr>
          <w:rFonts w:ascii="Times New Roman" w:eastAsia="Times New Roman" w:hAnsi="Times New Roman" w:cs="Times New Roman"/>
          <w:bCs/>
          <w:iCs/>
          <w:sz w:val="24"/>
          <w:szCs w:val="24"/>
          <w:lang w:eastAsia="ru-RU"/>
        </w:rPr>
        <w:t>Решения</w:t>
      </w:r>
      <w:r w:rsidRPr="00B339E5">
        <w:rPr>
          <w:rFonts w:ascii="Times New Roman" w:eastAsia="Times New Roman" w:hAnsi="Times New Roman" w:cs="Times New Roman"/>
          <w:bCs/>
          <w:iCs/>
          <w:sz w:val="24"/>
          <w:szCs w:val="24"/>
          <w:lang w:eastAsia="ru-RU"/>
        </w:rPr>
        <w:t xml:space="preserve"> и передача принятого </w:t>
      </w:r>
      <w:r w:rsidR="009607C0">
        <w:rPr>
          <w:rFonts w:ascii="Times New Roman" w:eastAsia="Times New Roman" w:hAnsi="Times New Roman" w:cs="Times New Roman"/>
          <w:bCs/>
          <w:iCs/>
          <w:sz w:val="24"/>
          <w:szCs w:val="24"/>
          <w:lang w:eastAsia="ru-RU"/>
        </w:rPr>
        <w:t>Р</w:t>
      </w:r>
      <w:r w:rsidRPr="00B339E5">
        <w:rPr>
          <w:rFonts w:ascii="Times New Roman" w:eastAsia="Times New Roman" w:hAnsi="Times New Roman" w:cs="Times New Roman"/>
          <w:bCs/>
          <w:iCs/>
          <w:sz w:val="24"/>
          <w:szCs w:val="24"/>
          <w:lang w:eastAsia="ru-RU"/>
        </w:rPr>
        <w:t xml:space="preserve">ешения сотруднику Органа, ответственному за выдачу результата предоставления услуги, для выдачи его заявителю.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i/>
          <w:sz w:val="24"/>
          <w:szCs w:val="24"/>
          <w:lang w:eastAsia="ru-RU"/>
        </w:rPr>
      </w:pPr>
      <w:r w:rsidRPr="00B339E5">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11</w:t>
      </w:r>
      <w:r w:rsidRPr="00B339E5">
        <w:rPr>
          <w:rFonts w:ascii="Times New Roman" w:eastAsia="Times New Roman" w:hAnsi="Times New Roman" w:cs="Times New Roman"/>
          <w:sz w:val="24"/>
          <w:szCs w:val="24"/>
          <w:lang w:eastAsia="ru-RU"/>
        </w:rPr>
        <w:t xml:space="preserve">.4.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9607C0">
        <w:rPr>
          <w:rFonts w:ascii="Times New Roman" w:eastAsia="Times New Roman" w:hAnsi="Times New Roman" w:cs="Times New Roman"/>
          <w:sz w:val="24"/>
          <w:szCs w:val="24"/>
          <w:shd w:val="clear" w:color="auto" w:fill="FFFFFF" w:themeFill="background1"/>
        </w:rPr>
        <w:t>3.</w:t>
      </w:r>
      <w:r w:rsidR="00552FDD" w:rsidRPr="009607C0">
        <w:rPr>
          <w:rFonts w:ascii="Times New Roman" w:eastAsia="Times New Roman" w:hAnsi="Times New Roman" w:cs="Times New Roman"/>
          <w:sz w:val="24"/>
          <w:szCs w:val="24"/>
          <w:shd w:val="clear" w:color="auto" w:fill="FFFFFF" w:themeFill="background1"/>
        </w:rPr>
        <w:t>12</w:t>
      </w:r>
      <w:r w:rsidRPr="00B339E5">
        <w:rPr>
          <w:rFonts w:ascii="Times New Roman" w:eastAsia="Times New Roman" w:hAnsi="Times New Roman" w:cs="Times New Roman"/>
          <w:sz w:val="24"/>
          <w:szCs w:val="24"/>
        </w:rPr>
        <w:t xml:space="preserve">. </w:t>
      </w:r>
      <w:r w:rsidRPr="00B339E5">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сотруднику Органа, ответственному за выдачу ре</w:t>
      </w:r>
      <w:r w:rsidR="009607C0">
        <w:rPr>
          <w:rFonts w:ascii="Times New Roman" w:eastAsia="Times New Roman" w:hAnsi="Times New Roman" w:cs="Times New Roman"/>
          <w:sz w:val="24"/>
          <w:szCs w:val="24"/>
          <w:lang w:eastAsia="ru-RU"/>
        </w:rPr>
        <w:t>зультата предоставления услуги</w:t>
      </w:r>
      <w:r w:rsidRPr="00B339E5">
        <w:rPr>
          <w:rFonts w:ascii="Times New Roman" w:eastAsia="Times New Roman" w:hAnsi="Times New Roman" w:cs="Times New Roman"/>
          <w:sz w:val="24"/>
          <w:szCs w:val="24"/>
          <w:lang w:eastAsia="ru-RU"/>
        </w:rPr>
        <w:t xml:space="preserve"> Решени</w:t>
      </w:r>
      <w:r w:rsidR="009607C0">
        <w:rPr>
          <w:rFonts w:ascii="Times New Roman" w:eastAsia="Times New Roman" w:hAnsi="Times New Roman" w:cs="Times New Roman"/>
          <w:sz w:val="24"/>
          <w:szCs w:val="24"/>
          <w:lang w:eastAsia="ru-RU"/>
        </w:rPr>
        <w:t>я</w:t>
      </w:r>
      <w:r w:rsidRPr="00B339E5">
        <w:rPr>
          <w:rFonts w:ascii="Times New Roman" w:eastAsia="Times New Roman"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B453F" w:rsidRPr="00B339E5" w:rsidRDefault="00EB453F" w:rsidP="00EB453F">
      <w:pPr>
        <w:ind w:firstLine="851"/>
        <w:jc w:val="both"/>
        <w:rPr>
          <w:rFonts w:ascii="Times New Roman" w:hAnsi="Times New Roman" w:cs="Times New Roman"/>
          <w:sz w:val="24"/>
          <w:szCs w:val="24"/>
        </w:rPr>
      </w:pPr>
      <w:r w:rsidRPr="00B339E5">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C46FB0" w:rsidRPr="00C46FB0" w:rsidRDefault="00C46FB0" w:rsidP="00C46FB0">
      <w:pPr>
        <w:autoSpaceDE w:val="0"/>
        <w:autoSpaceDN w:val="0"/>
        <w:adjustRightInd w:val="0"/>
        <w:ind w:firstLine="567"/>
        <w:jc w:val="both"/>
        <w:rPr>
          <w:rFonts w:ascii="Times New Roman" w:hAnsi="Times New Roman" w:cs="Times New Roman"/>
          <w:iCs/>
          <w:sz w:val="24"/>
          <w:szCs w:val="24"/>
        </w:rPr>
      </w:pPr>
      <w:r>
        <w:rPr>
          <w:rFonts w:ascii="Times New Roman" w:hAnsi="Times New Roman" w:cs="Times New Roman"/>
          <w:iCs/>
          <w:sz w:val="24"/>
          <w:szCs w:val="24"/>
        </w:rPr>
        <w:t>а</w:t>
      </w:r>
      <w:r w:rsidRPr="00C46FB0">
        <w:rPr>
          <w:rFonts w:ascii="Times New Roman" w:hAnsi="Times New Roman" w:cs="Times New Roman"/>
          <w:iCs/>
          <w:sz w:val="24"/>
          <w:szCs w:val="24"/>
        </w:rPr>
        <w:t xml:space="preserve">) </w:t>
      </w:r>
      <w:r>
        <w:rPr>
          <w:rFonts w:ascii="Times New Roman" w:hAnsi="Times New Roman" w:cs="Times New Roman"/>
          <w:sz w:val="24"/>
          <w:szCs w:val="24"/>
        </w:rPr>
        <w:t>уведомление о возможности получить результат предоставления государственной (муниципальной) услуги</w:t>
      </w:r>
      <w:r w:rsidRPr="00C46FB0">
        <w:rPr>
          <w:rFonts w:ascii="Times New Roman" w:hAnsi="Times New Roman" w:cs="Times New Roman"/>
          <w:iCs/>
          <w:sz w:val="24"/>
          <w:szCs w:val="24"/>
        </w:rPr>
        <w:t>;</w:t>
      </w:r>
    </w:p>
    <w:p w:rsidR="00C46FB0" w:rsidRDefault="00C46FB0" w:rsidP="00C46FB0">
      <w:pPr>
        <w:autoSpaceDE w:val="0"/>
        <w:autoSpaceDN w:val="0"/>
        <w:adjustRightInd w:val="0"/>
        <w:ind w:firstLine="540"/>
        <w:jc w:val="both"/>
        <w:rPr>
          <w:rFonts w:ascii="Times New Roman" w:hAnsi="Times New Roman" w:cs="Times New Roman"/>
          <w:i/>
          <w:iCs/>
          <w:sz w:val="24"/>
          <w:szCs w:val="24"/>
        </w:rPr>
      </w:pPr>
      <w:r>
        <w:rPr>
          <w:rFonts w:ascii="Times New Roman" w:hAnsi="Times New Roman" w:cs="Times New Roman"/>
          <w:iCs/>
          <w:sz w:val="24"/>
          <w:szCs w:val="24"/>
        </w:rPr>
        <w:t>б</w:t>
      </w:r>
      <w:r w:rsidRPr="00C46FB0">
        <w:rPr>
          <w:rFonts w:ascii="Times New Roman" w:hAnsi="Times New Roman" w:cs="Times New Roman"/>
          <w:iCs/>
          <w:sz w:val="24"/>
          <w:szCs w:val="24"/>
        </w:rPr>
        <w:t>) уведомление о мотивированном отказе в предоставлении государственной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w:t>
      </w:r>
      <w:r w:rsidRPr="00C46FB0">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ответственный за выдачу Решения, под роспись заявителя, которая проставляется в журнале регистрации, при предъявлении им </w:t>
      </w:r>
      <w:r w:rsidR="000D16DD" w:rsidRPr="00B339E5">
        <w:rPr>
          <w:rFonts w:ascii="Times New Roman" w:eastAsia="Times New Roman" w:hAnsi="Times New Roman" w:cs="Times New Roman"/>
          <w:sz w:val="24"/>
          <w:szCs w:val="24"/>
          <w:lang w:eastAsia="ru-RU"/>
        </w:rPr>
        <w:t>документа,</w:t>
      </w:r>
      <w:r w:rsidRPr="00B339E5">
        <w:rPr>
          <w:rFonts w:ascii="Times New Roman" w:eastAsia="Times New Roman" w:hAnsi="Times New Roman" w:cs="Times New Roman"/>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случае невозможности информирования специалист Органа</w:t>
      </w:r>
      <w:r w:rsidRPr="0081708F">
        <w:rPr>
          <w:rFonts w:ascii="Times New Roman" w:eastAsia="Times New Roman" w:hAnsi="Times New Roman" w:cs="Times New Roman"/>
          <w:sz w:val="24"/>
          <w:szCs w:val="24"/>
          <w:lang w:eastAsia="ru-RU"/>
        </w:rPr>
        <w:t>, ответственный</w:t>
      </w:r>
      <w:r w:rsidRPr="00B339E5">
        <w:rPr>
          <w:rFonts w:ascii="Times New Roman" w:eastAsia="Times New Roman" w:hAnsi="Times New Roman" w:cs="Times New Roman"/>
          <w:sz w:val="24"/>
          <w:szCs w:val="24"/>
          <w:lang w:eastAsia="ru-RU"/>
        </w:rPr>
        <w:t xml:space="preserve"> за выдачу результата предоставления услуги, направляет </w:t>
      </w:r>
      <w:r w:rsidR="000D16DD" w:rsidRPr="00B339E5">
        <w:rPr>
          <w:rFonts w:ascii="Times New Roman" w:eastAsia="Times New Roman" w:hAnsi="Times New Roman" w:cs="Times New Roman"/>
          <w:sz w:val="24"/>
          <w:szCs w:val="24"/>
          <w:lang w:eastAsia="ru-RU"/>
        </w:rPr>
        <w:t>заявителю Решение</w:t>
      </w:r>
      <w:r w:rsidRPr="00B339E5">
        <w:rPr>
          <w:rFonts w:ascii="Times New Roman" w:eastAsia="Times New Roman" w:hAnsi="Times New Roman" w:cs="Times New Roman"/>
          <w:sz w:val="24"/>
          <w:szCs w:val="24"/>
          <w:lang w:eastAsia="ru-RU"/>
        </w:rPr>
        <w:t xml:space="preserve"> через организацию почтовой связи заказным письмом с уведомлением.</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12</w:t>
      </w:r>
      <w:r w:rsidRPr="00B339E5">
        <w:rPr>
          <w:rFonts w:ascii="Times New Roman" w:eastAsia="Times New Roman" w:hAnsi="Times New Roman" w:cs="Times New Roman"/>
          <w:sz w:val="24"/>
          <w:szCs w:val="24"/>
          <w:lang w:eastAsia="ru-RU"/>
        </w:rPr>
        <w:t xml:space="preserve">.1. </w:t>
      </w:r>
      <w:r w:rsidRPr="00B339E5">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12</w:t>
      </w:r>
      <w:r w:rsidRPr="00B339E5">
        <w:rPr>
          <w:rFonts w:ascii="Times New Roman" w:eastAsia="Times New Roman" w:hAnsi="Times New Roman" w:cs="Times New Roman"/>
          <w:sz w:val="24"/>
          <w:szCs w:val="24"/>
          <w:lang w:eastAsia="ru-RU"/>
        </w:rPr>
        <w:t xml:space="preserve">.2. Максимальный срок исполнения административной процедуры составляет </w:t>
      </w:r>
      <w:r w:rsidR="00C46FB0">
        <w:rPr>
          <w:rFonts w:ascii="Times New Roman" w:eastAsia="Times New Roman" w:hAnsi="Times New Roman" w:cs="Times New Roman"/>
          <w:sz w:val="24"/>
          <w:szCs w:val="24"/>
          <w:lang w:eastAsia="ru-RU"/>
        </w:rPr>
        <w:t>2 календарных дня</w:t>
      </w:r>
      <w:r w:rsidRPr="00B339E5">
        <w:rPr>
          <w:rFonts w:ascii="Times New Roman" w:eastAsia="Times New Roman" w:hAnsi="Times New Roman" w:cs="Times New Roman"/>
          <w:sz w:val="24"/>
          <w:szCs w:val="24"/>
          <w:lang w:eastAsia="ru-RU"/>
        </w:rPr>
        <w:t xml:space="preserve"> со дня поступления Решения сотруднику Органа, ответственному за его выдачу.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12</w:t>
      </w:r>
      <w:r w:rsidRPr="00B339E5">
        <w:rPr>
          <w:rFonts w:ascii="Times New Roman" w:eastAsia="Times New Roman" w:hAnsi="Times New Roman" w:cs="Times New Roman"/>
          <w:sz w:val="24"/>
          <w:szCs w:val="24"/>
          <w:lang w:eastAsia="ru-RU"/>
        </w:rPr>
        <w:t xml:space="preserve">.3. Результатом исполнения административной процедуры является </w:t>
      </w:r>
      <w:r w:rsidRPr="00B339E5">
        <w:rPr>
          <w:rFonts w:ascii="Times New Roman" w:eastAsia="Times New Roman" w:hAnsi="Times New Roman" w:cs="Times New Roman"/>
          <w:sz w:val="24"/>
          <w:szCs w:val="24"/>
          <w:lang w:eastAsia="ru-RU"/>
        </w:rPr>
        <w:lastRenderedPageBreak/>
        <w:t xml:space="preserve">уведомление заявителя о принятом Решении и (или) выдача заявителю </w:t>
      </w:r>
      <w:r w:rsidRPr="00B339E5">
        <w:rPr>
          <w:rFonts w:ascii="Times New Roman" w:eastAsia="Calibri" w:hAnsi="Times New Roman" w:cs="Times New Roman"/>
          <w:sz w:val="24"/>
          <w:szCs w:val="24"/>
          <w:lang w:eastAsia="ru-RU"/>
        </w:rPr>
        <w:t>Решения.</w:t>
      </w:r>
    </w:p>
    <w:p w:rsidR="000706C4" w:rsidRDefault="000706C4" w:rsidP="00EB453F">
      <w:pPr>
        <w:widowControl w:val="0"/>
        <w:autoSpaceDE w:val="0"/>
        <w:autoSpaceDN w:val="0"/>
        <w:adjustRightInd w:val="0"/>
        <w:ind w:firstLine="709"/>
        <w:jc w:val="both"/>
        <w:outlineLvl w:val="1"/>
        <w:rPr>
          <w:rFonts w:ascii="Times New Roman" w:hAnsi="Times New Roman"/>
          <w:sz w:val="24"/>
          <w:szCs w:val="24"/>
        </w:rPr>
      </w:pPr>
      <w:r w:rsidRPr="00102DB7">
        <w:rPr>
          <w:rFonts w:ascii="Times New Roman" w:hAnsi="Times New Roman"/>
          <w:sz w:val="24"/>
          <w:szCs w:val="24"/>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w:t>
      </w:r>
      <w:r>
        <w:rPr>
          <w:rFonts w:ascii="Times New Roman" w:hAnsi="Times New Roman"/>
          <w:sz w:val="24"/>
          <w:szCs w:val="24"/>
        </w:rPr>
        <w:t xml:space="preserve"> </w:t>
      </w:r>
      <w:r w:rsidRPr="00102DB7">
        <w:rPr>
          <w:rFonts w:ascii="Times New Roman" w:hAnsi="Times New Roman"/>
          <w:sz w:val="24"/>
          <w:szCs w:val="24"/>
        </w:rPr>
        <w:t>до статуса "исполнено".</w:t>
      </w:r>
    </w:p>
    <w:p w:rsidR="00EB453F" w:rsidRDefault="00892AF3" w:rsidP="000706C4">
      <w:pPr>
        <w:widowControl w:val="0"/>
        <w:autoSpaceDE w:val="0"/>
        <w:autoSpaceDN w:val="0"/>
        <w:adjustRightInd w:val="0"/>
        <w:ind w:firstLine="709"/>
        <w:jc w:val="both"/>
        <w:outlineLvl w:val="1"/>
        <w:rPr>
          <w:rFonts w:ascii="Times New Roman" w:hAnsi="Times New Roman"/>
          <w:sz w:val="24"/>
          <w:szCs w:val="24"/>
        </w:rPr>
      </w:pPr>
      <w:r>
        <w:rPr>
          <w:rFonts w:ascii="Times New Roman" w:hAnsi="Times New Roman" w:cs="Times New Roman"/>
          <w:sz w:val="24"/>
          <w:szCs w:val="24"/>
        </w:rPr>
        <w:t>3.</w:t>
      </w:r>
      <w:r w:rsidR="00552FDD">
        <w:rPr>
          <w:rFonts w:ascii="Times New Roman" w:hAnsi="Times New Roman" w:cs="Times New Roman"/>
          <w:sz w:val="24"/>
          <w:szCs w:val="24"/>
        </w:rPr>
        <w:t>12</w:t>
      </w:r>
      <w:r w:rsidR="00EB453F" w:rsidRPr="00B339E5">
        <w:rPr>
          <w:rFonts w:ascii="Times New Roman" w:hAnsi="Times New Roman" w:cs="Times New Roman"/>
          <w:sz w:val="24"/>
          <w:szCs w:val="24"/>
        </w:rPr>
        <w:t xml:space="preserve">.4. </w:t>
      </w:r>
      <w:r w:rsidR="000706C4" w:rsidRPr="00102DB7">
        <w:rPr>
          <w:rFonts w:ascii="Times New Roman" w:hAnsi="Times New Roman"/>
          <w:sz w:val="24"/>
          <w:szCs w:val="24"/>
        </w:rPr>
        <w:t>Иных действий, необходимых для предоставления муниципальной услуги нет</w:t>
      </w:r>
      <w:r w:rsidR="000706C4">
        <w:rPr>
          <w:rFonts w:ascii="Times New Roman" w:hAnsi="Times New Roman"/>
          <w:sz w:val="24"/>
          <w:szCs w:val="24"/>
        </w:rPr>
        <w:t>.</w:t>
      </w:r>
    </w:p>
    <w:p w:rsidR="000706C4" w:rsidRPr="00B339E5" w:rsidRDefault="000706C4" w:rsidP="000706C4">
      <w:pPr>
        <w:widowControl w:val="0"/>
        <w:autoSpaceDE w:val="0"/>
        <w:autoSpaceDN w:val="0"/>
        <w:adjustRightInd w:val="0"/>
        <w:ind w:firstLine="709"/>
        <w:jc w:val="both"/>
        <w:outlineLvl w:val="1"/>
        <w:rPr>
          <w:rFonts w:ascii="Times New Roman" w:eastAsiaTheme="minorEastAsia" w:hAnsi="Times New Roman" w:cs="Times New Roman"/>
          <w:b/>
          <w:sz w:val="24"/>
          <w:szCs w:val="24"/>
          <w:lang w:eastAsia="ru-RU"/>
        </w:rPr>
      </w:pPr>
    </w:p>
    <w:p w:rsidR="00EB453F" w:rsidRPr="00B339E5" w:rsidRDefault="00EB453F" w:rsidP="00EB453F">
      <w:pPr>
        <w:widowControl w:val="0"/>
        <w:autoSpaceDE w:val="0"/>
        <w:autoSpaceDN w:val="0"/>
        <w:adjustRightInd w:val="0"/>
        <w:jc w:val="center"/>
        <w:outlineLvl w:val="0"/>
        <w:rPr>
          <w:rFonts w:ascii="Times New Roman" w:eastAsiaTheme="minorEastAsia" w:hAnsi="Times New Roman" w:cs="Times New Roman"/>
          <w:b/>
          <w:sz w:val="24"/>
          <w:szCs w:val="24"/>
          <w:lang w:eastAsia="ru-RU"/>
        </w:rPr>
      </w:pPr>
      <w:r w:rsidRPr="00B339E5">
        <w:rPr>
          <w:rFonts w:ascii="Times New Roman" w:eastAsiaTheme="minorEastAsia"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EB453F" w:rsidRPr="00B339E5" w:rsidRDefault="00EB453F" w:rsidP="00EB453F">
      <w:pPr>
        <w:widowControl w:val="0"/>
        <w:autoSpaceDE w:val="0"/>
        <w:autoSpaceDN w:val="0"/>
        <w:adjustRightInd w:val="0"/>
        <w:jc w:val="center"/>
        <w:rPr>
          <w:rFonts w:ascii="Times New Roman" w:eastAsiaTheme="minorEastAsia"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13</w:t>
      </w:r>
      <w:r w:rsidRPr="00B339E5">
        <w:rPr>
          <w:rFonts w:ascii="Times New Roman" w:eastAsia="Times New Roman" w:hAnsi="Times New Roman" w:cs="Times New Roman"/>
          <w:sz w:val="24"/>
          <w:szCs w:val="24"/>
          <w:lang w:eastAsia="ru-RU"/>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B339E5">
        <w:rPr>
          <w:rFonts w:ascii="Times New Roman" w:eastAsia="Calibri" w:hAnsi="Times New Roman" w:cs="Times New Roman"/>
          <w:sz w:val="24"/>
          <w:szCs w:val="24"/>
        </w:rPr>
        <w:t>Орган</w:t>
      </w:r>
      <w:r w:rsidRPr="00B339E5">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3.</w:t>
      </w:r>
      <w:r w:rsidR="00552FDD">
        <w:rPr>
          <w:rFonts w:ascii="Times New Roman" w:eastAsia="Calibri" w:hAnsi="Times New Roman" w:cs="Times New Roman"/>
          <w:sz w:val="24"/>
          <w:szCs w:val="24"/>
        </w:rPr>
        <w:t>13</w:t>
      </w:r>
      <w:r w:rsidRPr="00B339E5">
        <w:rPr>
          <w:rFonts w:ascii="Times New Roman" w:eastAsia="Calibri" w:hAnsi="Times New Roman" w:cs="Times New Roman"/>
          <w:sz w:val="24"/>
          <w:szCs w:val="24"/>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13</w:t>
      </w:r>
      <w:r w:rsidRPr="00B339E5">
        <w:rPr>
          <w:rFonts w:ascii="Times New Roman" w:eastAsia="Times New Roman" w:hAnsi="Times New Roman" w:cs="Times New Roman"/>
          <w:sz w:val="24"/>
          <w:szCs w:val="24"/>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B453F" w:rsidRPr="00B339E5" w:rsidRDefault="00EB453F" w:rsidP="00EB453F">
      <w:pPr>
        <w:widowControl w:val="0"/>
        <w:numPr>
          <w:ilvl w:val="0"/>
          <w:numId w:val="14"/>
        </w:numPr>
        <w:autoSpaceDE w:val="0"/>
        <w:autoSpaceDN w:val="0"/>
        <w:adjustRightInd w:val="0"/>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EB453F" w:rsidRPr="00B339E5" w:rsidRDefault="00EB453F" w:rsidP="00EB453F">
      <w:pPr>
        <w:widowControl w:val="0"/>
        <w:numPr>
          <w:ilvl w:val="0"/>
          <w:numId w:val="14"/>
        </w:numPr>
        <w:autoSpaceDE w:val="0"/>
        <w:autoSpaceDN w:val="0"/>
        <w:adjustRightInd w:val="0"/>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пун</w:t>
      </w:r>
      <w:r w:rsidR="00552FDD">
        <w:rPr>
          <w:rFonts w:ascii="Times New Roman" w:eastAsia="Times New Roman" w:hAnsi="Times New Roman" w:cs="Times New Roman"/>
          <w:sz w:val="24"/>
          <w:szCs w:val="24"/>
          <w:lang w:eastAsia="ru-RU"/>
        </w:rPr>
        <w:t>ктом 3.9</w:t>
      </w:r>
      <w:r w:rsidRPr="00B339E5">
        <w:rPr>
          <w:rFonts w:ascii="Times New Roman" w:eastAsia="Times New Roman" w:hAnsi="Times New Roman" w:cs="Times New Roman"/>
          <w:sz w:val="24"/>
          <w:szCs w:val="24"/>
          <w:lang w:eastAsia="ru-RU"/>
        </w:rPr>
        <w:t xml:space="preserve"> настоящего Административного регламента, </w:t>
      </w:r>
      <w:r w:rsidRPr="00C46FB0">
        <w:rPr>
          <w:rFonts w:ascii="Times New Roman" w:eastAsia="Times New Roman" w:hAnsi="Times New Roman" w:cs="Times New Roman"/>
          <w:sz w:val="24"/>
          <w:szCs w:val="24"/>
          <w:lang w:eastAsia="ru-RU"/>
        </w:rPr>
        <w:t>за исключением положений, касающихся возможности представлять документы в электронном виде</w:t>
      </w:r>
      <w:r w:rsidRPr="00B339E5">
        <w:rPr>
          <w:rFonts w:ascii="Times New Roman" w:eastAsia="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13</w:t>
      </w:r>
      <w:r w:rsidRPr="00B339E5">
        <w:rPr>
          <w:rFonts w:ascii="Times New Roman" w:eastAsia="Times New Roman" w:hAnsi="Times New Roman" w:cs="Times New Roman"/>
          <w:sz w:val="24"/>
          <w:szCs w:val="24"/>
          <w:lang w:eastAsia="ru-RU"/>
        </w:rPr>
        <w:t>.</w:t>
      </w:r>
      <w:r w:rsidR="000D16DD" w:rsidRPr="00B339E5">
        <w:rPr>
          <w:rFonts w:ascii="Times New Roman" w:eastAsia="Times New Roman" w:hAnsi="Times New Roman" w:cs="Times New Roman"/>
          <w:sz w:val="24"/>
          <w:szCs w:val="24"/>
          <w:lang w:eastAsia="ru-RU"/>
        </w:rPr>
        <w:t>3. Основанием</w:t>
      </w:r>
      <w:r w:rsidRPr="00B339E5">
        <w:rPr>
          <w:rFonts w:ascii="Times New Roman" w:eastAsia="Times New Roman" w:hAnsi="Times New Roman" w:cs="Times New Roman"/>
          <w:sz w:val="24"/>
          <w:szCs w:val="24"/>
          <w:lang w:eastAsia="ru-RU"/>
        </w:rPr>
        <w:t xml:space="preserve">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B339E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B453F" w:rsidRPr="00B339E5" w:rsidRDefault="00EB453F" w:rsidP="00EB453F">
      <w:pPr>
        <w:numPr>
          <w:ilvl w:val="0"/>
          <w:numId w:val="17"/>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B339E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и готовит мотивированный отказ в исправлении </w:t>
      </w:r>
      <w:r w:rsidRPr="00B339E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w:t>
      </w:r>
    </w:p>
    <w:p w:rsidR="00EB453F" w:rsidRPr="00B339E5" w:rsidRDefault="00EB453F" w:rsidP="00EB453F">
      <w:pPr>
        <w:spacing w:line="252" w:lineRule="auto"/>
        <w:ind w:firstLine="709"/>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lastRenderedPageBreak/>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w:t>
      </w:r>
      <w:r w:rsidRPr="00B339E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не допускается:</w:t>
      </w:r>
    </w:p>
    <w:p w:rsidR="00EB453F" w:rsidRPr="00B339E5" w:rsidRDefault="00EB453F" w:rsidP="00EB453F">
      <w:pPr>
        <w:numPr>
          <w:ilvl w:val="0"/>
          <w:numId w:val="15"/>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EB453F" w:rsidRPr="00B339E5" w:rsidRDefault="00EB453F" w:rsidP="00EB453F">
      <w:pPr>
        <w:numPr>
          <w:ilvl w:val="0"/>
          <w:numId w:val="15"/>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r w:rsidR="00552FDD">
        <w:rPr>
          <w:rFonts w:ascii="Times New Roman" w:eastAsia="Calibri" w:hAnsi="Times New Roman" w:cs="Times New Roman"/>
          <w:sz w:val="24"/>
          <w:szCs w:val="24"/>
          <w:lang w:eastAsia="ru-RU"/>
        </w:rPr>
        <w:t>13</w:t>
      </w:r>
      <w:r w:rsidRPr="00B339E5">
        <w:rPr>
          <w:rFonts w:ascii="Times New Roman" w:eastAsia="Calibri" w:hAnsi="Times New Roman" w:cs="Times New Roman"/>
          <w:sz w:val="24"/>
          <w:szCs w:val="24"/>
          <w:lang w:eastAsia="ru-RU"/>
        </w:rPr>
        <w:t>.4. Критерием принятия решения</w:t>
      </w:r>
      <w:r w:rsidRPr="00B339E5">
        <w:rPr>
          <w:rFonts w:ascii="Times New Roman" w:eastAsia="Times New Roman" w:hAnsi="Times New Roman" w:cs="Times New Roman"/>
          <w:sz w:val="24"/>
          <w:szCs w:val="24"/>
          <w:lang w:eastAsia="ru-RU"/>
        </w:rPr>
        <w:t xml:space="preserve"> об исправлении опечаток и (или) ошибок </w:t>
      </w:r>
      <w:r w:rsidRPr="00B339E5">
        <w:rPr>
          <w:rFonts w:ascii="Times New Roman" w:eastAsia="Calibri" w:hAnsi="Times New Roman" w:cs="Times New Roman"/>
          <w:sz w:val="24"/>
          <w:szCs w:val="24"/>
          <w:lang w:eastAsia="ru-RU"/>
        </w:rPr>
        <w:t xml:space="preserve">является наличие </w:t>
      </w:r>
      <w:r w:rsidRPr="00B339E5">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B339E5">
        <w:rPr>
          <w:rFonts w:ascii="Times New Roman" w:eastAsia="Calibri"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Calibri" w:hAnsi="Times New Roman" w:cs="Times New Roman"/>
          <w:sz w:val="24"/>
          <w:szCs w:val="24"/>
          <w:lang w:eastAsia="ru-RU"/>
        </w:rPr>
        <w:t>3.</w:t>
      </w:r>
      <w:r w:rsidR="00552FDD">
        <w:rPr>
          <w:rFonts w:ascii="Times New Roman" w:eastAsia="Calibri" w:hAnsi="Times New Roman" w:cs="Times New Roman"/>
          <w:sz w:val="24"/>
          <w:szCs w:val="24"/>
          <w:lang w:eastAsia="ru-RU"/>
        </w:rPr>
        <w:t>13</w:t>
      </w:r>
      <w:r w:rsidRPr="00B339E5">
        <w:rPr>
          <w:rFonts w:ascii="Times New Roman" w:eastAsia="Calibri" w:hAnsi="Times New Roman" w:cs="Times New Roman"/>
          <w:sz w:val="24"/>
          <w:szCs w:val="24"/>
          <w:lang w:eastAsia="ru-RU"/>
        </w:rPr>
        <w:t xml:space="preserve">.5. Максимальный срок исполнения административной процедуры составляет не более 5 календарных дней со дня </w:t>
      </w:r>
      <w:r w:rsidRPr="00B339E5">
        <w:rPr>
          <w:rFonts w:ascii="Times New Roman" w:eastAsia="Times New Roman" w:hAnsi="Times New Roman" w:cs="Times New Roman"/>
          <w:sz w:val="24"/>
          <w:szCs w:val="24"/>
          <w:lang w:eastAsia="ru-RU"/>
        </w:rPr>
        <w:t>поступления в Орган</w:t>
      </w:r>
      <w:r w:rsidR="000706C4">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заявления об исправлении опечаток и (или) ошибок.</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r w:rsidR="00552FDD">
        <w:rPr>
          <w:rFonts w:ascii="Times New Roman" w:eastAsia="Calibri" w:hAnsi="Times New Roman" w:cs="Times New Roman"/>
          <w:sz w:val="24"/>
          <w:szCs w:val="24"/>
          <w:lang w:eastAsia="ru-RU"/>
        </w:rPr>
        <w:t>13</w:t>
      </w:r>
      <w:r w:rsidRPr="00B339E5">
        <w:rPr>
          <w:rFonts w:ascii="Times New Roman" w:eastAsia="Calibri" w:hAnsi="Times New Roman" w:cs="Times New Roman"/>
          <w:sz w:val="24"/>
          <w:szCs w:val="24"/>
          <w:lang w:eastAsia="ru-RU"/>
        </w:rPr>
        <w:t>.6. Результатом процедуры является:</w:t>
      </w:r>
    </w:p>
    <w:p w:rsidR="00EB453F" w:rsidRPr="00B339E5" w:rsidRDefault="00EB453F" w:rsidP="00EB453F">
      <w:pPr>
        <w:numPr>
          <w:ilvl w:val="0"/>
          <w:numId w:val="16"/>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EB453F" w:rsidRPr="00B339E5" w:rsidRDefault="00EB453F" w:rsidP="00EB453F">
      <w:pPr>
        <w:numPr>
          <w:ilvl w:val="0"/>
          <w:numId w:val="18"/>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мотивированный отказ в исправлении </w:t>
      </w:r>
      <w:r w:rsidRPr="00B339E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3.1</w:t>
      </w:r>
      <w:r w:rsidR="00552FDD">
        <w:rPr>
          <w:rFonts w:ascii="Times New Roman" w:eastAsia="Times New Roman" w:hAnsi="Times New Roman" w:cs="Times New Roman"/>
          <w:sz w:val="24"/>
          <w:szCs w:val="24"/>
          <w:lang w:eastAsia="ru-RU"/>
        </w:rPr>
        <w:t>2</w:t>
      </w:r>
      <w:r w:rsidRPr="00B339E5">
        <w:rPr>
          <w:rFonts w:ascii="Times New Roman" w:eastAsia="Times New Roman" w:hAnsi="Times New Roman" w:cs="Times New Roman"/>
          <w:sz w:val="24"/>
          <w:szCs w:val="24"/>
          <w:lang w:eastAsia="ru-RU"/>
        </w:rPr>
        <w:t xml:space="preserve"> настоящего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r w:rsidR="00552FDD">
        <w:rPr>
          <w:rFonts w:ascii="Times New Roman" w:eastAsia="Calibri" w:hAnsi="Times New Roman" w:cs="Times New Roman"/>
          <w:sz w:val="24"/>
          <w:szCs w:val="24"/>
          <w:lang w:eastAsia="ru-RU"/>
        </w:rPr>
        <w:t>13</w:t>
      </w:r>
      <w:r w:rsidRPr="00B339E5">
        <w:rPr>
          <w:rFonts w:ascii="Times New Roman" w:eastAsia="Calibri" w:hAnsi="Times New Roman" w:cs="Times New Roman"/>
          <w:sz w:val="24"/>
          <w:szCs w:val="24"/>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r w:rsidR="000706C4" w:rsidRPr="000706C4">
        <w:rPr>
          <w:rFonts w:ascii="Times New Roman" w:eastAsia="Times New Roman" w:hAnsi="Times New Roman"/>
          <w:sz w:val="24"/>
          <w:szCs w:val="24"/>
          <w:lang w:eastAsia="ru-RU"/>
        </w:rPr>
        <w:t xml:space="preserve"> </w:t>
      </w:r>
      <w:r w:rsidR="000706C4" w:rsidRPr="007B6D03">
        <w:rPr>
          <w:rFonts w:ascii="Times New Roman" w:eastAsia="Times New Roman" w:hAnsi="Times New Roman"/>
          <w:sz w:val="24"/>
          <w:szCs w:val="24"/>
          <w:lang w:eastAsia="ru-RU"/>
        </w:rPr>
        <w:t>специалистом ответственным за выдачу результата предоставления муниципальной услуги.</w:t>
      </w:r>
    </w:p>
    <w:p w:rsidR="00EB453F" w:rsidRPr="000706C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706C4">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B217E" w:rsidRDefault="00BB217E" w:rsidP="00BB217E">
      <w:pPr>
        <w:widowControl w:val="0"/>
        <w:autoSpaceDE w:val="0"/>
        <w:autoSpaceDN w:val="0"/>
        <w:adjustRightInd w:val="0"/>
        <w:ind w:firstLine="709"/>
        <w:jc w:val="center"/>
        <w:rPr>
          <w:rFonts w:ascii="Times New Roman" w:eastAsia="Times New Roman" w:hAnsi="Times New Roman" w:cs="Times New Roman"/>
          <w:b/>
          <w:sz w:val="24"/>
          <w:szCs w:val="24"/>
          <w:highlight w:val="yellow"/>
          <w:lang w:eastAsia="ru-RU"/>
        </w:rPr>
      </w:pPr>
    </w:p>
    <w:p w:rsidR="00BB217E" w:rsidRPr="00552FDD" w:rsidRDefault="00BB217E" w:rsidP="00BB217E">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552FDD">
        <w:rPr>
          <w:rFonts w:ascii="Times New Roman" w:eastAsia="Times New Roman" w:hAnsi="Times New Roman" w:cs="Times New Roman"/>
          <w:b/>
          <w:sz w:val="24"/>
          <w:szCs w:val="24"/>
          <w:lang w:eastAsia="ru-RU"/>
        </w:rPr>
        <w:t>Выдача дубликата документов, выданных в результате предоставления муниципальной услуги</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14</w:t>
      </w:r>
      <w:r w:rsidRPr="00552FDD">
        <w:rPr>
          <w:rFonts w:ascii="Times New Roman" w:eastAsia="Times New Roman" w:hAnsi="Times New Roman" w:cs="Times New Roman"/>
          <w:sz w:val="24"/>
          <w:szCs w:val="24"/>
          <w:lang w:eastAsia="ru-RU"/>
        </w:rPr>
        <w:t>. Заявитель вправе обратиться в Орган с заявлением о выдаче дубликата выданных в результате предоставления муниципальной услуги документов.</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14</w:t>
      </w:r>
      <w:r w:rsidRPr="00552FDD">
        <w:rPr>
          <w:rFonts w:ascii="Times New Roman" w:eastAsia="Times New Roman" w:hAnsi="Times New Roman" w:cs="Times New Roman"/>
          <w:sz w:val="24"/>
          <w:szCs w:val="24"/>
          <w:lang w:eastAsia="ru-RU"/>
        </w:rPr>
        <w:t>.1.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14</w:t>
      </w:r>
      <w:r w:rsidRPr="00552FDD">
        <w:rPr>
          <w:rFonts w:ascii="Times New Roman" w:eastAsia="Times New Roman" w:hAnsi="Times New Roman" w:cs="Times New Roman"/>
          <w:sz w:val="24"/>
          <w:szCs w:val="24"/>
          <w:lang w:eastAsia="ru-RU"/>
        </w:rPr>
        <w:t>.2.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 лично;</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 через организацию почтовой связи.</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 xml:space="preserve">Прием и регистрация заявления о выдаче дубликата </w:t>
      </w:r>
      <w:r w:rsidR="00B1356E">
        <w:rPr>
          <w:rFonts w:ascii="Times New Roman" w:eastAsia="Times New Roman" w:hAnsi="Times New Roman" w:cs="Times New Roman"/>
          <w:sz w:val="24"/>
          <w:szCs w:val="24"/>
          <w:lang w:eastAsia="ru-RU"/>
        </w:rPr>
        <w:t>документов</w:t>
      </w:r>
      <w:r w:rsidRPr="00552FDD">
        <w:rPr>
          <w:rFonts w:ascii="Times New Roman" w:eastAsia="Times New Roman" w:hAnsi="Times New Roman" w:cs="Times New Roman"/>
          <w:sz w:val="24"/>
          <w:szCs w:val="24"/>
          <w:lang w:eastAsia="ru-RU"/>
        </w:rPr>
        <w:t xml:space="preserve"> осуществляется в соответствии с пунктом 3.</w:t>
      </w:r>
      <w:r w:rsidR="00552FDD">
        <w:rPr>
          <w:rFonts w:ascii="Times New Roman" w:eastAsia="Times New Roman" w:hAnsi="Times New Roman" w:cs="Times New Roman"/>
          <w:sz w:val="24"/>
          <w:szCs w:val="24"/>
          <w:lang w:eastAsia="ru-RU"/>
        </w:rPr>
        <w:t>9</w:t>
      </w:r>
      <w:r w:rsidRPr="00552FDD">
        <w:rPr>
          <w:rFonts w:ascii="Times New Roman" w:eastAsia="Times New Roman" w:hAnsi="Times New Roman" w:cs="Times New Roman"/>
          <w:sz w:val="24"/>
          <w:szCs w:val="24"/>
          <w:lang w:eastAsia="ru-RU"/>
        </w:rPr>
        <w:t xml:space="preserve"> настоящего Административного регламента.</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14</w:t>
      </w:r>
      <w:r w:rsidRPr="00552FDD">
        <w:rPr>
          <w:rFonts w:ascii="Times New Roman" w:eastAsia="Times New Roman" w:hAnsi="Times New Roman" w:cs="Times New Roman"/>
          <w:sz w:val="24"/>
          <w:szCs w:val="24"/>
          <w:lang w:eastAsia="ru-RU"/>
        </w:rPr>
        <w:t>.3. По результатам рассмотрения заявления о выдаче дубликата специалист Органа в течение 2 рабочих дней со дня получения заявления:</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 xml:space="preserve">- принимает решение об отказе в выдаче дубликата документов, выданных в результате предоставления муниципальной услуги, и готовит мотивированный отказ в о выдаче дубликата документов, выданных в результате предоставления муниципальной </w:t>
      </w:r>
      <w:r w:rsidRPr="00552FDD">
        <w:rPr>
          <w:rFonts w:ascii="Times New Roman" w:eastAsia="Times New Roman" w:hAnsi="Times New Roman" w:cs="Times New Roman"/>
          <w:sz w:val="24"/>
          <w:szCs w:val="24"/>
          <w:lang w:eastAsia="ru-RU"/>
        </w:rPr>
        <w:lastRenderedPageBreak/>
        <w:t>услуги.</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14</w:t>
      </w:r>
      <w:r w:rsidRPr="00552FDD">
        <w:rPr>
          <w:rFonts w:ascii="Times New Roman" w:eastAsia="Times New Roman" w:hAnsi="Times New Roman" w:cs="Times New Roman"/>
          <w:sz w:val="24"/>
          <w:szCs w:val="24"/>
          <w:lang w:eastAsia="ru-RU"/>
        </w:rPr>
        <w:t>.4. Критерием принятия решения о выдаче дубликата выданных в результате предоставления муниципальной услуги документов или направлении дубликата выданных в результате предоставления муниципальной услуги документов почтовым отправлением является выбор заявителем способа его уведомления о принятом решении, выдачи дубликата выданных в результате предоставления муниципальной услуги документов.</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14</w:t>
      </w:r>
      <w:r w:rsidRPr="00552FDD">
        <w:rPr>
          <w:rFonts w:ascii="Times New Roman" w:eastAsia="Times New Roman" w:hAnsi="Times New Roman" w:cs="Times New Roman"/>
          <w:sz w:val="24"/>
          <w:szCs w:val="24"/>
          <w:lang w:eastAsia="ru-RU"/>
        </w:rPr>
        <w:t>.5.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14</w:t>
      </w:r>
      <w:r w:rsidRPr="00552FDD">
        <w:rPr>
          <w:rFonts w:ascii="Times New Roman" w:eastAsia="Times New Roman" w:hAnsi="Times New Roman" w:cs="Times New Roman"/>
          <w:sz w:val="24"/>
          <w:szCs w:val="24"/>
          <w:lang w:eastAsia="ru-RU"/>
        </w:rPr>
        <w:t>.6. Результатом процедуры является:</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 дубликат документов, являющиеся результатом предоставления муниципальной услуги;</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 мотивированный отказ в выдаче дубликата документов, выданных в результате предоставления муниципальной услуги.</w:t>
      </w:r>
    </w:p>
    <w:p w:rsidR="00BB217E" w:rsidRPr="00552FDD"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Выдача заявителю дубликата документа производится в пор</w:t>
      </w:r>
      <w:r w:rsidR="00552FDD">
        <w:rPr>
          <w:rFonts w:ascii="Times New Roman" w:eastAsia="Times New Roman" w:hAnsi="Times New Roman" w:cs="Times New Roman"/>
          <w:sz w:val="24"/>
          <w:szCs w:val="24"/>
          <w:lang w:eastAsia="ru-RU"/>
        </w:rPr>
        <w:t>ядке, установленном пунктом 3.12</w:t>
      </w:r>
      <w:r w:rsidRPr="00552FDD">
        <w:rPr>
          <w:rFonts w:ascii="Times New Roman" w:eastAsia="Times New Roman" w:hAnsi="Times New Roman" w:cs="Times New Roman"/>
          <w:sz w:val="24"/>
          <w:szCs w:val="24"/>
          <w:lang w:eastAsia="ru-RU"/>
        </w:rPr>
        <w:t xml:space="preserve"> настоящего Административного регламента.</w:t>
      </w:r>
    </w:p>
    <w:p w:rsidR="00BB217E" w:rsidRPr="00B57670" w:rsidRDefault="00BB217E" w:rsidP="00BB217E">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52FDD">
        <w:rPr>
          <w:rFonts w:ascii="Times New Roman" w:eastAsia="Times New Roman" w:hAnsi="Times New Roman" w:cs="Times New Roman"/>
          <w:sz w:val="24"/>
          <w:szCs w:val="24"/>
          <w:lang w:eastAsia="ru-RU"/>
        </w:rPr>
        <w:t>3.</w:t>
      </w:r>
      <w:r w:rsidR="00552FDD">
        <w:rPr>
          <w:rFonts w:ascii="Times New Roman" w:eastAsia="Times New Roman" w:hAnsi="Times New Roman" w:cs="Times New Roman"/>
          <w:sz w:val="24"/>
          <w:szCs w:val="24"/>
          <w:lang w:eastAsia="ru-RU"/>
        </w:rPr>
        <w:t>14</w:t>
      </w:r>
      <w:r w:rsidRPr="00552FDD">
        <w:rPr>
          <w:rFonts w:ascii="Times New Roman" w:eastAsia="Times New Roman" w:hAnsi="Times New Roman" w:cs="Times New Roman"/>
          <w:sz w:val="24"/>
          <w:szCs w:val="24"/>
          <w:lang w:eastAsia="ru-RU"/>
        </w:rPr>
        <w:t>.7. Способом фиксации результата процедуры является регистрация специалистом Органа принятого решения в журнале исходящей документации.</w:t>
      </w:r>
    </w:p>
    <w:p w:rsidR="00EB453F" w:rsidRPr="00B339E5" w:rsidRDefault="00EB453F" w:rsidP="00EB453F">
      <w:pPr>
        <w:widowControl w:val="0"/>
        <w:autoSpaceDE w:val="0"/>
        <w:autoSpaceDN w:val="0"/>
        <w:adjustRightInd w:val="0"/>
        <w:ind w:firstLine="709"/>
        <w:jc w:val="both"/>
        <w:rPr>
          <w:rFonts w:ascii="Times New Roman" w:eastAsiaTheme="minorEastAsia"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IV. Формы контроля за исполнением</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jc w:val="center"/>
        <w:rPr>
          <w:rFonts w:ascii="Times New Roman" w:eastAsia="Times New Roman" w:hAnsi="Times New Roman" w:cs="Times New Roman"/>
          <w:sz w:val="24"/>
          <w:szCs w:val="24"/>
          <w:lang w:eastAsia="ru-RU"/>
        </w:rPr>
      </w:pPr>
      <w:bookmarkStart w:id="12" w:name="Par368"/>
      <w:bookmarkEnd w:id="12"/>
      <w:r w:rsidRPr="00B339E5">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339E5">
        <w:rPr>
          <w:rFonts w:ascii="Times New Roman" w:eastAsia="Times New Roman" w:hAnsi="Times New Roman" w:cs="Times New Roman"/>
          <w:color w:val="000000"/>
          <w:sz w:val="24"/>
          <w:szCs w:val="24"/>
          <w:lang w:eastAsia="ru-RU"/>
        </w:rPr>
        <w:t>, </w:t>
      </w:r>
      <w:r w:rsidRPr="00B339E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B339E5">
        <w:rPr>
          <w:rFonts w:ascii="Times New Roman" w:eastAsia="Times New Roman" w:hAnsi="Times New Roman" w:cs="Times New Roman"/>
          <w:sz w:val="24"/>
          <w:szCs w:val="24"/>
          <w:lang w:eastAsia="ru-RU"/>
        </w:rPr>
        <w:t xml:space="preserve">муниципальной </w:t>
      </w:r>
      <w:r w:rsidRPr="00B339E5">
        <w:rPr>
          <w:rFonts w:ascii="Times New Roman" w:hAnsi="Times New Roman" w:cs="Times New Roman"/>
          <w:sz w:val="24"/>
          <w:szCs w:val="24"/>
        </w:rPr>
        <w:t xml:space="preserve">услуги, </w:t>
      </w:r>
      <w:r w:rsidR="000D16DD" w:rsidRPr="00B339E5">
        <w:rPr>
          <w:rFonts w:ascii="Times New Roman" w:hAnsi="Times New Roman" w:cs="Times New Roman"/>
          <w:sz w:val="24"/>
          <w:szCs w:val="24"/>
        </w:rPr>
        <w:t>осуществляет заместитель</w:t>
      </w:r>
      <w:r w:rsidR="00A54213" w:rsidRPr="00102DB7">
        <w:rPr>
          <w:rFonts w:ascii="Times New Roman" w:hAnsi="Times New Roman"/>
          <w:sz w:val="24"/>
          <w:szCs w:val="24"/>
        </w:rPr>
        <w:t xml:space="preserve"> руководителя администрации по экономике</w:t>
      </w:r>
      <w:r w:rsidRPr="00B339E5">
        <w:rPr>
          <w:rFonts w:ascii="Times New Roman" w:hAnsi="Times New Roman" w:cs="Times New Roman"/>
          <w:sz w:val="24"/>
          <w:szCs w:val="24"/>
        </w:rPr>
        <w:t xml:space="preserve">.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4.2. </w:t>
      </w:r>
      <w:r w:rsidRPr="00B339E5">
        <w:rPr>
          <w:rFonts w:ascii="Times New Roman" w:eastAsia="Times New Roman" w:hAnsi="Times New Roman" w:cs="Times New Roman"/>
          <w:sz w:val="24"/>
          <w:szCs w:val="24"/>
          <w:lang w:eastAsia="ru-RU"/>
        </w:rPr>
        <w:t>Контроль за деятельностью Органа по предоставлению муниципальной услуги осуществляется руководителем Органа.</w:t>
      </w:r>
    </w:p>
    <w:p w:rsidR="00EB453F" w:rsidRPr="00B339E5" w:rsidRDefault="00EB453F" w:rsidP="00EB453F">
      <w:pPr>
        <w:widowControl w:val="0"/>
        <w:autoSpaceDE w:val="0"/>
        <w:autoSpaceDN w:val="0"/>
        <w:adjustRightInd w:val="0"/>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jc w:val="center"/>
        <w:rPr>
          <w:rFonts w:ascii="Times New Roman" w:eastAsia="Times New Roman" w:hAnsi="Times New Roman" w:cs="Times New Roman"/>
          <w:b/>
          <w:sz w:val="24"/>
          <w:szCs w:val="24"/>
          <w:lang w:eastAsia="ru-RU"/>
        </w:rPr>
      </w:pPr>
      <w:bookmarkStart w:id="13" w:name="Par377"/>
      <w:bookmarkEnd w:id="13"/>
      <w:r w:rsidRPr="00B339E5">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4.3. Контроль полноты и качества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осуществляется путем проведения плановых и внеплановых проверок.</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три года.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4" w:name="Par387"/>
      <w:bookmarkEnd w:id="14"/>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2"/>
        <w:rPr>
          <w:rFonts w:ascii="Times New Roman" w:hAnsi="Times New Roman" w:cs="Times New Roman"/>
          <w:b/>
          <w:sz w:val="24"/>
          <w:szCs w:val="24"/>
        </w:rPr>
      </w:pPr>
      <w:r w:rsidRPr="00B339E5">
        <w:rPr>
          <w:rFonts w:ascii="Times New Roman" w:hAnsi="Times New Roman" w:cs="Times New Roman"/>
          <w:b/>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hAnsi="Times New Roman" w:cs="Times New Roman"/>
          <w:sz w:val="24"/>
          <w:szCs w:val="24"/>
        </w:rPr>
        <w:t xml:space="preserve">4.6. Должностные лица, ответственные за предоставление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несут</w:t>
      </w:r>
      <w:r w:rsidRPr="00B339E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EB453F" w:rsidRPr="00B339E5" w:rsidRDefault="00EB453F" w:rsidP="00EB453F">
      <w:pPr>
        <w:widowControl w:val="0"/>
        <w:autoSpaceDE w:val="0"/>
        <w:autoSpaceDN w:val="0"/>
        <w:adjustRightInd w:val="0"/>
        <w:ind w:firstLine="567"/>
        <w:jc w:val="both"/>
        <w:rPr>
          <w:rFonts w:ascii="Times New Roman" w:eastAsia="Calibri" w:hAnsi="Times New Roman" w:cs="Times New Roman"/>
          <w:sz w:val="24"/>
          <w:szCs w:val="24"/>
          <w:lang w:eastAsia="ru-RU"/>
        </w:rPr>
      </w:pPr>
      <w:r w:rsidRPr="00A54213">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xml:space="preserve"> и его работники несут ответственность, установленную законодательством Российской Федерации</w:t>
      </w:r>
      <w:r w:rsidR="00B1356E">
        <w:rPr>
          <w:rFonts w:ascii="Times New Roman" w:eastAsia="Calibri" w:hAnsi="Times New Roman" w:cs="Times New Roman"/>
          <w:sz w:val="24"/>
          <w:szCs w:val="24"/>
          <w:lang w:eastAsia="ru-RU"/>
        </w:rPr>
        <w:t xml:space="preserve"> </w:t>
      </w:r>
      <w:r w:rsidRPr="00B339E5">
        <w:rPr>
          <w:rFonts w:ascii="Times New Roman" w:eastAsia="Calibri" w:hAnsi="Times New Roman" w:cs="Times New Roman"/>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B453F" w:rsidRPr="00B339E5" w:rsidRDefault="00EB453F" w:rsidP="00EB453F">
      <w:pPr>
        <w:widowControl w:val="0"/>
        <w:autoSpaceDE w:val="0"/>
        <w:autoSpaceDN w:val="0"/>
        <w:adjustRightInd w:val="0"/>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2"/>
        <w:rPr>
          <w:rFonts w:ascii="Times New Roman" w:hAnsi="Times New Roman" w:cs="Times New Roman"/>
          <w:b/>
          <w:sz w:val="24"/>
          <w:szCs w:val="24"/>
        </w:rPr>
      </w:pPr>
      <w:bookmarkStart w:id="15" w:name="Par394"/>
      <w:bookmarkEnd w:id="15"/>
      <w:r w:rsidRPr="00B339E5">
        <w:rPr>
          <w:rFonts w:ascii="Times New Roman" w:hAnsi="Times New Roman" w:cs="Times New Roman"/>
          <w:b/>
          <w:sz w:val="24"/>
          <w:szCs w:val="24"/>
        </w:rPr>
        <w:t>Положения, характеризующие требования к порядку и формам</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 xml:space="preserve">контроля за предоставлением </w:t>
      </w:r>
      <w:r w:rsidRPr="00B339E5">
        <w:rPr>
          <w:rFonts w:ascii="Times New Roman" w:eastAsia="Times New Roman"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со стороны граждан, их объединений и организаций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hAnsi="Times New Roman" w:cs="Times New Roman"/>
          <w:sz w:val="24"/>
          <w:szCs w:val="24"/>
        </w:rPr>
        <w:t xml:space="preserve">4.7. </w:t>
      </w:r>
      <w:r w:rsidRPr="00B339E5">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1"/>
        <w:rPr>
          <w:rFonts w:ascii="Times New Roman" w:eastAsia="Times New Roman" w:hAnsi="Times New Roman" w:cs="Times New Roman"/>
          <w:b/>
          <w:bCs/>
          <w:sz w:val="24"/>
          <w:szCs w:val="24"/>
          <w:lang w:eastAsia="ru-RU"/>
        </w:rPr>
      </w:pPr>
      <w:bookmarkStart w:id="16" w:name="Par402"/>
      <w:bookmarkEnd w:id="16"/>
      <w:r w:rsidRPr="00B339E5">
        <w:rPr>
          <w:rFonts w:ascii="Times New Roman" w:eastAsia="Times New Roman" w:hAnsi="Times New Roman" w:cs="Times New Roman"/>
          <w:b/>
          <w:sz w:val="24"/>
          <w:szCs w:val="24"/>
          <w:lang w:val="en-US" w:eastAsia="ru-RU"/>
        </w:rPr>
        <w:t>V</w:t>
      </w:r>
      <w:r w:rsidRPr="00B339E5">
        <w:rPr>
          <w:rFonts w:ascii="Times New Roman" w:eastAsia="Times New Roman" w:hAnsi="Times New Roman" w:cs="Times New Roman"/>
          <w:b/>
          <w:sz w:val="24"/>
          <w:szCs w:val="24"/>
          <w:lang w:eastAsia="ru-RU"/>
        </w:rPr>
        <w:t xml:space="preserve">. </w:t>
      </w:r>
      <w:r w:rsidRPr="00B339E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00552FDD">
        <w:rPr>
          <w:rFonts w:ascii="Times New Roman" w:eastAsia="Times New Roman" w:hAnsi="Times New Roman" w:cs="Times New Roman"/>
          <w:b/>
          <w:bCs/>
          <w:sz w:val="24"/>
          <w:szCs w:val="24"/>
          <w:lang w:eastAsia="ru-RU"/>
        </w:rPr>
        <w:t xml:space="preserve"> </w:t>
      </w:r>
      <w:r w:rsidRPr="00B339E5">
        <w:rPr>
          <w:rFonts w:ascii="Times New Roman" w:eastAsia="Times New Roman" w:hAnsi="Times New Roman" w:cs="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EB453F" w:rsidRPr="00B339E5" w:rsidRDefault="00EB453F" w:rsidP="00EB453F">
      <w:pPr>
        <w:autoSpaceDE w:val="0"/>
        <w:autoSpaceDN w:val="0"/>
        <w:adjustRightInd w:val="0"/>
        <w:ind w:firstLine="708"/>
        <w:jc w:val="center"/>
        <w:outlineLvl w:val="1"/>
        <w:rPr>
          <w:rFonts w:ascii="Times New Roman" w:hAnsi="Times New Roman" w:cs="Times New Roman"/>
          <w:sz w:val="24"/>
          <w:szCs w:val="24"/>
        </w:rPr>
      </w:pPr>
    </w:p>
    <w:p w:rsidR="00BB217E" w:rsidRDefault="00BB217E" w:rsidP="00BB217E">
      <w:pPr>
        <w:autoSpaceDE w:val="0"/>
        <w:autoSpaceDN w:val="0"/>
        <w:adjustRightInd w:val="0"/>
        <w:ind w:firstLine="708"/>
        <w:jc w:val="both"/>
        <w:outlineLvl w:val="1"/>
        <w:rPr>
          <w:rFonts w:ascii="Times New Roman" w:hAnsi="Times New Roman" w:cs="Times New Roman"/>
          <w:sz w:val="24"/>
          <w:szCs w:val="24"/>
        </w:rPr>
      </w:pPr>
      <w:r w:rsidRPr="00552FDD">
        <w:rPr>
          <w:rFonts w:ascii="Times New Roman" w:hAnsi="Times New Roman" w:cs="Times New Roman"/>
          <w:sz w:val="24"/>
          <w:szCs w:val="24"/>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EB453F" w:rsidRPr="00B339E5" w:rsidRDefault="00EB453F" w:rsidP="00EB453F">
      <w:pPr>
        <w:autoSpaceDE w:val="0"/>
        <w:autoSpaceDN w:val="0"/>
        <w:adjustRightInd w:val="0"/>
        <w:ind w:firstLine="708"/>
        <w:jc w:val="center"/>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B339E5">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B339E5">
        <w:rPr>
          <w:rFonts w:ascii="Times New Roman" w:eastAsia="Times New Roman" w:hAnsi="Times New Roman" w:cs="Times New Roman"/>
          <w:b/>
          <w:sz w:val="24"/>
          <w:szCs w:val="24"/>
          <w:lang w:eastAsia="ru-RU"/>
        </w:rPr>
        <w:t>, или их работников при предоставлении муниципальной услуги</w:t>
      </w:r>
    </w:p>
    <w:p w:rsidR="00EB453F" w:rsidRPr="00B339E5" w:rsidRDefault="00EB453F" w:rsidP="00EB453F">
      <w:pPr>
        <w:widowControl w:val="0"/>
        <w:autoSpaceDE w:val="0"/>
        <w:autoSpaceDN w:val="0"/>
        <w:adjustRightInd w:val="0"/>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Организации, указанные в части 1.1 статьи 16 Федерального закона от 27 июля 2010 г. № 210-ФЗ </w:t>
      </w:r>
      <w:r w:rsidRPr="00B339E5">
        <w:rPr>
          <w:rFonts w:ascii="Times New Roman" w:hAnsi="Times New Roman" w:cs="Times New Roman"/>
          <w:bCs/>
          <w:sz w:val="24"/>
          <w:szCs w:val="24"/>
          <w:lang w:eastAsia="ru-RU"/>
        </w:rPr>
        <w:t xml:space="preserve">«Об организации предоставления государственных и муниципальных </w:t>
      </w:r>
      <w:r w:rsidR="000D16DD" w:rsidRPr="00B339E5">
        <w:rPr>
          <w:rFonts w:ascii="Times New Roman" w:hAnsi="Times New Roman" w:cs="Times New Roman"/>
          <w:bCs/>
          <w:sz w:val="24"/>
          <w:szCs w:val="24"/>
          <w:lang w:eastAsia="ru-RU"/>
        </w:rPr>
        <w:t xml:space="preserve">услуг </w:t>
      </w:r>
      <w:r w:rsidR="000D16DD" w:rsidRPr="00B339E5">
        <w:rPr>
          <w:rFonts w:ascii="Times New Roman" w:hAnsi="Times New Roman" w:cs="Times New Roman"/>
          <w:sz w:val="24"/>
          <w:szCs w:val="24"/>
          <w:lang w:eastAsia="ru-RU"/>
        </w:rPr>
        <w:t>«в</w:t>
      </w:r>
      <w:r w:rsidRPr="00B339E5">
        <w:rPr>
          <w:rFonts w:ascii="Times New Roman" w:hAnsi="Times New Roman" w:cs="Times New Roman"/>
          <w:sz w:val="24"/>
          <w:szCs w:val="24"/>
          <w:lang w:eastAsia="ru-RU"/>
        </w:rPr>
        <w:t xml:space="preserve"> Республике Коми отсутствуют.</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B339E5">
        <w:rPr>
          <w:rFonts w:ascii="Times New Roman" w:hAnsi="Times New Roman" w:cs="Times New Roman"/>
          <w:b/>
          <w:sz w:val="24"/>
          <w:szCs w:val="24"/>
          <w:lang w:eastAsia="ru-RU"/>
        </w:rPr>
        <w:lastRenderedPageBreak/>
        <w:t>Предмет жалобы</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5.2. Заявитель может обратиться с жалобой, в том числе в следующих случаях:</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r w:rsidR="00A54213">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 xml:space="preserve">запроса, указанного в статье 15.1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 нарушение срока предоставления муниципальной услуги.</w:t>
      </w:r>
      <w:r w:rsidR="00A54213">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3) требование у заявителя </w:t>
      </w:r>
      <w:r w:rsidRPr="00B339E5">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B339E5">
        <w:rPr>
          <w:rFonts w:ascii="Times New Roman" w:hAnsi="Times New Roman" w:cs="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7) отказ Органа, его должностного лица,</w:t>
      </w:r>
      <w:r w:rsidR="000D16DD">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 xml:space="preserve">, или их работников в исправлении </w:t>
      </w:r>
      <w:r w:rsidR="000D16DD" w:rsidRPr="00B339E5">
        <w:rPr>
          <w:rFonts w:ascii="Times New Roman" w:hAnsi="Times New Roman" w:cs="Times New Roman"/>
          <w:sz w:val="24"/>
          <w:szCs w:val="24"/>
          <w:lang w:eastAsia="ru-RU"/>
        </w:rPr>
        <w:t>допущенных ими</w:t>
      </w:r>
      <w:r w:rsidRPr="00B339E5">
        <w:rPr>
          <w:rFonts w:ascii="Times New Roman" w:hAnsi="Times New Roman" w:cs="Times New Roman"/>
          <w:sz w:val="24"/>
          <w:szCs w:val="24"/>
          <w:lang w:eastAsia="ru-RU"/>
        </w:rPr>
        <w:t xml:space="preserve"> опечаток и ошибок в выданных в результате предоставления муниципальной услуги документах либо нарушение установленного срока таких </w:t>
      </w:r>
      <w:r w:rsidR="000D16DD" w:rsidRPr="00B339E5">
        <w:rPr>
          <w:rFonts w:ascii="Times New Roman" w:hAnsi="Times New Roman" w:cs="Times New Roman"/>
          <w:sz w:val="24"/>
          <w:szCs w:val="24"/>
          <w:lang w:eastAsia="ru-RU"/>
        </w:rPr>
        <w:t>исправлений. В</w:t>
      </w:r>
      <w:r w:rsidRPr="00B339E5">
        <w:rPr>
          <w:rFonts w:ascii="Times New Roman" w:hAnsi="Times New Roman" w:cs="Times New Roman"/>
          <w:sz w:val="24"/>
          <w:szCs w:val="24"/>
          <w:lang w:eastAsia="ru-RU"/>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B339E5">
        <w:rPr>
          <w:rFonts w:ascii="Times New Roman" w:hAnsi="Times New Roman" w:cs="Times New Roman"/>
          <w:sz w:val="24"/>
          <w:szCs w:val="24"/>
          <w:lang w:eastAsia="ru-RU"/>
        </w:rPr>
        <w:lastRenderedPageBreak/>
        <w:t xml:space="preserve">соответствующих муниципальных услуг в полном объеме в порядке, определенном частью 1.3 статьи 16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10)</w:t>
      </w:r>
      <w:r w:rsidR="00A54213">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B339E5">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B339E5">
        <w:rPr>
          <w:rFonts w:ascii="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hAnsi="Times New Roman" w:cs="Times New Roman"/>
          <w:b/>
          <w:bCs/>
          <w:sz w:val="24"/>
          <w:szCs w:val="24"/>
        </w:rPr>
      </w:pPr>
      <w:r w:rsidRPr="00B339E5">
        <w:rPr>
          <w:rFonts w:ascii="Times New Roman" w:hAnsi="Times New Roman" w:cs="Times New Roman"/>
          <w:b/>
          <w:bCs/>
          <w:sz w:val="24"/>
          <w:szCs w:val="24"/>
        </w:rPr>
        <w:t>Органы государственной власти, орган предоставляющий муниципальную услугу, организации, должностные лица, которым может быть направлена жалоба</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lang w:eastAsia="ru-RU"/>
        </w:rPr>
        <w:t xml:space="preserve">5.3. </w:t>
      </w:r>
      <w:r w:rsidRPr="00B339E5">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МФЦ либо в Министерство </w:t>
      </w:r>
      <w:r w:rsidRPr="00D744B0">
        <w:rPr>
          <w:rFonts w:ascii="Times New Roman" w:hAnsi="Times New Roman" w:cs="Times New Roman"/>
          <w:sz w:val="24"/>
          <w:szCs w:val="24"/>
        </w:rPr>
        <w:t xml:space="preserve">экономического развития и промышленности Республики Коми </w:t>
      </w:r>
      <w:r w:rsidRPr="00B339E5">
        <w:rPr>
          <w:rFonts w:ascii="Times New Roman" w:hAnsi="Times New Roman" w:cs="Times New Roman"/>
          <w:sz w:val="24"/>
          <w:szCs w:val="24"/>
        </w:rPr>
        <w:t xml:space="preserve">– орган государственной власти, являющийся учредителем МФЦ (далее - Министерство). </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Прием жалоб в письменной форме осуществляется Министерством в месте его фактического нахождения.</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Жалобы на решения и действия (бездействие) руководителя администрации муниципального района «Сысольский», в виду отсутствия вышестоящего органа, рассматриваются непосредственно руководителем администрации муниципального района «Сысольский».</w:t>
      </w:r>
    </w:p>
    <w:p w:rsidR="00EB453F" w:rsidRPr="00B339E5" w:rsidRDefault="00EB453F" w:rsidP="00EB453F">
      <w:pPr>
        <w:autoSpaceDE w:val="0"/>
        <w:autoSpaceDN w:val="0"/>
        <w:adjustRightInd w:val="0"/>
        <w:ind w:firstLine="540"/>
        <w:jc w:val="both"/>
        <w:rPr>
          <w:rFonts w:ascii="Times New Roman" w:hAnsi="Times New Roman" w:cs="Times New Roman"/>
          <w:sz w:val="24"/>
          <w:szCs w:val="24"/>
        </w:rPr>
      </w:pPr>
      <w:r w:rsidRPr="00B339E5">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EB453F" w:rsidRPr="00B339E5" w:rsidRDefault="00EB453F" w:rsidP="00EB453F">
      <w:pPr>
        <w:autoSpaceDE w:val="0"/>
        <w:autoSpaceDN w:val="0"/>
        <w:adjustRightInd w:val="0"/>
        <w:ind w:firstLine="540"/>
        <w:jc w:val="both"/>
        <w:rPr>
          <w:rFonts w:ascii="Times New Roman" w:eastAsia="Calibri"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B339E5">
        <w:rPr>
          <w:rFonts w:ascii="Times New Roman" w:hAnsi="Times New Roman" w:cs="Times New Roman"/>
          <w:b/>
          <w:sz w:val="24"/>
          <w:szCs w:val="24"/>
          <w:lang w:eastAsia="ru-RU"/>
        </w:rPr>
        <w:t>Порядок подачи и рассмотрения жалобы</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B339E5" w:rsidRDefault="00EB453F" w:rsidP="00EB453F">
      <w:pPr>
        <w:autoSpaceDE w:val="0"/>
        <w:autoSpaceDN w:val="0"/>
        <w:adjustRightInd w:val="0"/>
        <w:ind w:firstLine="540"/>
        <w:jc w:val="both"/>
        <w:rPr>
          <w:rFonts w:ascii="Times New Roman" w:hAnsi="Times New Roman" w:cs="Times New Roman"/>
          <w:sz w:val="24"/>
          <w:szCs w:val="24"/>
        </w:rPr>
      </w:pPr>
      <w:r w:rsidRPr="00B339E5">
        <w:rPr>
          <w:rFonts w:ascii="Times New Roman" w:hAnsi="Times New Roman" w:cs="Times New Roman"/>
          <w:sz w:val="24"/>
          <w:szCs w:val="24"/>
          <w:lang w:eastAsia="ru-RU"/>
        </w:rPr>
        <w:t xml:space="preserve">5.4. </w:t>
      </w:r>
      <w:r w:rsidRPr="00B339E5">
        <w:rPr>
          <w:rFonts w:ascii="Times New Roman" w:hAnsi="Times New Roman" w:cs="Times New Roman"/>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w:t>
      </w:r>
      <w:r>
        <w:rPr>
          <w:rFonts w:ascii="Times New Roman" w:hAnsi="Times New Roman" w:cs="Times New Roman"/>
          <w:sz w:val="24"/>
          <w:szCs w:val="24"/>
        </w:rPr>
        <w:t>)</w:t>
      </w:r>
      <w:r w:rsidRPr="00B339E5">
        <w:rPr>
          <w:rFonts w:ascii="Times New Roman" w:hAnsi="Times New Roman" w:cs="Times New Roman"/>
          <w:sz w:val="24"/>
          <w:szCs w:val="24"/>
        </w:rPr>
        <w:t>, а также может быть принята при личном приеме заявителя.</w:t>
      </w:r>
    </w:p>
    <w:p w:rsidR="00EB453F" w:rsidRPr="00B339E5" w:rsidRDefault="00EB453F" w:rsidP="00EB453F">
      <w:pPr>
        <w:autoSpaceDE w:val="0"/>
        <w:autoSpaceDN w:val="0"/>
        <w:adjustRightInd w:val="0"/>
        <w:ind w:firstLine="540"/>
        <w:jc w:val="both"/>
        <w:rPr>
          <w:rFonts w:ascii="Times New Roman" w:eastAsia="Calibri" w:hAnsi="Times New Roman" w:cs="Times New Roman"/>
          <w:b/>
          <w:sz w:val="24"/>
          <w:szCs w:val="24"/>
        </w:rPr>
      </w:pPr>
      <w:r w:rsidRPr="00B339E5">
        <w:rPr>
          <w:rFonts w:ascii="Times New Roman" w:hAnsi="Times New Roman" w:cs="Times New Roman"/>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w:t>
      </w:r>
      <w:r>
        <w:rPr>
          <w:rFonts w:ascii="Times New Roman" w:hAnsi="Times New Roman" w:cs="Times New Roman"/>
          <w:sz w:val="24"/>
          <w:szCs w:val="24"/>
        </w:rPr>
        <w:t>Единого портала</w:t>
      </w:r>
      <w:r w:rsidRPr="00B339E5">
        <w:rPr>
          <w:rFonts w:ascii="Times New Roman" w:hAnsi="Times New Roman" w:cs="Times New Roman"/>
          <w:sz w:val="24"/>
          <w:szCs w:val="24"/>
        </w:rPr>
        <w:t xml:space="preserve"> государственных и муниципальных услуг (функций), а также может быть принята при личном приеме заявителя.</w:t>
      </w:r>
    </w:p>
    <w:p w:rsidR="00EB453F" w:rsidRPr="00B339E5" w:rsidRDefault="00EB453F" w:rsidP="00EB453F">
      <w:pPr>
        <w:autoSpaceDE w:val="0"/>
        <w:autoSpaceDN w:val="0"/>
        <w:adjustRightInd w:val="0"/>
        <w:ind w:firstLine="540"/>
        <w:jc w:val="both"/>
        <w:rPr>
          <w:rFonts w:ascii="Times New Roman" w:hAnsi="Times New Roman" w:cs="Times New Roman"/>
          <w:sz w:val="24"/>
          <w:szCs w:val="24"/>
        </w:rPr>
      </w:pPr>
      <w:r w:rsidRPr="00B339E5">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EB453F" w:rsidRPr="00B339E5" w:rsidRDefault="00EB453F" w:rsidP="00EB453F">
      <w:pPr>
        <w:autoSpaceDE w:val="0"/>
        <w:autoSpaceDN w:val="0"/>
        <w:adjustRightInd w:val="0"/>
        <w:jc w:val="both"/>
        <w:rPr>
          <w:rFonts w:ascii="Times New Roman" w:hAnsi="Times New Roman" w:cs="Times New Roman"/>
          <w:sz w:val="24"/>
          <w:szCs w:val="24"/>
        </w:rPr>
      </w:pPr>
      <w:r w:rsidRPr="00B339E5">
        <w:rPr>
          <w:rFonts w:ascii="Times New Roman" w:hAnsi="Times New Roman" w:cs="Times New Roman"/>
          <w:sz w:val="24"/>
          <w:szCs w:val="24"/>
        </w:rPr>
        <w:lastRenderedPageBreak/>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B453F" w:rsidRPr="00B339E5" w:rsidRDefault="00EB453F" w:rsidP="00EB453F">
      <w:pPr>
        <w:autoSpaceDE w:val="0"/>
        <w:autoSpaceDN w:val="0"/>
        <w:adjustRightInd w:val="0"/>
        <w:ind w:firstLine="540"/>
        <w:jc w:val="both"/>
        <w:rPr>
          <w:rFonts w:ascii="Times New Roman" w:hAnsi="Times New Roman" w:cs="Times New Roman"/>
          <w:sz w:val="24"/>
          <w:szCs w:val="24"/>
        </w:rPr>
      </w:pPr>
      <w:r w:rsidRPr="00B339E5">
        <w:rPr>
          <w:rFonts w:ascii="Times New Roman" w:hAnsi="Times New Roman" w:cs="Times New Roman"/>
          <w:sz w:val="24"/>
          <w:szCs w:val="24"/>
          <w:lang w:eastAsia="ru-RU"/>
        </w:rPr>
        <w:t xml:space="preserve">5.5. </w:t>
      </w:r>
      <w:r w:rsidRPr="00B339E5">
        <w:rPr>
          <w:rFonts w:ascii="Times New Roman" w:hAnsi="Times New Roman" w:cs="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EB453F" w:rsidRPr="00B339E5" w:rsidRDefault="00EB453F" w:rsidP="00EB453F">
      <w:pPr>
        <w:autoSpaceDE w:val="0"/>
        <w:autoSpaceDN w:val="0"/>
        <w:adjustRightInd w:val="0"/>
        <w:jc w:val="both"/>
        <w:rPr>
          <w:rFonts w:ascii="Times New Roman" w:hAnsi="Times New Roman" w:cs="Times New Roman"/>
          <w:sz w:val="24"/>
          <w:szCs w:val="24"/>
        </w:rPr>
      </w:pPr>
      <w:r w:rsidRPr="00B339E5">
        <w:rPr>
          <w:rFonts w:ascii="Times New Roman"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rsidR="00EB453F" w:rsidRPr="00B339E5" w:rsidRDefault="00EB453F" w:rsidP="00EB453F">
      <w:pPr>
        <w:autoSpaceDE w:val="0"/>
        <w:autoSpaceDN w:val="0"/>
        <w:adjustRightInd w:val="0"/>
        <w:ind w:firstLine="540"/>
        <w:jc w:val="both"/>
        <w:rPr>
          <w:rFonts w:ascii="Times New Roman" w:hAnsi="Times New Roman" w:cs="Times New Roman"/>
          <w:sz w:val="24"/>
          <w:szCs w:val="24"/>
        </w:rPr>
      </w:pPr>
      <w:r w:rsidRPr="00B339E5">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B453F" w:rsidRPr="00B339E5" w:rsidRDefault="00EB453F" w:rsidP="00EB453F">
      <w:pPr>
        <w:autoSpaceDE w:val="0"/>
        <w:autoSpaceDN w:val="0"/>
        <w:adjustRightInd w:val="0"/>
        <w:jc w:val="both"/>
        <w:rPr>
          <w:rFonts w:ascii="Times New Roman" w:hAnsi="Times New Roman" w:cs="Times New Roman"/>
          <w:sz w:val="24"/>
          <w:szCs w:val="24"/>
        </w:rPr>
      </w:pPr>
      <w:r w:rsidRPr="00B339E5">
        <w:rPr>
          <w:rFonts w:ascii="Times New Roman" w:hAnsi="Times New Roman" w:cs="Times New Roman"/>
          <w:sz w:val="24"/>
          <w:szCs w:val="24"/>
        </w:rPr>
        <w:tab/>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w:t>
      </w:r>
      <w:r>
        <w:rPr>
          <w:rFonts w:ascii="Times New Roman" w:hAnsi="Times New Roman" w:cs="Times New Roman"/>
          <w:sz w:val="24"/>
          <w:szCs w:val="24"/>
        </w:rPr>
        <w:t xml:space="preserve">Единого </w:t>
      </w:r>
      <w:r w:rsidRPr="00B339E5">
        <w:rPr>
          <w:rFonts w:ascii="Times New Roman" w:hAnsi="Times New Roman" w:cs="Times New Roman"/>
          <w:sz w:val="24"/>
          <w:szCs w:val="24"/>
        </w:rPr>
        <w:t>портал</w:t>
      </w:r>
      <w:r>
        <w:rPr>
          <w:rFonts w:ascii="Times New Roman" w:hAnsi="Times New Roman" w:cs="Times New Roman"/>
          <w:sz w:val="24"/>
          <w:szCs w:val="24"/>
        </w:rPr>
        <w:t>а</w:t>
      </w:r>
      <w:r w:rsidRPr="00B339E5">
        <w:rPr>
          <w:rFonts w:ascii="Times New Roman" w:hAnsi="Times New Roman" w:cs="Times New Roman"/>
          <w:sz w:val="24"/>
          <w:szCs w:val="24"/>
        </w:rPr>
        <w:t xml:space="preserve">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5.6. Жалоба должна содержать: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00A54213">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МФЦ или его работника;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00A54213">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 xml:space="preserve">МФЦ или его работника.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w:t>
      </w:r>
      <w:r w:rsidRPr="00B339E5">
        <w:rPr>
          <w:rFonts w:ascii="Times New Roman" w:hAnsi="Times New Roman" w:cs="Times New Roman"/>
          <w:sz w:val="24"/>
          <w:szCs w:val="24"/>
          <w:lang w:eastAsia="ru-RU"/>
        </w:rPr>
        <w:lastRenderedPageBreak/>
        <w:t>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место, дата и время приема жалобы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фамилия, имя, отчество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перечень принятых документов от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фамилия, имя, отчество специалиста, принявшего жалобу;</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срок рассмотрения жалобы в соответствии с настоящим административным регламентом.</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5.9.В случае если жалоба подана заявителем в Орган, МФЦ, </w:t>
      </w:r>
      <w:r w:rsidRPr="00B339E5">
        <w:rPr>
          <w:rFonts w:ascii="Times New Roman" w:eastAsia="Calibri" w:hAnsi="Times New Roman" w:cs="Times New Roman"/>
          <w:sz w:val="24"/>
          <w:szCs w:val="24"/>
          <w:lang w:eastAsia="ru-RU"/>
        </w:rPr>
        <w:t>в Министерство</w:t>
      </w:r>
      <w:r w:rsidRPr="00B339E5">
        <w:rPr>
          <w:rFonts w:ascii="Times New Roman" w:hAnsi="Times New Roman" w:cs="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B339E5">
        <w:rPr>
          <w:rFonts w:ascii="Times New Roman" w:eastAsia="Calibri" w:hAnsi="Times New Roman" w:cs="Times New Roman"/>
          <w:sz w:val="24"/>
          <w:szCs w:val="24"/>
          <w:lang w:eastAsia="ru-RU"/>
        </w:rPr>
        <w:t xml:space="preserve"> сотрудник Министерства</w:t>
      </w:r>
      <w:r w:rsidRPr="00B339E5">
        <w:rPr>
          <w:rFonts w:ascii="Times New Roman" w:hAnsi="Times New Roman" w:cs="Times New Roman"/>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Должностное лицо назначается распоряжением администрации муниципального района «Сысольский».</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B339E5">
        <w:rPr>
          <w:rFonts w:ascii="Times New Roman" w:hAnsi="Times New Roman" w:cs="Times New Roman"/>
          <w:b/>
          <w:sz w:val="24"/>
          <w:szCs w:val="24"/>
          <w:lang w:eastAsia="ru-RU"/>
        </w:rPr>
        <w:t>Сроки рассмотрения жалоб</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lang w:eastAsia="ru-RU"/>
        </w:rPr>
        <w:t>5.11. Жалоба, поступившая в Орган, МФЦ</w:t>
      </w:r>
      <w:r w:rsidRPr="00B339E5">
        <w:rPr>
          <w:rFonts w:ascii="Times New Roman" w:eastAsia="Calibri" w:hAnsi="Times New Roman" w:cs="Times New Roman"/>
          <w:sz w:val="24"/>
          <w:szCs w:val="24"/>
          <w:lang w:eastAsia="ru-RU"/>
        </w:rPr>
        <w:t>, Министерство</w:t>
      </w:r>
      <w:r w:rsidRPr="00B339E5">
        <w:rPr>
          <w:rFonts w:ascii="Times New Roman" w:hAnsi="Times New Roman" w:cs="Times New Roman"/>
          <w:sz w:val="24"/>
          <w:szCs w:val="24"/>
          <w:lang w:eastAsia="ru-RU"/>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00795B72">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B339E5">
        <w:rPr>
          <w:rFonts w:ascii="Times New Roman" w:eastAsia="Calibri" w:hAnsi="Times New Roman" w:cs="Times New Roman"/>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p>
    <w:p w:rsidR="00EB453F" w:rsidRPr="00D744B0"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D744B0">
        <w:rPr>
          <w:rFonts w:ascii="Times New Roman" w:hAnsi="Times New Roman" w:cs="Times New Roman"/>
          <w:b/>
          <w:sz w:val="24"/>
          <w:szCs w:val="24"/>
          <w:lang w:eastAsia="ru-RU"/>
        </w:rPr>
        <w:t xml:space="preserve">Перечень оснований для отказа в удовлетворении жалобы </w:t>
      </w: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D744B0">
        <w:rPr>
          <w:rFonts w:ascii="Times New Roman" w:hAnsi="Times New Roman" w:cs="Times New Roman"/>
          <w:b/>
          <w:sz w:val="24"/>
          <w:szCs w:val="24"/>
          <w:lang w:eastAsia="ru-RU"/>
        </w:rPr>
        <w:t>и перечень оснований для оставления жалобы без ответа</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425A16" w:rsidRDefault="00EB453F" w:rsidP="00EB453F">
      <w:pPr>
        <w:pStyle w:val="af0"/>
        <w:ind w:firstLine="851"/>
        <w:jc w:val="both"/>
        <w:rPr>
          <w:rFonts w:ascii="Times New Roman" w:hAnsi="Times New Roman"/>
          <w:sz w:val="24"/>
          <w:szCs w:val="24"/>
        </w:rPr>
      </w:pPr>
      <w:r>
        <w:rPr>
          <w:rFonts w:ascii="Times New Roman" w:hAnsi="Times New Roman"/>
          <w:sz w:val="24"/>
          <w:szCs w:val="24"/>
        </w:rPr>
        <w:t xml:space="preserve">5.12. </w:t>
      </w:r>
      <w:r w:rsidRPr="00425A16">
        <w:rPr>
          <w:rFonts w:ascii="Times New Roman" w:hAnsi="Times New Roman"/>
          <w:sz w:val="24"/>
          <w:szCs w:val="24"/>
        </w:rPr>
        <w:t>Основаниями для отказа в удовлетворении жалобы являются:</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w:t>
      </w:r>
      <w:r>
        <w:rPr>
          <w:rFonts w:ascii="Times New Roman" w:hAnsi="Times New Roman"/>
          <w:sz w:val="24"/>
          <w:szCs w:val="24"/>
        </w:rPr>
        <w:t>.12.</w:t>
      </w:r>
      <w:r w:rsidRPr="00425A16">
        <w:rPr>
          <w:rFonts w:ascii="Times New Roman" w:hAnsi="Times New Roman"/>
          <w:sz w:val="24"/>
          <w:szCs w:val="24"/>
        </w:rPr>
        <w:t>2012         № 592, в отношении того же заявителя и по тому же предмету жалобы;</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t>г) признание жалобы необоснованной (решения и действия (бездействие) признаны законными, отсутствует нарушение прав заявителя).</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EB453F" w:rsidRPr="00425A16" w:rsidRDefault="00EB453F" w:rsidP="00EB453F">
      <w:pPr>
        <w:pStyle w:val="af0"/>
        <w:ind w:firstLine="851"/>
        <w:jc w:val="both"/>
        <w:rPr>
          <w:rFonts w:ascii="Times New Roman" w:hAnsi="Times New Roman"/>
          <w:sz w:val="24"/>
          <w:szCs w:val="24"/>
        </w:rPr>
      </w:pPr>
      <w:r w:rsidRPr="00425A16">
        <w:rPr>
          <w:rFonts w:ascii="Times New Roman" w:hAnsi="Times New Roman"/>
          <w:sz w:val="24"/>
          <w:szCs w:val="24"/>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w:t>
      </w:r>
      <w:r w:rsidR="000D16DD">
        <w:rPr>
          <w:rFonts w:ascii="Times New Roman" w:hAnsi="Times New Roman"/>
          <w:sz w:val="24"/>
          <w:szCs w:val="24"/>
        </w:rPr>
        <w:t xml:space="preserve">муниципальную </w:t>
      </w:r>
      <w:r w:rsidR="000D16DD" w:rsidRPr="00425A16">
        <w:rPr>
          <w:rFonts w:ascii="Times New Roman" w:hAnsi="Times New Roman"/>
          <w:sz w:val="24"/>
          <w:szCs w:val="24"/>
        </w:rPr>
        <w:t>услугу</w:t>
      </w:r>
      <w:r w:rsidRPr="00425A16">
        <w:rPr>
          <w:rFonts w:ascii="Times New Roman" w:hAnsi="Times New Roman"/>
          <w:sz w:val="24"/>
          <w:szCs w:val="24"/>
        </w:rPr>
        <w:t xml:space="preserve">,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w:t>
      </w:r>
      <w:r>
        <w:rPr>
          <w:rFonts w:ascii="Times New Roman" w:hAnsi="Times New Roman"/>
          <w:sz w:val="24"/>
          <w:szCs w:val="24"/>
        </w:rPr>
        <w:t>7</w:t>
      </w:r>
      <w:r w:rsidRPr="00425A16">
        <w:rPr>
          <w:rFonts w:ascii="Times New Roman" w:hAnsi="Times New Roman"/>
          <w:sz w:val="24"/>
          <w:szCs w:val="24"/>
        </w:rPr>
        <w:t xml:space="preserve"> дней со дня регистрации жалобы сообщается гражданину, направившему жалобу, если его фамилия и почтовый адрес поддаются прочтению.</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r w:rsidRPr="00A6182F">
        <w:rPr>
          <w:rFonts w:ascii="Times New Roman" w:hAnsi="Times New Roman" w:cs="Times New Roman"/>
          <w:b/>
          <w:sz w:val="24"/>
          <w:szCs w:val="24"/>
          <w:lang w:eastAsia="ru-RU"/>
        </w:rPr>
        <w:t>Результат рассмотрения жалобы</w:t>
      </w: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lang w:eastAsia="ru-RU"/>
        </w:rPr>
      </w:pPr>
    </w:p>
    <w:p w:rsidR="00EB453F" w:rsidRPr="00A6182F"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A6182F">
        <w:rPr>
          <w:rFonts w:ascii="Times New Roman" w:hAnsi="Times New Roman" w:cs="Times New Roman"/>
          <w:sz w:val="24"/>
          <w:szCs w:val="24"/>
          <w:lang w:eastAsia="ru-RU"/>
        </w:rPr>
        <w:t>5.13. По результатам рассмотрения принимается одно из следующих решений:</w:t>
      </w:r>
    </w:p>
    <w:p w:rsidR="00EB453F" w:rsidRPr="00A6182F"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A6182F">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EB453F" w:rsidRPr="00A6182F"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A6182F">
        <w:rPr>
          <w:rFonts w:ascii="Times New Roman" w:hAnsi="Times New Roman" w:cs="Times New Roman"/>
          <w:sz w:val="24"/>
          <w:szCs w:val="24"/>
          <w:lang w:eastAsia="ru-RU"/>
        </w:rPr>
        <w:t>2) в удовлетворении жалобы отказывается.</w:t>
      </w:r>
    </w:p>
    <w:p w:rsidR="00EB453F"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A6182F">
        <w:rPr>
          <w:rFonts w:ascii="Times New Roman"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A6182F">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EB453F" w:rsidRPr="00B339E5"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 xml:space="preserve">5.14. Не позднее дня, </w:t>
      </w:r>
      <w:r w:rsidR="000D16DD" w:rsidRPr="00A6182F">
        <w:rPr>
          <w:rFonts w:ascii="Times New Roman" w:eastAsia="Calibri" w:hAnsi="Times New Roman" w:cs="Times New Roman"/>
          <w:sz w:val="24"/>
          <w:szCs w:val="24"/>
          <w:lang w:eastAsia="ru-RU"/>
        </w:rPr>
        <w:t>следующего за днем принятия,</w:t>
      </w:r>
      <w:r w:rsidRPr="00A6182F">
        <w:rPr>
          <w:rFonts w:ascii="Times New Roman" w:eastAsia="Calibri" w:hAnsi="Times New Roman" w:cs="Times New Roman"/>
          <w:sz w:val="24"/>
          <w:szCs w:val="24"/>
          <w:lang w:eastAsia="ru-RU"/>
        </w:rPr>
        <w:t xml:space="preserve">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lastRenderedPageBreak/>
        <w:t>г) основания для принятия решения по жалобе;</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д) принятое по жалобе решение с указанием аргументированных разъяснений о причинах принятого решения;</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453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ж) сведения о порядке обжалования принятого по жалобе решения.</w:t>
      </w:r>
    </w:p>
    <w:p w:rsidR="00EB453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A6182F"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A6182F">
        <w:rPr>
          <w:rFonts w:ascii="Times New Roman" w:eastAsia="Calibri" w:hAnsi="Times New Roman" w:cs="Times New Roman"/>
          <w:b/>
          <w:sz w:val="24"/>
          <w:szCs w:val="24"/>
          <w:lang w:eastAsia="ru-RU"/>
        </w:rPr>
        <w:t>Порядок обжалования решения по жалобе</w:t>
      </w:r>
    </w:p>
    <w:p w:rsidR="00EB453F" w:rsidRPr="00A6182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A6182F">
        <w:rPr>
          <w:rFonts w:ascii="Times New Roman" w:eastAsia="Calibri" w:hAnsi="Times New Roman" w:cs="Times New Roman"/>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B339E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5.16</w:t>
      </w:r>
      <w:r w:rsidRPr="00B339E5">
        <w:rPr>
          <w:rFonts w:ascii="Times New Roman" w:eastAsia="Calibri" w:hAnsi="Times New Roman" w:cs="Times New Roman"/>
          <w:sz w:val="24"/>
          <w:szCs w:val="24"/>
          <w:lang w:eastAsia="ru-RU"/>
        </w:rPr>
        <w:t>. Заявитель вправе запрашивать и получать информацию и документы, необходимые для обоснования и рассмотрения жалобы.</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0D16DD">
        <w:rPr>
          <w:rFonts w:ascii="Times New Roman" w:hAnsi="Times New Roman"/>
          <w:sz w:val="24"/>
          <w:szCs w:val="24"/>
          <w:lang w:eastAsia="ru-RU"/>
        </w:rPr>
        <w:t>https://</w:t>
      </w:r>
      <w:proofErr w:type="spellStart"/>
      <w:r w:rsidR="000D16DD">
        <w:rPr>
          <w:rFonts w:ascii="Times New Roman" w:eastAsia="Calibri" w:hAnsi="Times New Roman" w:cs="Times New Roman"/>
          <w:sz w:val="24"/>
          <w:szCs w:val="24"/>
          <w:lang w:val="en-US" w:eastAsia="ru-RU"/>
        </w:rPr>
        <w:t>sysola</w:t>
      </w:r>
      <w:proofErr w:type="spellEnd"/>
      <w:r w:rsidR="000D16DD">
        <w:rPr>
          <w:rFonts w:ascii="Times New Roman" w:eastAsia="Calibri" w:hAnsi="Times New Roman" w:cs="Times New Roman"/>
          <w:sz w:val="24"/>
          <w:szCs w:val="24"/>
          <w:lang w:eastAsia="ru-RU"/>
        </w:rPr>
        <w:t>-</w:t>
      </w:r>
      <w:r w:rsidR="000D16DD">
        <w:rPr>
          <w:rFonts w:ascii="Times New Roman" w:eastAsia="Calibri" w:hAnsi="Times New Roman" w:cs="Times New Roman"/>
          <w:sz w:val="24"/>
          <w:szCs w:val="24"/>
          <w:lang w:val="en-US" w:eastAsia="ru-RU"/>
        </w:rPr>
        <w:t>r</w:t>
      </w:r>
      <w:r w:rsidR="000D16DD">
        <w:rPr>
          <w:rFonts w:ascii="Times New Roman" w:eastAsia="Calibri" w:hAnsi="Times New Roman" w:cs="Times New Roman"/>
          <w:sz w:val="24"/>
          <w:szCs w:val="24"/>
          <w:lang w:eastAsia="ru-RU"/>
        </w:rPr>
        <w:t>11.</w:t>
      </w:r>
      <w:proofErr w:type="spellStart"/>
      <w:r w:rsidR="000D16DD">
        <w:rPr>
          <w:rFonts w:ascii="Times New Roman" w:eastAsia="Calibri" w:hAnsi="Times New Roman" w:cs="Times New Roman"/>
          <w:sz w:val="24"/>
          <w:szCs w:val="24"/>
          <w:lang w:val="en-US" w:eastAsia="ru-RU"/>
        </w:rPr>
        <w:t>gosweb</w:t>
      </w:r>
      <w:proofErr w:type="spellEnd"/>
      <w:r w:rsidR="000D16DD">
        <w:rPr>
          <w:rFonts w:ascii="Times New Roman" w:eastAsia="Calibri" w:hAnsi="Times New Roman" w:cs="Times New Roman"/>
          <w:sz w:val="24"/>
          <w:szCs w:val="24"/>
          <w:lang w:eastAsia="ru-RU"/>
        </w:rPr>
        <w:t>.</w:t>
      </w:r>
      <w:proofErr w:type="spellStart"/>
      <w:r w:rsidR="000D16DD">
        <w:rPr>
          <w:rFonts w:ascii="Times New Roman" w:eastAsia="Calibri" w:hAnsi="Times New Roman" w:cs="Times New Roman"/>
          <w:sz w:val="24"/>
          <w:szCs w:val="24"/>
          <w:lang w:val="en-US" w:eastAsia="ru-RU"/>
        </w:rPr>
        <w:t>gosuslugi</w:t>
      </w:r>
      <w:proofErr w:type="spellEnd"/>
      <w:r w:rsidR="000D16DD">
        <w:rPr>
          <w:rFonts w:ascii="Times New Roman" w:eastAsia="Calibri" w:hAnsi="Times New Roman" w:cs="Times New Roman"/>
          <w:sz w:val="24"/>
          <w:szCs w:val="24"/>
          <w:lang w:eastAsia="ru-RU"/>
        </w:rPr>
        <w:t>.</w:t>
      </w:r>
      <w:proofErr w:type="spellStart"/>
      <w:r w:rsidR="000D16DD">
        <w:rPr>
          <w:rFonts w:ascii="Times New Roman" w:eastAsia="Calibri" w:hAnsi="Times New Roman" w:cs="Times New Roman"/>
          <w:sz w:val="24"/>
          <w:szCs w:val="24"/>
          <w:lang w:val="en-US" w:eastAsia="ru-RU"/>
        </w:rPr>
        <w:t>ru</w:t>
      </w:r>
      <w:proofErr w:type="spellEnd"/>
      <w:r w:rsidRPr="00B339E5">
        <w:rPr>
          <w:rFonts w:ascii="Times New Roman" w:eastAsia="Calibri" w:hAnsi="Times New Roman" w:cs="Times New Roman"/>
          <w:sz w:val="24"/>
          <w:szCs w:val="24"/>
          <w:lang w:eastAsia="ru-RU"/>
        </w:rPr>
        <w:t>, а также может быть принято при личном приеме заявителя.</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Заявление должно содержать:</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eastAsia="Calibri" w:hAnsi="Times New Roman" w:cs="Times New Roman"/>
          <w:sz w:val="24"/>
          <w:szCs w:val="24"/>
          <w:lang w:eastAsia="ru-RU"/>
        </w:rPr>
        <w:t xml:space="preserve">1) </w:t>
      </w:r>
      <w:r w:rsidRPr="00B339E5">
        <w:rPr>
          <w:rFonts w:ascii="Times New Roman"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B339E5">
        <w:rPr>
          <w:rFonts w:ascii="Times New Roman" w:eastAsia="Calibri" w:hAnsi="Times New Roman" w:cs="Times New Roman"/>
          <w:sz w:val="24"/>
          <w:szCs w:val="24"/>
          <w:lang w:eastAsia="ru-RU"/>
        </w:rPr>
        <w:t>;</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eastAsia="Calibri" w:hAnsi="Times New Roman" w:cs="Times New Roman"/>
          <w:sz w:val="24"/>
          <w:szCs w:val="24"/>
          <w:lang w:eastAsia="ru-RU"/>
        </w:rPr>
        <w:t xml:space="preserve">2) </w:t>
      </w:r>
      <w:r w:rsidRPr="00B339E5">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B339E5">
        <w:rPr>
          <w:rFonts w:ascii="Times New Roman" w:eastAsia="Calibri" w:hAnsi="Times New Roman" w:cs="Times New Roman"/>
          <w:sz w:val="24"/>
          <w:szCs w:val="24"/>
          <w:lang w:eastAsia="ru-RU"/>
        </w:rPr>
        <w:t>;</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eastAsia="Calibri" w:hAnsi="Times New Roman" w:cs="Times New Roman"/>
          <w:sz w:val="24"/>
          <w:szCs w:val="24"/>
          <w:lang w:eastAsia="ru-RU"/>
        </w:rPr>
        <w:t xml:space="preserve">3) </w:t>
      </w:r>
      <w:r w:rsidRPr="00B339E5">
        <w:rPr>
          <w:rFonts w:ascii="Times New Roman" w:hAnsi="Times New Roman" w:cs="Times New Roman"/>
          <w:sz w:val="24"/>
          <w:szCs w:val="24"/>
        </w:rPr>
        <w:t xml:space="preserve">сведения об </w:t>
      </w:r>
      <w:r w:rsidRPr="00B339E5">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Оснований для отказа в приеме заявления не предусмотрено.</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B339E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EB453F" w:rsidRPr="00B339E5"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5.16. Информация о порядке подачи и рассмотрения жалобы размещается:</w:t>
      </w:r>
    </w:p>
    <w:p w:rsidR="00EB453F" w:rsidRPr="00B339E5" w:rsidRDefault="00EB453F" w:rsidP="00EB453F">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 информационных стендах, расположенных в Органе, в МФЦ;</w:t>
      </w:r>
    </w:p>
    <w:p w:rsidR="00EB453F" w:rsidRPr="00B339E5" w:rsidRDefault="00EB453F" w:rsidP="00EB453F">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 официальных сайтах Органа, МФЦ;</w:t>
      </w:r>
    </w:p>
    <w:p w:rsidR="00EB453F" w:rsidRPr="00B339E5" w:rsidRDefault="00EB453F" w:rsidP="00EB453F">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lang w:eastAsia="ru-RU"/>
        </w:rPr>
        <w:t>на Едином портале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5.17. Информацию о порядке подачи и рассмотрения жалобы можно получить:</w:t>
      </w:r>
    </w:p>
    <w:p w:rsidR="00EB453F" w:rsidRPr="00B339E5"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посредством телефонной связи по номеру Органа, МФЦ;</w:t>
      </w:r>
    </w:p>
    <w:p w:rsidR="00EB453F" w:rsidRPr="00B339E5"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посредством факсимильного сообщения;</w:t>
      </w:r>
    </w:p>
    <w:p w:rsidR="00EB453F" w:rsidRPr="00B339E5"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lastRenderedPageBreak/>
        <w:t>при личном обращении в Орган, МФЦ, в том числе по электронной почте;</w:t>
      </w:r>
    </w:p>
    <w:p w:rsidR="00EB453F" w:rsidRPr="00B339E5"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при письменном обращении в Орган, МФЦ;</w:t>
      </w:r>
    </w:p>
    <w:p w:rsidR="00EB453F" w:rsidRPr="00B339E5" w:rsidRDefault="00EB453F" w:rsidP="00EB453F">
      <w:pPr>
        <w:widowControl w:val="0"/>
        <w:numPr>
          <w:ilvl w:val="0"/>
          <w:numId w:val="9"/>
        </w:numPr>
        <w:autoSpaceDE w:val="0"/>
        <w:autoSpaceDN w:val="0"/>
        <w:adjustRightInd w:val="0"/>
        <w:ind w:left="0"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путем публичного информирования.</w:t>
      </w:r>
    </w:p>
    <w:p w:rsidR="00EB453F" w:rsidRPr="00A93C90"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B1356E" w:rsidRDefault="00B1356E"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A93C90"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r w:rsidRPr="00A93C90">
        <w:rPr>
          <w:rFonts w:ascii="Times New Roman" w:hAnsi="Times New Roman" w:cs="Times New Roman"/>
          <w:sz w:val="24"/>
          <w:szCs w:val="24"/>
        </w:rPr>
        <w:t>Приложение № 1</w:t>
      </w:r>
    </w:p>
    <w:p w:rsidR="00EB453F" w:rsidRPr="00A93C90" w:rsidRDefault="00EB453F" w:rsidP="00EB453F">
      <w:pPr>
        <w:widowControl w:val="0"/>
        <w:autoSpaceDE w:val="0"/>
        <w:autoSpaceDN w:val="0"/>
        <w:adjustRightInd w:val="0"/>
        <w:ind w:firstLine="709"/>
        <w:jc w:val="right"/>
        <w:rPr>
          <w:rFonts w:ascii="Times New Roman" w:hAnsi="Times New Roman" w:cs="Times New Roman"/>
          <w:sz w:val="24"/>
          <w:szCs w:val="24"/>
        </w:rPr>
      </w:pPr>
      <w:r w:rsidRPr="00A93C90">
        <w:rPr>
          <w:rFonts w:ascii="Times New Roman" w:hAnsi="Times New Roman" w:cs="Times New Roman"/>
          <w:sz w:val="24"/>
          <w:szCs w:val="24"/>
        </w:rPr>
        <w:t>к административному регламенту</w:t>
      </w:r>
    </w:p>
    <w:p w:rsidR="00EB453F" w:rsidRPr="00A93C90" w:rsidRDefault="00EB453F" w:rsidP="00EB453F">
      <w:pPr>
        <w:widowControl w:val="0"/>
        <w:autoSpaceDE w:val="0"/>
        <w:autoSpaceDN w:val="0"/>
        <w:adjustRightInd w:val="0"/>
        <w:ind w:firstLine="709"/>
        <w:jc w:val="right"/>
        <w:rPr>
          <w:rFonts w:ascii="Times New Roman" w:hAnsi="Times New Roman" w:cs="Times New Roman"/>
          <w:sz w:val="24"/>
          <w:szCs w:val="24"/>
        </w:rPr>
      </w:pPr>
      <w:r w:rsidRPr="00A93C90">
        <w:rPr>
          <w:rFonts w:ascii="Times New Roman" w:hAnsi="Times New Roman" w:cs="Times New Roman"/>
          <w:sz w:val="24"/>
          <w:szCs w:val="24"/>
        </w:rPr>
        <w:t xml:space="preserve">предоставления </w:t>
      </w:r>
      <w:r w:rsidRPr="00A93C90">
        <w:rPr>
          <w:rFonts w:ascii="Times New Roman" w:eastAsia="Calibri" w:hAnsi="Times New Roman" w:cs="Times New Roman"/>
          <w:sz w:val="24"/>
          <w:szCs w:val="24"/>
        </w:rPr>
        <w:t>муниципальной</w:t>
      </w:r>
      <w:r w:rsidRPr="00A93C90">
        <w:rPr>
          <w:rFonts w:ascii="Times New Roman" w:hAnsi="Times New Roman" w:cs="Times New Roman"/>
          <w:sz w:val="24"/>
          <w:szCs w:val="24"/>
        </w:rPr>
        <w:t xml:space="preserve"> услуги</w:t>
      </w:r>
    </w:p>
    <w:p w:rsidR="00A93C90" w:rsidRPr="00A93C90" w:rsidRDefault="00EB453F" w:rsidP="00A93C90">
      <w:pPr>
        <w:widowControl w:val="0"/>
        <w:autoSpaceDE w:val="0"/>
        <w:autoSpaceDN w:val="0"/>
        <w:adjustRightInd w:val="0"/>
        <w:ind w:firstLine="709"/>
        <w:jc w:val="right"/>
        <w:rPr>
          <w:rFonts w:ascii="Times New Roman" w:hAnsi="Times New Roman" w:cs="Times New Roman"/>
          <w:sz w:val="24"/>
          <w:szCs w:val="24"/>
        </w:rPr>
      </w:pPr>
      <w:r w:rsidRPr="00A93C90">
        <w:rPr>
          <w:rFonts w:ascii="Times New Roman" w:hAnsi="Times New Roman" w:cs="Times New Roman"/>
          <w:sz w:val="24"/>
          <w:szCs w:val="24"/>
        </w:rPr>
        <w:t xml:space="preserve">по </w:t>
      </w:r>
      <w:r w:rsidR="00A93C90" w:rsidRPr="00A93C90">
        <w:rPr>
          <w:rFonts w:ascii="Times New Roman" w:hAnsi="Times New Roman" w:cs="Times New Roman"/>
          <w:sz w:val="24"/>
          <w:szCs w:val="24"/>
        </w:rPr>
        <w:t>Установлению сервитута в отношении земельного</w:t>
      </w:r>
    </w:p>
    <w:p w:rsidR="00A93C90" w:rsidRPr="00A93C90" w:rsidRDefault="00A93C90" w:rsidP="00A93C90">
      <w:pPr>
        <w:pStyle w:val="ConsPlusNormal"/>
        <w:jc w:val="right"/>
        <w:rPr>
          <w:rFonts w:ascii="Times New Roman" w:hAnsi="Times New Roman" w:cs="Times New Roman"/>
          <w:sz w:val="24"/>
          <w:szCs w:val="24"/>
        </w:rPr>
      </w:pPr>
      <w:r w:rsidRPr="00A93C90">
        <w:rPr>
          <w:rFonts w:ascii="Times New Roman" w:hAnsi="Times New Roman" w:cs="Times New Roman"/>
          <w:sz w:val="24"/>
          <w:szCs w:val="24"/>
        </w:rPr>
        <w:t>участка, находящегося в муниципальной собственности</w:t>
      </w:r>
    </w:p>
    <w:p w:rsidR="00A93C90" w:rsidRPr="00A93C90" w:rsidRDefault="00A93C90" w:rsidP="00A93C90">
      <w:pPr>
        <w:pStyle w:val="ConsPlusNormal"/>
        <w:jc w:val="right"/>
        <w:rPr>
          <w:rFonts w:ascii="Times New Roman" w:hAnsi="Times New Roman" w:cs="Times New Roman"/>
          <w:sz w:val="24"/>
          <w:szCs w:val="24"/>
        </w:rPr>
      </w:pPr>
    </w:p>
    <w:p w:rsidR="00A93C90" w:rsidRPr="00A93C90" w:rsidRDefault="00A93C90" w:rsidP="00A93C90">
      <w:pPr>
        <w:pStyle w:val="ConsPlusNormal"/>
        <w:rPr>
          <w:rFonts w:ascii="Times New Roman" w:hAnsi="Times New Roman" w:cs="Times New Roman"/>
          <w:sz w:val="24"/>
          <w:szCs w:val="24"/>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1309"/>
        <w:gridCol w:w="1701"/>
        <w:gridCol w:w="1416"/>
        <w:gridCol w:w="1703"/>
        <w:gridCol w:w="1191"/>
        <w:gridCol w:w="1247"/>
      </w:tblGrid>
      <w:tr w:rsidR="00A93C90" w:rsidRPr="00A93C90" w:rsidTr="00304B9A">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N запроса</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1416" w:type="dxa"/>
            <w:tcBorders>
              <w:top w:val="nil"/>
              <w:bottom w:val="nil"/>
              <w:right w:val="nil"/>
            </w:tcBorders>
          </w:tcPr>
          <w:p w:rsidR="00A93C90" w:rsidRPr="00A93C90" w:rsidRDefault="00A93C90" w:rsidP="00304B9A">
            <w:pPr>
              <w:pStyle w:val="ConsPlusNormal"/>
              <w:rPr>
                <w:rFonts w:ascii="Times New Roman" w:hAnsi="Times New Roman" w:cs="Times New Roman"/>
                <w:sz w:val="24"/>
                <w:szCs w:val="24"/>
              </w:rPr>
            </w:pPr>
          </w:p>
        </w:tc>
        <w:tc>
          <w:tcPr>
            <w:tcW w:w="4141" w:type="dxa"/>
            <w:gridSpan w:val="3"/>
            <w:tcBorders>
              <w:top w:val="nil"/>
              <w:left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insideV w:val="nil"/>
          </w:tblBorders>
        </w:tblPrEx>
        <w:tc>
          <w:tcPr>
            <w:tcW w:w="1757" w:type="dxa"/>
            <w:gridSpan w:val="2"/>
            <w:tcBorders>
              <w:bottom w:val="nil"/>
            </w:tcBorders>
          </w:tcPr>
          <w:p w:rsidR="00A93C90" w:rsidRPr="00A93C90" w:rsidRDefault="00A93C90" w:rsidP="00304B9A">
            <w:pPr>
              <w:pStyle w:val="ConsPlusNormal"/>
              <w:rPr>
                <w:rFonts w:ascii="Times New Roman" w:hAnsi="Times New Roman" w:cs="Times New Roman"/>
                <w:sz w:val="24"/>
                <w:szCs w:val="24"/>
              </w:rPr>
            </w:pPr>
          </w:p>
        </w:tc>
        <w:tc>
          <w:tcPr>
            <w:tcW w:w="1701" w:type="dxa"/>
            <w:tcBorders>
              <w:bottom w:val="nil"/>
            </w:tcBorders>
          </w:tcPr>
          <w:p w:rsidR="00A93C90" w:rsidRPr="00A93C90" w:rsidRDefault="00A93C90" w:rsidP="00304B9A">
            <w:pPr>
              <w:pStyle w:val="ConsPlusNormal"/>
              <w:rPr>
                <w:rFonts w:ascii="Times New Roman" w:hAnsi="Times New Roman" w:cs="Times New Roman"/>
                <w:sz w:val="24"/>
                <w:szCs w:val="24"/>
              </w:rPr>
            </w:pPr>
          </w:p>
        </w:tc>
        <w:tc>
          <w:tcPr>
            <w:tcW w:w="1416" w:type="dxa"/>
            <w:tcBorders>
              <w:top w:val="nil"/>
              <w:bottom w:val="nil"/>
            </w:tcBorders>
          </w:tcPr>
          <w:p w:rsidR="00A93C90" w:rsidRPr="00A93C90" w:rsidRDefault="00A93C90" w:rsidP="00304B9A">
            <w:pPr>
              <w:pStyle w:val="ConsPlusNormal"/>
              <w:rPr>
                <w:rFonts w:ascii="Times New Roman" w:hAnsi="Times New Roman" w:cs="Times New Roman"/>
                <w:sz w:val="24"/>
                <w:szCs w:val="24"/>
              </w:rPr>
            </w:pPr>
          </w:p>
        </w:tc>
        <w:tc>
          <w:tcPr>
            <w:tcW w:w="4141" w:type="dxa"/>
            <w:gridSpan w:val="3"/>
            <w:tcBorders>
              <w:bottom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Орган, обрабатывающий запрос на предоставление услуги</w:t>
            </w:r>
          </w:p>
        </w:tc>
      </w:tr>
      <w:tr w:rsidR="00A93C90" w:rsidRPr="00A93C90" w:rsidTr="00304B9A">
        <w:tblPrEx>
          <w:tblBorders>
            <w:left w:val="nil"/>
            <w:insideH w:val="nil"/>
          </w:tblBorders>
        </w:tblPrEx>
        <w:tc>
          <w:tcPr>
            <w:tcW w:w="9015" w:type="dxa"/>
            <w:gridSpan w:val="7"/>
            <w:tcBorders>
              <w:top w:val="nil"/>
              <w:left w:val="nil"/>
              <w:bottom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tblBorders>
        </w:tblPrEx>
        <w:tc>
          <w:tcPr>
            <w:tcW w:w="9015" w:type="dxa"/>
            <w:gridSpan w:val="7"/>
            <w:tcBorders>
              <w:top w:val="nil"/>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Данные заявителя (физического лица, индивидуального предпринимателя)</w:t>
            </w: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Фамилия</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Имя</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Отчество</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Дата рождения</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6577" w:type="dxa"/>
            <w:gridSpan w:val="5"/>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Полное наименование индивидуального предпринимателя</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6577" w:type="dxa"/>
            <w:gridSpan w:val="5"/>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ОГРНИП</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tblBorders>
        </w:tblPrEx>
        <w:tc>
          <w:tcPr>
            <w:tcW w:w="9015" w:type="dxa"/>
            <w:gridSpan w:val="7"/>
            <w:tcBorders>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Документ, удостоверяющий личность заявителя</w:t>
            </w: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Вид</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Серия</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1416"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Номер</w:t>
            </w:r>
          </w:p>
        </w:tc>
        <w:tc>
          <w:tcPr>
            <w:tcW w:w="4141" w:type="dxa"/>
            <w:gridSpan w:val="3"/>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Выдан</w:t>
            </w:r>
          </w:p>
        </w:tc>
        <w:tc>
          <w:tcPr>
            <w:tcW w:w="4820" w:type="dxa"/>
            <w:gridSpan w:val="3"/>
          </w:tcPr>
          <w:p w:rsidR="00A93C90" w:rsidRPr="00A93C90" w:rsidRDefault="00A93C90" w:rsidP="00304B9A">
            <w:pPr>
              <w:pStyle w:val="ConsPlusNormal"/>
              <w:rPr>
                <w:rFonts w:ascii="Times New Roman" w:hAnsi="Times New Roman" w:cs="Times New Roman"/>
                <w:sz w:val="24"/>
                <w:szCs w:val="24"/>
              </w:rPr>
            </w:pPr>
          </w:p>
        </w:tc>
        <w:tc>
          <w:tcPr>
            <w:tcW w:w="1191"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Дата выдачи</w:t>
            </w:r>
          </w:p>
        </w:tc>
        <w:tc>
          <w:tcPr>
            <w:tcW w:w="1247" w:type="dxa"/>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tblBorders>
        </w:tblPrEx>
        <w:tc>
          <w:tcPr>
            <w:tcW w:w="9015" w:type="dxa"/>
            <w:gridSpan w:val="7"/>
            <w:tcBorders>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Адрес регистрации заявителя/Юридический адрес (адрес регистрации) индивидуального предпринимателя</w:t>
            </w: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Индекс</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Регион</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Район</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Населенный пункт</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Улица</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Дом</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1416"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Корпус</w:t>
            </w:r>
          </w:p>
        </w:tc>
        <w:tc>
          <w:tcPr>
            <w:tcW w:w="1703" w:type="dxa"/>
          </w:tcPr>
          <w:p w:rsidR="00A93C90" w:rsidRPr="00A93C90" w:rsidRDefault="00A93C90" w:rsidP="00304B9A">
            <w:pPr>
              <w:pStyle w:val="ConsPlusNormal"/>
              <w:rPr>
                <w:rFonts w:ascii="Times New Roman" w:hAnsi="Times New Roman" w:cs="Times New Roman"/>
                <w:sz w:val="24"/>
                <w:szCs w:val="24"/>
              </w:rPr>
            </w:pPr>
          </w:p>
        </w:tc>
        <w:tc>
          <w:tcPr>
            <w:tcW w:w="1191"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Квартира</w:t>
            </w:r>
          </w:p>
        </w:tc>
        <w:tc>
          <w:tcPr>
            <w:tcW w:w="1247" w:type="dxa"/>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tblBorders>
        </w:tblPrEx>
        <w:tc>
          <w:tcPr>
            <w:tcW w:w="9015" w:type="dxa"/>
            <w:gridSpan w:val="7"/>
            <w:tcBorders>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Адрес места жительства заявителя/Почтовый адрес индивидуального предпринимателя</w:t>
            </w: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Индекс</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Регион</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Район</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Населенный пункт</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lastRenderedPageBreak/>
              <w:t>Улица</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Дом</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1416"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Корпус</w:t>
            </w:r>
          </w:p>
        </w:tc>
        <w:tc>
          <w:tcPr>
            <w:tcW w:w="1703" w:type="dxa"/>
          </w:tcPr>
          <w:p w:rsidR="00A93C90" w:rsidRPr="00A93C90" w:rsidRDefault="00A93C90" w:rsidP="00304B9A">
            <w:pPr>
              <w:pStyle w:val="ConsPlusNormal"/>
              <w:rPr>
                <w:rFonts w:ascii="Times New Roman" w:hAnsi="Times New Roman" w:cs="Times New Roman"/>
                <w:sz w:val="24"/>
                <w:szCs w:val="24"/>
              </w:rPr>
            </w:pPr>
          </w:p>
        </w:tc>
        <w:tc>
          <w:tcPr>
            <w:tcW w:w="1191"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Квартира</w:t>
            </w:r>
          </w:p>
        </w:tc>
        <w:tc>
          <w:tcPr>
            <w:tcW w:w="1247" w:type="dxa"/>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tblBorders>
        </w:tblPrEx>
        <w:tc>
          <w:tcPr>
            <w:tcW w:w="9015" w:type="dxa"/>
            <w:gridSpan w:val="7"/>
            <w:tcBorders>
              <w:left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Контактные данные</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tblBorders>
        </w:tblPrEx>
        <w:tc>
          <w:tcPr>
            <w:tcW w:w="9015" w:type="dxa"/>
            <w:gridSpan w:val="7"/>
            <w:tcBorders>
              <w:left w:val="nil"/>
              <w:bottom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tblBorders>
        </w:tblPrEx>
        <w:tc>
          <w:tcPr>
            <w:tcW w:w="9015" w:type="dxa"/>
            <w:gridSpan w:val="7"/>
            <w:tcBorders>
              <w:top w:val="nil"/>
              <w:left w:val="nil"/>
              <w:bottom w:val="nil"/>
              <w:right w:val="nil"/>
            </w:tcBorders>
          </w:tcPr>
          <w:p w:rsidR="00A93C90" w:rsidRPr="00A93C90" w:rsidRDefault="00A93C90" w:rsidP="00304B9A">
            <w:pPr>
              <w:pStyle w:val="ConsPlusNormal"/>
              <w:jc w:val="center"/>
              <w:rPr>
                <w:rFonts w:ascii="Times New Roman" w:hAnsi="Times New Roman" w:cs="Times New Roman"/>
                <w:sz w:val="24"/>
                <w:szCs w:val="24"/>
              </w:rPr>
            </w:pPr>
            <w:bookmarkStart w:id="17" w:name="P983"/>
            <w:bookmarkEnd w:id="17"/>
            <w:r w:rsidRPr="00A93C90">
              <w:rPr>
                <w:rFonts w:ascii="Times New Roman" w:hAnsi="Times New Roman" w:cs="Times New Roman"/>
                <w:sz w:val="24"/>
                <w:szCs w:val="24"/>
              </w:rPr>
              <w:t>ЗАПРОС</w:t>
            </w:r>
          </w:p>
        </w:tc>
      </w:tr>
      <w:tr w:rsidR="00A93C90" w:rsidRPr="00A93C90" w:rsidTr="00304B9A">
        <w:tblPrEx>
          <w:tblBorders>
            <w:left w:val="nil"/>
            <w:insideH w:val="nil"/>
          </w:tblBorders>
        </w:tblPrEx>
        <w:tc>
          <w:tcPr>
            <w:tcW w:w="9015" w:type="dxa"/>
            <w:gridSpan w:val="7"/>
            <w:tcBorders>
              <w:top w:val="nil"/>
              <w:left w:val="nil"/>
              <w:bottom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tblBorders>
        </w:tblPrEx>
        <w:tc>
          <w:tcPr>
            <w:tcW w:w="9015" w:type="dxa"/>
            <w:gridSpan w:val="7"/>
            <w:tcBorders>
              <w:top w:val="nil"/>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Представлены следующие документы</w:t>
            </w:r>
          </w:p>
        </w:tc>
      </w:tr>
      <w:tr w:rsidR="00A93C90" w:rsidRPr="00A93C90" w:rsidTr="00304B9A">
        <w:tblPrEx>
          <w:tblBorders>
            <w:right w:val="single" w:sz="4" w:space="0" w:color="auto"/>
          </w:tblBorders>
        </w:tblPrEx>
        <w:tc>
          <w:tcPr>
            <w:tcW w:w="448"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1</w:t>
            </w:r>
          </w:p>
        </w:tc>
        <w:tc>
          <w:tcPr>
            <w:tcW w:w="8567" w:type="dxa"/>
            <w:gridSpan w:val="6"/>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6577" w:type="dxa"/>
            <w:gridSpan w:val="5"/>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Место получения результата предоставления услуги</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6577" w:type="dxa"/>
            <w:gridSpan w:val="5"/>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Способ получения результата</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tblBorders>
        </w:tblPrEx>
        <w:tc>
          <w:tcPr>
            <w:tcW w:w="9015" w:type="dxa"/>
            <w:gridSpan w:val="7"/>
            <w:tcBorders>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Данные представителя (уполномоченного лица)</w:t>
            </w: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Фамилия</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Имя</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Отчество</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Дата рождения</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tblBorders>
        </w:tblPrEx>
        <w:tc>
          <w:tcPr>
            <w:tcW w:w="9015" w:type="dxa"/>
            <w:gridSpan w:val="7"/>
            <w:tcBorders>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Документ, удостоверяющий личность представителя (уполномоченного лица)</w:t>
            </w: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Вид</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Серия</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1416"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Номер</w:t>
            </w:r>
          </w:p>
        </w:tc>
        <w:tc>
          <w:tcPr>
            <w:tcW w:w="4141" w:type="dxa"/>
            <w:gridSpan w:val="3"/>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Выдан</w:t>
            </w:r>
          </w:p>
        </w:tc>
        <w:tc>
          <w:tcPr>
            <w:tcW w:w="4820" w:type="dxa"/>
            <w:gridSpan w:val="3"/>
          </w:tcPr>
          <w:p w:rsidR="00A93C90" w:rsidRPr="00A93C90" w:rsidRDefault="00A93C90" w:rsidP="00304B9A">
            <w:pPr>
              <w:pStyle w:val="ConsPlusNormal"/>
              <w:rPr>
                <w:rFonts w:ascii="Times New Roman" w:hAnsi="Times New Roman" w:cs="Times New Roman"/>
                <w:sz w:val="24"/>
                <w:szCs w:val="24"/>
              </w:rPr>
            </w:pPr>
          </w:p>
        </w:tc>
        <w:tc>
          <w:tcPr>
            <w:tcW w:w="1191"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Дата выдачи</w:t>
            </w:r>
          </w:p>
        </w:tc>
        <w:tc>
          <w:tcPr>
            <w:tcW w:w="1247" w:type="dxa"/>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tblBorders>
        </w:tblPrEx>
        <w:tc>
          <w:tcPr>
            <w:tcW w:w="9015" w:type="dxa"/>
            <w:gridSpan w:val="7"/>
            <w:tcBorders>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Адрес регистрации представителя (уполномоченного лица)</w:t>
            </w: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Индекс</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Регион</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Район</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Населенный пункт</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Улица</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Дом</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1416"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Корпус</w:t>
            </w:r>
          </w:p>
        </w:tc>
        <w:tc>
          <w:tcPr>
            <w:tcW w:w="1703" w:type="dxa"/>
          </w:tcPr>
          <w:p w:rsidR="00A93C90" w:rsidRPr="00A93C90" w:rsidRDefault="00A93C90" w:rsidP="00304B9A">
            <w:pPr>
              <w:pStyle w:val="ConsPlusNormal"/>
              <w:rPr>
                <w:rFonts w:ascii="Times New Roman" w:hAnsi="Times New Roman" w:cs="Times New Roman"/>
                <w:sz w:val="24"/>
                <w:szCs w:val="24"/>
              </w:rPr>
            </w:pPr>
          </w:p>
        </w:tc>
        <w:tc>
          <w:tcPr>
            <w:tcW w:w="1191"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Квартира</w:t>
            </w:r>
          </w:p>
        </w:tc>
        <w:tc>
          <w:tcPr>
            <w:tcW w:w="1247" w:type="dxa"/>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tblBorders>
        </w:tblPrEx>
        <w:tc>
          <w:tcPr>
            <w:tcW w:w="9015" w:type="dxa"/>
            <w:gridSpan w:val="7"/>
            <w:tcBorders>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Адрес места жительства представителя (уполномоченного лица)</w:t>
            </w: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Индекс</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Регион</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Район</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Населенный пункт</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Улица</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Дом</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1416"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Корпус</w:t>
            </w:r>
          </w:p>
        </w:tc>
        <w:tc>
          <w:tcPr>
            <w:tcW w:w="1703" w:type="dxa"/>
          </w:tcPr>
          <w:p w:rsidR="00A93C90" w:rsidRPr="00A93C90" w:rsidRDefault="00A93C90" w:rsidP="00304B9A">
            <w:pPr>
              <w:pStyle w:val="ConsPlusNormal"/>
              <w:rPr>
                <w:rFonts w:ascii="Times New Roman" w:hAnsi="Times New Roman" w:cs="Times New Roman"/>
                <w:sz w:val="24"/>
                <w:szCs w:val="24"/>
              </w:rPr>
            </w:pPr>
          </w:p>
        </w:tc>
        <w:tc>
          <w:tcPr>
            <w:tcW w:w="1191"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Квартира</w:t>
            </w:r>
          </w:p>
        </w:tc>
        <w:tc>
          <w:tcPr>
            <w:tcW w:w="1247" w:type="dxa"/>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tblBorders>
        </w:tblPrEx>
        <w:tc>
          <w:tcPr>
            <w:tcW w:w="9015" w:type="dxa"/>
            <w:gridSpan w:val="7"/>
            <w:tcBorders>
              <w:left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Контактные данные</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insideV w:val="nil"/>
          </w:tblBorders>
        </w:tblPrEx>
        <w:tc>
          <w:tcPr>
            <w:tcW w:w="3458" w:type="dxa"/>
            <w:gridSpan w:val="3"/>
            <w:tcBorders>
              <w:bottom w:val="nil"/>
            </w:tcBorders>
          </w:tcPr>
          <w:p w:rsidR="00A93C90" w:rsidRPr="00A93C90" w:rsidRDefault="00A93C90" w:rsidP="00304B9A">
            <w:pPr>
              <w:pStyle w:val="ConsPlusNormal"/>
              <w:rPr>
                <w:rFonts w:ascii="Times New Roman" w:hAnsi="Times New Roman" w:cs="Times New Roman"/>
                <w:sz w:val="24"/>
                <w:szCs w:val="24"/>
              </w:rPr>
            </w:pPr>
          </w:p>
        </w:tc>
        <w:tc>
          <w:tcPr>
            <w:tcW w:w="1416" w:type="dxa"/>
            <w:tcBorders>
              <w:bottom w:val="nil"/>
            </w:tcBorders>
          </w:tcPr>
          <w:p w:rsidR="00A93C90" w:rsidRPr="00A93C90" w:rsidRDefault="00A93C90" w:rsidP="00304B9A">
            <w:pPr>
              <w:pStyle w:val="ConsPlusNormal"/>
              <w:rPr>
                <w:rFonts w:ascii="Times New Roman" w:hAnsi="Times New Roman" w:cs="Times New Roman"/>
                <w:sz w:val="24"/>
                <w:szCs w:val="24"/>
              </w:rPr>
            </w:pPr>
          </w:p>
        </w:tc>
        <w:tc>
          <w:tcPr>
            <w:tcW w:w="4141" w:type="dxa"/>
            <w:gridSpan w:val="3"/>
            <w:tcBorders>
              <w:bottom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insideV w:val="nil"/>
          </w:tblBorders>
        </w:tblPrEx>
        <w:tc>
          <w:tcPr>
            <w:tcW w:w="3458" w:type="dxa"/>
            <w:gridSpan w:val="3"/>
            <w:tcBorders>
              <w:top w:val="nil"/>
            </w:tcBorders>
          </w:tcPr>
          <w:p w:rsidR="00A93C90" w:rsidRPr="00A93C90" w:rsidRDefault="00A93C90" w:rsidP="00304B9A">
            <w:pPr>
              <w:pStyle w:val="ConsPlusNormal"/>
              <w:rPr>
                <w:rFonts w:ascii="Times New Roman" w:hAnsi="Times New Roman" w:cs="Times New Roman"/>
                <w:sz w:val="24"/>
                <w:szCs w:val="24"/>
              </w:rPr>
            </w:pPr>
          </w:p>
        </w:tc>
        <w:tc>
          <w:tcPr>
            <w:tcW w:w="1416" w:type="dxa"/>
            <w:tcBorders>
              <w:top w:val="nil"/>
              <w:bottom w:val="nil"/>
            </w:tcBorders>
          </w:tcPr>
          <w:p w:rsidR="00A93C90" w:rsidRPr="00A93C90" w:rsidRDefault="00A93C90" w:rsidP="00304B9A">
            <w:pPr>
              <w:pStyle w:val="ConsPlusNormal"/>
              <w:rPr>
                <w:rFonts w:ascii="Times New Roman" w:hAnsi="Times New Roman" w:cs="Times New Roman"/>
                <w:sz w:val="24"/>
                <w:szCs w:val="24"/>
              </w:rPr>
            </w:pPr>
          </w:p>
        </w:tc>
        <w:tc>
          <w:tcPr>
            <w:tcW w:w="4141" w:type="dxa"/>
            <w:gridSpan w:val="3"/>
            <w:tcBorders>
              <w:top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V w:val="nil"/>
          </w:tblBorders>
        </w:tblPrEx>
        <w:tc>
          <w:tcPr>
            <w:tcW w:w="3458" w:type="dxa"/>
            <w:gridSpan w:val="3"/>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Дата</w:t>
            </w:r>
          </w:p>
        </w:tc>
        <w:tc>
          <w:tcPr>
            <w:tcW w:w="1416" w:type="dxa"/>
            <w:tcBorders>
              <w:top w:val="nil"/>
              <w:bottom w:val="nil"/>
            </w:tcBorders>
          </w:tcPr>
          <w:p w:rsidR="00A93C90" w:rsidRPr="00A93C90" w:rsidRDefault="00A93C90" w:rsidP="00304B9A">
            <w:pPr>
              <w:pStyle w:val="ConsPlusNormal"/>
              <w:rPr>
                <w:rFonts w:ascii="Times New Roman" w:hAnsi="Times New Roman" w:cs="Times New Roman"/>
                <w:sz w:val="24"/>
                <w:szCs w:val="24"/>
              </w:rPr>
            </w:pPr>
          </w:p>
        </w:tc>
        <w:tc>
          <w:tcPr>
            <w:tcW w:w="4141" w:type="dxa"/>
            <w:gridSpan w:val="3"/>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Подпись/ФИО</w:t>
            </w:r>
          </w:p>
        </w:tc>
      </w:tr>
    </w:tbl>
    <w:p w:rsidR="00A93C90" w:rsidRPr="00A93C90" w:rsidRDefault="00A93C90" w:rsidP="00A93C90">
      <w:pPr>
        <w:pStyle w:val="ConsPlusNormal"/>
        <w:rPr>
          <w:rFonts w:ascii="Times New Roman" w:hAnsi="Times New Roman" w:cs="Times New Roman"/>
          <w:sz w:val="24"/>
          <w:szCs w:val="24"/>
        </w:rPr>
      </w:pPr>
    </w:p>
    <w:p w:rsidR="00A93C90" w:rsidRPr="00A93C90" w:rsidRDefault="00A93C90" w:rsidP="00A93C90">
      <w:pPr>
        <w:pStyle w:val="ConsPlusNormal"/>
        <w:rPr>
          <w:rFonts w:ascii="Times New Roman" w:hAnsi="Times New Roman" w:cs="Times New Roman"/>
          <w:sz w:val="24"/>
          <w:szCs w:val="24"/>
        </w:rPr>
      </w:pPr>
    </w:p>
    <w:p w:rsidR="00A93C90" w:rsidRPr="00A93C90" w:rsidRDefault="00A93C90" w:rsidP="00A93C90">
      <w:pPr>
        <w:pStyle w:val="ConsPlusNormal"/>
        <w:rPr>
          <w:rFonts w:ascii="Times New Roman" w:hAnsi="Times New Roman" w:cs="Times New Roman"/>
          <w:sz w:val="24"/>
          <w:szCs w:val="24"/>
        </w:rPr>
      </w:pPr>
    </w:p>
    <w:p w:rsidR="00A93C90" w:rsidRPr="00A93C90" w:rsidRDefault="00A93C90" w:rsidP="00A93C90">
      <w:pPr>
        <w:pStyle w:val="ConsPlusNormal"/>
        <w:rPr>
          <w:rFonts w:ascii="Times New Roman" w:hAnsi="Times New Roman" w:cs="Times New Roman"/>
          <w:sz w:val="24"/>
          <w:szCs w:val="24"/>
        </w:rPr>
      </w:pPr>
    </w:p>
    <w:p w:rsidR="00A93C90" w:rsidRPr="00A93C90" w:rsidRDefault="00A93C90" w:rsidP="00A93C90">
      <w:pPr>
        <w:widowControl w:val="0"/>
        <w:autoSpaceDE w:val="0"/>
        <w:autoSpaceDN w:val="0"/>
        <w:adjustRightInd w:val="0"/>
        <w:ind w:firstLine="709"/>
        <w:jc w:val="right"/>
        <w:outlineLvl w:val="1"/>
        <w:rPr>
          <w:rFonts w:ascii="Times New Roman" w:hAnsi="Times New Roman" w:cs="Times New Roman"/>
          <w:sz w:val="24"/>
          <w:szCs w:val="24"/>
        </w:rPr>
      </w:pPr>
      <w:r w:rsidRPr="00A93C90">
        <w:rPr>
          <w:rFonts w:ascii="Times New Roman" w:hAnsi="Times New Roman" w:cs="Times New Roman"/>
          <w:sz w:val="24"/>
          <w:szCs w:val="24"/>
        </w:rPr>
        <w:t>Приложение № 2</w:t>
      </w:r>
    </w:p>
    <w:p w:rsidR="00A93C90" w:rsidRPr="00A93C90" w:rsidRDefault="00A93C90" w:rsidP="00A93C90">
      <w:pPr>
        <w:widowControl w:val="0"/>
        <w:autoSpaceDE w:val="0"/>
        <w:autoSpaceDN w:val="0"/>
        <w:adjustRightInd w:val="0"/>
        <w:ind w:firstLine="709"/>
        <w:jc w:val="right"/>
        <w:rPr>
          <w:rFonts w:ascii="Times New Roman" w:hAnsi="Times New Roman" w:cs="Times New Roman"/>
          <w:sz w:val="24"/>
          <w:szCs w:val="24"/>
        </w:rPr>
      </w:pPr>
      <w:r w:rsidRPr="00A93C90">
        <w:rPr>
          <w:rFonts w:ascii="Times New Roman" w:hAnsi="Times New Roman" w:cs="Times New Roman"/>
          <w:sz w:val="24"/>
          <w:szCs w:val="24"/>
        </w:rPr>
        <w:t>к административному регламенту</w:t>
      </w:r>
    </w:p>
    <w:p w:rsidR="00A93C90" w:rsidRPr="00A93C90" w:rsidRDefault="00A93C90" w:rsidP="00A93C90">
      <w:pPr>
        <w:widowControl w:val="0"/>
        <w:autoSpaceDE w:val="0"/>
        <w:autoSpaceDN w:val="0"/>
        <w:adjustRightInd w:val="0"/>
        <w:ind w:firstLine="709"/>
        <w:jc w:val="right"/>
        <w:rPr>
          <w:rFonts w:ascii="Times New Roman" w:hAnsi="Times New Roman" w:cs="Times New Roman"/>
          <w:sz w:val="24"/>
          <w:szCs w:val="24"/>
        </w:rPr>
      </w:pPr>
      <w:r w:rsidRPr="00A93C90">
        <w:rPr>
          <w:rFonts w:ascii="Times New Roman" w:hAnsi="Times New Roman" w:cs="Times New Roman"/>
          <w:sz w:val="24"/>
          <w:szCs w:val="24"/>
        </w:rPr>
        <w:t xml:space="preserve">предоставления </w:t>
      </w:r>
      <w:r w:rsidRPr="00A93C90">
        <w:rPr>
          <w:rFonts w:ascii="Times New Roman" w:eastAsia="Calibri" w:hAnsi="Times New Roman" w:cs="Times New Roman"/>
          <w:sz w:val="24"/>
          <w:szCs w:val="24"/>
        </w:rPr>
        <w:t>муниципальной</w:t>
      </w:r>
      <w:r w:rsidRPr="00A93C90">
        <w:rPr>
          <w:rFonts w:ascii="Times New Roman" w:hAnsi="Times New Roman" w:cs="Times New Roman"/>
          <w:sz w:val="24"/>
          <w:szCs w:val="24"/>
        </w:rPr>
        <w:t xml:space="preserve"> услуги</w:t>
      </w:r>
    </w:p>
    <w:p w:rsidR="00A93C90" w:rsidRPr="00A93C90" w:rsidRDefault="00A93C90" w:rsidP="00A93C90">
      <w:pPr>
        <w:widowControl w:val="0"/>
        <w:autoSpaceDE w:val="0"/>
        <w:autoSpaceDN w:val="0"/>
        <w:adjustRightInd w:val="0"/>
        <w:ind w:firstLine="709"/>
        <w:jc w:val="right"/>
        <w:rPr>
          <w:rFonts w:ascii="Times New Roman" w:hAnsi="Times New Roman" w:cs="Times New Roman"/>
          <w:sz w:val="24"/>
          <w:szCs w:val="24"/>
        </w:rPr>
      </w:pPr>
      <w:r w:rsidRPr="00A93C90">
        <w:rPr>
          <w:rFonts w:ascii="Times New Roman" w:hAnsi="Times New Roman" w:cs="Times New Roman"/>
          <w:sz w:val="24"/>
          <w:szCs w:val="24"/>
        </w:rPr>
        <w:t>по Установлению сервитута в отношении земельного</w:t>
      </w:r>
    </w:p>
    <w:p w:rsidR="00A93C90" w:rsidRPr="00A93C90" w:rsidRDefault="00A93C90" w:rsidP="00A93C90">
      <w:pPr>
        <w:pStyle w:val="ConsPlusNormal"/>
        <w:jc w:val="right"/>
        <w:rPr>
          <w:rFonts w:ascii="Times New Roman" w:hAnsi="Times New Roman" w:cs="Times New Roman"/>
          <w:sz w:val="24"/>
          <w:szCs w:val="24"/>
        </w:rPr>
      </w:pPr>
      <w:r w:rsidRPr="00A93C90">
        <w:rPr>
          <w:rFonts w:ascii="Times New Roman" w:hAnsi="Times New Roman" w:cs="Times New Roman"/>
          <w:sz w:val="24"/>
          <w:szCs w:val="24"/>
        </w:rPr>
        <w:t>участка, находящегося в муниципальной собственности</w:t>
      </w:r>
    </w:p>
    <w:p w:rsidR="00A93C90" w:rsidRPr="00A93C90" w:rsidRDefault="00A93C90" w:rsidP="00A93C90">
      <w:pPr>
        <w:pStyle w:val="ConsPlusNormal"/>
        <w:rPr>
          <w:rFonts w:ascii="Times New Roman" w:hAnsi="Times New Roman" w:cs="Times New Roman"/>
          <w:sz w:val="24"/>
          <w:szCs w:val="24"/>
        </w:rPr>
      </w:pPr>
    </w:p>
    <w:tbl>
      <w:tblPr>
        <w:tblW w:w="0" w:type="auto"/>
        <w:tblBorders>
          <w:left w:val="single" w:sz="4" w:space="0" w:color="auto"/>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448"/>
        <w:gridCol w:w="1309"/>
        <w:gridCol w:w="1701"/>
        <w:gridCol w:w="1416"/>
        <w:gridCol w:w="1703"/>
        <w:gridCol w:w="1191"/>
        <w:gridCol w:w="1247"/>
      </w:tblGrid>
      <w:tr w:rsidR="00A93C90" w:rsidRPr="00A93C90" w:rsidTr="00304B9A">
        <w:tc>
          <w:tcPr>
            <w:tcW w:w="1757" w:type="dxa"/>
            <w:gridSpan w:val="2"/>
            <w:tcBorders>
              <w:left w:val="single" w:sz="4" w:space="0" w:color="auto"/>
              <w:right w:val="single" w:sz="4" w:space="0" w:color="auto"/>
            </w:tcBorders>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N запроса</w:t>
            </w:r>
          </w:p>
        </w:tc>
        <w:tc>
          <w:tcPr>
            <w:tcW w:w="1701" w:type="dxa"/>
            <w:tcBorders>
              <w:left w:val="single" w:sz="4" w:space="0" w:color="auto"/>
              <w:right w:val="single" w:sz="4" w:space="0" w:color="auto"/>
            </w:tcBorders>
          </w:tcPr>
          <w:p w:rsidR="00A93C90" w:rsidRPr="00A93C90" w:rsidRDefault="00A93C90" w:rsidP="00304B9A">
            <w:pPr>
              <w:pStyle w:val="ConsPlusNormal"/>
              <w:rPr>
                <w:rFonts w:ascii="Times New Roman" w:hAnsi="Times New Roman" w:cs="Times New Roman"/>
                <w:sz w:val="24"/>
                <w:szCs w:val="24"/>
              </w:rPr>
            </w:pPr>
          </w:p>
        </w:tc>
        <w:tc>
          <w:tcPr>
            <w:tcW w:w="1416" w:type="dxa"/>
            <w:vMerge w:val="restart"/>
            <w:tcBorders>
              <w:top w:val="nil"/>
              <w:bottom w:val="nil"/>
            </w:tcBorders>
          </w:tcPr>
          <w:p w:rsidR="00A93C90" w:rsidRPr="00A93C90" w:rsidRDefault="00A93C90" w:rsidP="00304B9A">
            <w:pPr>
              <w:pStyle w:val="ConsPlusNormal"/>
              <w:rPr>
                <w:rFonts w:ascii="Times New Roman" w:hAnsi="Times New Roman" w:cs="Times New Roman"/>
                <w:sz w:val="24"/>
                <w:szCs w:val="24"/>
              </w:rPr>
            </w:pPr>
          </w:p>
        </w:tc>
        <w:tc>
          <w:tcPr>
            <w:tcW w:w="4141" w:type="dxa"/>
            <w:gridSpan w:val="3"/>
            <w:tcBorders>
              <w:top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tblBorders>
        </w:tblPrEx>
        <w:tc>
          <w:tcPr>
            <w:tcW w:w="3458" w:type="dxa"/>
            <w:gridSpan w:val="3"/>
            <w:tcBorders>
              <w:bottom w:val="nil"/>
            </w:tcBorders>
          </w:tcPr>
          <w:p w:rsidR="00A93C90" w:rsidRPr="00A93C90" w:rsidRDefault="00A93C90" w:rsidP="00304B9A">
            <w:pPr>
              <w:pStyle w:val="ConsPlusNormal"/>
              <w:rPr>
                <w:rFonts w:ascii="Times New Roman" w:hAnsi="Times New Roman" w:cs="Times New Roman"/>
                <w:sz w:val="24"/>
                <w:szCs w:val="24"/>
              </w:rPr>
            </w:pPr>
          </w:p>
        </w:tc>
        <w:tc>
          <w:tcPr>
            <w:tcW w:w="1416" w:type="dxa"/>
            <w:vMerge/>
            <w:tcBorders>
              <w:top w:val="nil"/>
              <w:bottom w:val="nil"/>
            </w:tcBorders>
          </w:tcPr>
          <w:p w:rsidR="00A93C90" w:rsidRPr="00A93C90" w:rsidRDefault="00A93C90" w:rsidP="00304B9A">
            <w:pPr>
              <w:spacing w:after="1" w:line="0" w:lineRule="atLeast"/>
              <w:rPr>
                <w:rFonts w:ascii="Times New Roman" w:hAnsi="Times New Roman" w:cs="Times New Roman"/>
                <w:sz w:val="24"/>
                <w:szCs w:val="24"/>
              </w:rPr>
            </w:pPr>
          </w:p>
        </w:tc>
        <w:tc>
          <w:tcPr>
            <w:tcW w:w="4141" w:type="dxa"/>
            <w:gridSpan w:val="3"/>
            <w:tcBorders>
              <w:bottom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Орган, обрабатывающий запрос на предоставление услуги</w:t>
            </w:r>
          </w:p>
        </w:tc>
      </w:tr>
      <w:tr w:rsidR="00A93C90" w:rsidRPr="00A93C90" w:rsidTr="00304B9A">
        <w:tblPrEx>
          <w:tblBorders>
            <w:left w:val="nil"/>
            <w:insideH w:val="nil"/>
            <w:insideV w:val="single" w:sz="4" w:space="0" w:color="auto"/>
          </w:tblBorders>
        </w:tblPrEx>
        <w:tc>
          <w:tcPr>
            <w:tcW w:w="9015" w:type="dxa"/>
            <w:gridSpan w:val="7"/>
            <w:tcBorders>
              <w:top w:val="nil"/>
              <w:left w:val="nil"/>
              <w:bottom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insideV w:val="single" w:sz="4" w:space="0" w:color="auto"/>
          </w:tblBorders>
        </w:tblPrEx>
        <w:tc>
          <w:tcPr>
            <w:tcW w:w="9015" w:type="dxa"/>
            <w:gridSpan w:val="7"/>
            <w:tcBorders>
              <w:top w:val="nil"/>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Данные заявителя (юридического лица)</w:t>
            </w:r>
          </w:p>
        </w:tc>
      </w:tr>
      <w:tr w:rsidR="00A93C90" w:rsidRPr="00A93C90" w:rsidTr="00304B9A">
        <w:tblPrEx>
          <w:tblBorders>
            <w:right w:val="single" w:sz="4" w:space="0" w:color="auto"/>
            <w:insideV w:val="single" w:sz="4" w:space="0" w:color="auto"/>
          </w:tblBorders>
        </w:tblPrEx>
        <w:tc>
          <w:tcPr>
            <w:tcW w:w="3458" w:type="dxa"/>
            <w:gridSpan w:val="3"/>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Полное наименование юридического лица (в соответствии с учредительными документами)</w:t>
            </w:r>
          </w:p>
        </w:tc>
        <w:tc>
          <w:tcPr>
            <w:tcW w:w="5557" w:type="dxa"/>
            <w:gridSpan w:val="4"/>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3458" w:type="dxa"/>
            <w:gridSpan w:val="3"/>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Организационно-правовая форма юридического лица</w:t>
            </w:r>
          </w:p>
        </w:tc>
        <w:tc>
          <w:tcPr>
            <w:tcW w:w="5557" w:type="dxa"/>
            <w:gridSpan w:val="4"/>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3458" w:type="dxa"/>
            <w:gridSpan w:val="3"/>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Фамилия, имя, отчество руководителя юридического лица</w:t>
            </w:r>
          </w:p>
        </w:tc>
        <w:tc>
          <w:tcPr>
            <w:tcW w:w="5557" w:type="dxa"/>
            <w:gridSpan w:val="4"/>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ОГРН</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insideV w:val="single" w:sz="4" w:space="0" w:color="auto"/>
          </w:tblBorders>
        </w:tblPrEx>
        <w:tc>
          <w:tcPr>
            <w:tcW w:w="9015" w:type="dxa"/>
            <w:gridSpan w:val="7"/>
            <w:tcBorders>
              <w:left w:val="nil"/>
              <w:bottom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insideV w:val="single" w:sz="4" w:space="0" w:color="auto"/>
          </w:tblBorders>
        </w:tblPrEx>
        <w:tc>
          <w:tcPr>
            <w:tcW w:w="9015" w:type="dxa"/>
            <w:gridSpan w:val="7"/>
            <w:tcBorders>
              <w:top w:val="nil"/>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Юридический адрес</w:t>
            </w: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Индекс</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Регион</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Район</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Населенный пункт</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Улица</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Дом</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1416" w:type="dxa"/>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Корпус</w:t>
            </w:r>
          </w:p>
        </w:tc>
        <w:tc>
          <w:tcPr>
            <w:tcW w:w="1703" w:type="dxa"/>
          </w:tcPr>
          <w:p w:rsidR="00A93C90" w:rsidRPr="00A93C90" w:rsidRDefault="00A93C90" w:rsidP="00304B9A">
            <w:pPr>
              <w:pStyle w:val="ConsPlusNormal"/>
              <w:rPr>
                <w:rFonts w:ascii="Times New Roman" w:hAnsi="Times New Roman" w:cs="Times New Roman"/>
                <w:sz w:val="24"/>
                <w:szCs w:val="24"/>
              </w:rPr>
            </w:pPr>
          </w:p>
        </w:tc>
        <w:tc>
          <w:tcPr>
            <w:tcW w:w="1191" w:type="dxa"/>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Квартира</w:t>
            </w:r>
          </w:p>
        </w:tc>
        <w:tc>
          <w:tcPr>
            <w:tcW w:w="1247" w:type="dxa"/>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insideV w:val="single" w:sz="4" w:space="0" w:color="auto"/>
          </w:tblBorders>
        </w:tblPrEx>
        <w:tc>
          <w:tcPr>
            <w:tcW w:w="9015" w:type="dxa"/>
            <w:gridSpan w:val="7"/>
            <w:tcBorders>
              <w:left w:val="nil"/>
              <w:bottom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insideV w:val="single" w:sz="4" w:space="0" w:color="auto"/>
          </w:tblBorders>
        </w:tblPrEx>
        <w:tc>
          <w:tcPr>
            <w:tcW w:w="9015" w:type="dxa"/>
            <w:gridSpan w:val="7"/>
            <w:tcBorders>
              <w:top w:val="nil"/>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Почтовый адрес</w:t>
            </w: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lastRenderedPageBreak/>
              <w:t>Индекс</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Регион</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Район</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Населенный пункт</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Улица</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Дом</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1416" w:type="dxa"/>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Корпус</w:t>
            </w:r>
          </w:p>
        </w:tc>
        <w:tc>
          <w:tcPr>
            <w:tcW w:w="1703" w:type="dxa"/>
          </w:tcPr>
          <w:p w:rsidR="00A93C90" w:rsidRPr="00A93C90" w:rsidRDefault="00A93C90" w:rsidP="00304B9A">
            <w:pPr>
              <w:pStyle w:val="ConsPlusNormal"/>
              <w:rPr>
                <w:rFonts w:ascii="Times New Roman" w:hAnsi="Times New Roman" w:cs="Times New Roman"/>
                <w:sz w:val="24"/>
                <w:szCs w:val="24"/>
              </w:rPr>
            </w:pPr>
          </w:p>
        </w:tc>
        <w:tc>
          <w:tcPr>
            <w:tcW w:w="1191" w:type="dxa"/>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Квартира</w:t>
            </w:r>
          </w:p>
        </w:tc>
        <w:tc>
          <w:tcPr>
            <w:tcW w:w="1247" w:type="dxa"/>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V w:val="single" w:sz="4" w:space="0" w:color="auto"/>
          </w:tblBorders>
        </w:tblPrEx>
        <w:tc>
          <w:tcPr>
            <w:tcW w:w="9015" w:type="dxa"/>
            <w:gridSpan w:val="7"/>
            <w:tcBorders>
              <w:left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vMerge w:val="restart"/>
          </w:tcPr>
          <w:p w:rsidR="00A93C90" w:rsidRPr="00A93C90" w:rsidRDefault="00A93C90" w:rsidP="00304B9A">
            <w:pPr>
              <w:pStyle w:val="ConsPlusNormal"/>
              <w:jc w:val="both"/>
              <w:rPr>
                <w:rFonts w:ascii="Times New Roman" w:hAnsi="Times New Roman" w:cs="Times New Roman"/>
                <w:sz w:val="24"/>
                <w:szCs w:val="24"/>
              </w:rPr>
            </w:pPr>
            <w:r w:rsidRPr="00A93C90">
              <w:rPr>
                <w:rFonts w:ascii="Times New Roman" w:hAnsi="Times New Roman" w:cs="Times New Roman"/>
                <w:sz w:val="24"/>
                <w:szCs w:val="24"/>
              </w:rPr>
              <w:t>Контактные данные</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vMerge/>
          </w:tcPr>
          <w:p w:rsidR="00A93C90" w:rsidRPr="00A93C90" w:rsidRDefault="00A93C90" w:rsidP="00304B9A">
            <w:pPr>
              <w:spacing w:after="1" w:line="0" w:lineRule="atLeast"/>
              <w:rPr>
                <w:rFonts w:ascii="Times New Roman" w:hAnsi="Times New Roman" w:cs="Times New Roman"/>
                <w:sz w:val="24"/>
                <w:szCs w:val="24"/>
              </w:rPr>
            </w:pP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insideV w:val="single" w:sz="4" w:space="0" w:color="auto"/>
          </w:tblBorders>
        </w:tblPrEx>
        <w:tc>
          <w:tcPr>
            <w:tcW w:w="9015" w:type="dxa"/>
            <w:gridSpan w:val="7"/>
            <w:tcBorders>
              <w:left w:val="nil"/>
              <w:bottom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insideV w:val="single" w:sz="4" w:space="0" w:color="auto"/>
          </w:tblBorders>
        </w:tblPrEx>
        <w:tc>
          <w:tcPr>
            <w:tcW w:w="9015" w:type="dxa"/>
            <w:gridSpan w:val="7"/>
            <w:tcBorders>
              <w:top w:val="nil"/>
              <w:left w:val="nil"/>
              <w:bottom w:val="nil"/>
              <w:right w:val="nil"/>
            </w:tcBorders>
          </w:tcPr>
          <w:p w:rsidR="00A93C90" w:rsidRPr="00A93C90" w:rsidRDefault="00A93C90" w:rsidP="00304B9A">
            <w:pPr>
              <w:pStyle w:val="ConsPlusNormal"/>
              <w:jc w:val="center"/>
              <w:rPr>
                <w:rFonts w:ascii="Times New Roman" w:hAnsi="Times New Roman" w:cs="Times New Roman"/>
                <w:sz w:val="24"/>
                <w:szCs w:val="24"/>
              </w:rPr>
            </w:pPr>
            <w:bookmarkStart w:id="18" w:name="P1132"/>
            <w:bookmarkEnd w:id="18"/>
            <w:r w:rsidRPr="00A93C90">
              <w:rPr>
                <w:rFonts w:ascii="Times New Roman" w:hAnsi="Times New Roman" w:cs="Times New Roman"/>
                <w:sz w:val="24"/>
                <w:szCs w:val="24"/>
              </w:rPr>
              <w:t>ЗАПРОС</w:t>
            </w:r>
          </w:p>
        </w:tc>
      </w:tr>
      <w:tr w:rsidR="00A93C90" w:rsidRPr="00A93C90" w:rsidTr="00304B9A">
        <w:tblPrEx>
          <w:tblBorders>
            <w:left w:val="nil"/>
            <w:insideH w:val="nil"/>
            <w:insideV w:val="single" w:sz="4" w:space="0" w:color="auto"/>
          </w:tblBorders>
        </w:tblPrEx>
        <w:tc>
          <w:tcPr>
            <w:tcW w:w="9015" w:type="dxa"/>
            <w:gridSpan w:val="7"/>
            <w:tcBorders>
              <w:top w:val="nil"/>
              <w:left w:val="nil"/>
              <w:bottom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H w:val="nil"/>
            <w:insideV w:val="single" w:sz="4" w:space="0" w:color="auto"/>
          </w:tblBorders>
        </w:tblPrEx>
        <w:tc>
          <w:tcPr>
            <w:tcW w:w="9015" w:type="dxa"/>
            <w:gridSpan w:val="7"/>
            <w:tcBorders>
              <w:top w:val="nil"/>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Представлены следующие документы</w:t>
            </w:r>
          </w:p>
        </w:tc>
      </w:tr>
      <w:tr w:rsidR="00A93C90" w:rsidRPr="00A93C90" w:rsidTr="00304B9A">
        <w:tblPrEx>
          <w:tblBorders>
            <w:right w:val="single" w:sz="4" w:space="0" w:color="auto"/>
            <w:insideV w:val="single" w:sz="4" w:space="0" w:color="auto"/>
          </w:tblBorders>
        </w:tblPrEx>
        <w:tc>
          <w:tcPr>
            <w:tcW w:w="448"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1</w:t>
            </w:r>
          </w:p>
        </w:tc>
        <w:tc>
          <w:tcPr>
            <w:tcW w:w="8567" w:type="dxa"/>
            <w:gridSpan w:val="6"/>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448"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2</w:t>
            </w:r>
          </w:p>
        </w:tc>
        <w:tc>
          <w:tcPr>
            <w:tcW w:w="8567" w:type="dxa"/>
            <w:gridSpan w:val="6"/>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6577" w:type="dxa"/>
            <w:gridSpan w:val="5"/>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Место получения результата предоставления услуги</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6577" w:type="dxa"/>
            <w:gridSpan w:val="5"/>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Способ получения результата</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V w:val="single" w:sz="4" w:space="0" w:color="auto"/>
          </w:tblBorders>
        </w:tblPrEx>
        <w:tc>
          <w:tcPr>
            <w:tcW w:w="9015" w:type="dxa"/>
            <w:gridSpan w:val="7"/>
            <w:tcBorders>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Данные представителя (уполномоченного лица)</w:t>
            </w: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Фамилия</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Имя</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Отчество</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Дата рождения</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V w:val="single" w:sz="4" w:space="0" w:color="auto"/>
          </w:tblBorders>
        </w:tblPrEx>
        <w:tc>
          <w:tcPr>
            <w:tcW w:w="9015" w:type="dxa"/>
            <w:gridSpan w:val="7"/>
            <w:tcBorders>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Документ, удостоверяющий личность представителя (уполномоченного лица)</w:t>
            </w: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Вид</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Серия</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1416"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Номер</w:t>
            </w:r>
          </w:p>
        </w:tc>
        <w:tc>
          <w:tcPr>
            <w:tcW w:w="4141" w:type="dxa"/>
            <w:gridSpan w:val="3"/>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Выдан</w:t>
            </w:r>
          </w:p>
        </w:tc>
        <w:tc>
          <w:tcPr>
            <w:tcW w:w="4820" w:type="dxa"/>
            <w:gridSpan w:val="3"/>
          </w:tcPr>
          <w:p w:rsidR="00A93C90" w:rsidRPr="00A93C90" w:rsidRDefault="00A93C90" w:rsidP="00304B9A">
            <w:pPr>
              <w:pStyle w:val="ConsPlusNormal"/>
              <w:rPr>
                <w:rFonts w:ascii="Times New Roman" w:hAnsi="Times New Roman" w:cs="Times New Roman"/>
                <w:sz w:val="24"/>
                <w:szCs w:val="24"/>
              </w:rPr>
            </w:pPr>
          </w:p>
        </w:tc>
        <w:tc>
          <w:tcPr>
            <w:tcW w:w="1191"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Дата выдачи</w:t>
            </w:r>
          </w:p>
        </w:tc>
        <w:tc>
          <w:tcPr>
            <w:tcW w:w="1247" w:type="dxa"/>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V w:val="single" w:sz="4" w:space="0" w:color="auto"/>
          </w:tblBorders>
        </w:tblPrEx>
        <w:tc>
          <w:tcPr>
            <w:tcW w:w="9015" w:type="dxa"/>
            <w:gridSpan w:val="7"/>
            <w:tcBorders>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Адрес регистрации представителя (уполномоченного лица)</w:t>
            </w: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Индекс</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Регион</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Район</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Населенный пункт</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Улица</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Дом</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1416"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Корпус</w:t>
            </w:r>
          </w:p>
        </w:tc>
        <w:tc>
          <w:tcPr>
            <w:tcW w:w="1703" w:type="dxa"/>
          </w:tcPr>
          <w:p w:rsidR="00A93C90" w:rsidRPr="00A93C90" w:rsidRDefault="00A93C90" w:rsidP="00304B9A">
            <w:pPr>
              <w:pStyle w:val="ConsPlusNormal"/>
              <w:rPr>
                <w:rFonts w:ascii="Times New Roman" w:hAnsi="Times New Roman" w:cs="Times New Roman"/>
                <w:sz w:val="24"/>
                <w:szCs w:val="24"/>
              </w:rPr>
            </w:pPr>
          </w:p>
        </w:tc>
        <w:tc>
          <w:tcPr>
            <w:tcW w:w="1191"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Квартира</w:t>
            </w:r>
          </w:p>
        </w:tc>
        <w:tc>
          <w:tcPr>
            <w:tcW w:w="1247" w:type="dxa"/>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V w:val="single" w:sz="4" w:space="0" w:color="auto"/>
          </w:tblBorders>
        </w:tblPrEx>
        <w:tc>
          <w:tcPr>
            <w:tcW w:w="9015" w:type="dxa"/>
            <w:gridSpan w:val="7"/>
            <w:tcBorders>
              <w:left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Адрес места жительства представителя (уполномоченного лица)</w:t>
            </w: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Индекс</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Регион</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lastRenderedPageBreak/>
              <w:t>Район</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3119"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Населенный пункт</w:t>
            </w:r>
          </w:p>
        </w:tc>
        <w:tc>
          <w:tcPr>
            <w:tcW w:w="2438" w:type="dxa"/>
            <w:gridSpan w:val="2"/>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Улица</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Дом</w:t>
            </w:r>
          </w:p>
        </w:tc>
        <w:tc>
          <w:tcPr>
            <w:tcW w:w="1701" w:type="dxa"/>
          </w:tcPr>
          <w:p w:rsidR="00A93C90" w:rsidRPr="00A93C90" w:rsidRDefault="00A93C90" w:rsidP="00304B9A">
            <w:pPr>
              <w:pStyle w:val="ConsPlusNormal"/>
              <w:rPr>
                <w:rFonts w:ascii="Times New Roman" w:hAnsi="Times New Roman" w:cs="Times New Roman"/>
                <w:sz w:val="24"/>
                <w:szCs w:val="24"/>
              </w:rPr>
            </w:pPr>
          </w:p>
        </w:tc>
        <w:tc>
          <w:tcPr>
            <w:tcW w:w="1416"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Корпус</w:t>
            </w:r>
          </w:p>
        </w:tc>
        <w:tc>
          <w:tcPr>
            <w:tcW w:w="1703" w:type="dxa"/>
          </w:tcPr>
          <w:p w:rsidR="00A93C90" w:rsidRPr="00A93C90" w:rsidRDefault="00A93C90" w:rsidP="00304B9A">
            <w:pPr>
              <w:pStyle w:val="ConsPlusNormal"/>
              <w:rPr>
                <w:rFonts w:ascii="Times New Roman" w:hAnsi="Times New Roman" w:cs="Times New Roman"/>
                <w:sz w:val="24"/>
                <w:szCs w:val="24"/>
              </w:rPr>
            </w:pPr>
          </w:p>
        </w:tc>
        <w:tc>
          <w:tcPr>
            <w:tcW w:w="1191" w:type="dxa"/>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Квартира</w:t>
            </w:r>
          </w:p>
        </w:tc>
        <w:tc>
          <w:tcPr>
            <w:tcW w:w="1247" w:type="dxa"/>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left w:val="nil"/>
            <w:insideV w:val="single" w:sz="4" w:space="0" w:color="auto"/>
          </w:tblBorders>
        </w:tblPrEx>
        <w:tc>
          <w:tcPr>
            <w:tcW w:w="9015" w:type="dxa"/>
            <w:gridSpan w:val="7"/>
            <w:tcBorders>
              <w:left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blPrEx>
          <w:tblBorders>
            <w:right w:val="single" w:sz="4" w:space="0" w:color="auto"/>
            <w:insideV w:val="single" w:sz="4" w:space="0" w:color="auto"/>
          </w:tblBorders>
        </w:tblPrEx>
        <w:tc>
          <w:tcPr>
            <w:tcW w:w="1757" w:type="dxa"/>
            <w:gridSpan w:val="2"/>
          </w:tcPr>
          <w:p w:rsidR="00A93C90" w:rsidRPr="00A93C90" w:rsidRDefault="00A93C90" w:rsidP="00304B9A">
            <w:pPr>
              <w:pStyle w:val="ConsPlusNormal"/>
              <w:rPr>
                <w:rFonts w:ascii="Times New Roman" w:hAnsi="Times New Roman" w:cs="Times New Roman"/>
                <w:sz w:val="24"/>
                <w:szCs w:val="24"/>
              </w:rPr>
            </w:pPr>
            <w:r w:rsidRPr="00A93C90">
              <w:rPr>
                <w:rFonts w:ascii="Times New Roman" w:hAnsi="Times New Roman" w:cs="Times New Roman"/>
                <w:sz w:val="24"/>
                <w:szCs w:val="24"/>
              </w:rPr>
              <w:t>Контактные данные</w:t>
            </w:r>
          </w:p>
        </w:tc>
        <w:tc>
          <w:tcPr>
            <w:tcW w:w="7258" w:type="dxa"/>
            <w:gridSpan w:val="5"/>
          </w:tcPr>
          <w:p w:rsidR="00A93C90" w:rsidRPr="00A93C90" w:rsidRDefault="00A93C90" w:rsidP="00304B9A">
            <w:pPr>
              <w:pStyle w:val="ConsPlusNormal"/>
              <w:rPr>
                <w:rFonts w:ascii="Times New Roman" w:hAnsi="Times New Roman" w:cs="Times New Roman"/>
                <w:sz w:val="24"/>
                <w:szCs w:val="24"/>
              </w:rPr>
            </w:pPr>
          </w:p>
        </w:tc>
      </w:tr>
    </w:tbl>
    <w:p w:rsidR="00A93C90" w:rsidRPr="00A93C90" w:rsidRDefault="00A93C90" w:rsidP="00A93C9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416"/>
        <w:gridCol w:w="4141"/>
      </w:tblGrid>
      <w:tr w:rsidR="00A93C90" w:rsidRPr="00A93C90" w:rsidTr="00304B9A">
        <w:tc>
          <w:tcPr>
            <w:tcW w:w="3458" w:type="dxa"/>
            <w:tcBorders>
              <w:top w:val="nil"/>
              <w:left w:val="nil"/>
              <w:bottom w:val="nil"/>
              <w:right w:val="nil"/>
            </w:tcBorders>
          </w:tcPr>
          <w:p w:rsidR="00A93C90" w:rsidRPr="00A93C90" w:rsidRDefault="00A93C90" w:rsidP="00304B9A">
            <w:pPr>
              <w:pStyle w:val="ConsPlusNormal"/>
              <w:rPr>
                <w:rFonts w:ascii="Times New Roman" w:hAnsi="Times New Roman" w:cs="Times New Roman"/>
                <w:sz w:val="24"/>
                <w:szCs w:val="24"/>
              </w:rPr>
            </w:pPr>
          </w:p>
        </w:tc>
        <w:tc>
          <w:tcPr>
            <w:tcW w:w="1416" w:type="dxa"/>
            <w:tcBorders>
              <w:top w:val="nil"/>
              <w:left w:val="nil"/>
              <w:bottom w:val="nil"/>
              <w:right w:val="nil"/>
            </w:tcBorders>
          </w:tcPr>
          <w:p w:rsidR="00A93C90" w:rsidRPr="00A93C90" w:rsidRDefault="00A93C90" w:rsidP="00304B9A">
            <w:pPr>
              <w:pStyle w:val="ConsPlusNormal"/>
              <w:rPr>
                <w:rFonts w:ascii="Times New Roman" w:hAnsi="Times New Roman" w:cs="Times New Roman"/>
                <w:sz w:val="24"/>
                <w:szCs w:val="24"/>
              </w:rPr>
            </w:pPr>
          </w:p>
        </w:tc>
        <w:tc>
          <w:tcPr>
            <w:tcW w:w="4141" w:type="dxa"/>
            <w:tcBorders>
              <w:top w:val="nil"/>
              <w:left w:val="nil"/>
              <w:bottom w:val="nil"/>
              <w:right w:val="nil"/>
            </w:tcBorders>
          </w:tcPr>
          <w:p w:rsidR="00A93C90" w:rsidRPr="00A93C90" w:rsidRDefault="00A93C90" w:rsidP="00304B9A">
            <w:pPr>
              <w:pStyle w:val="ConsPlusNormal"/>
              <w:rPr>
                <w:rFonts w:ascii="Times New Roman" w:hAnsi="Times New Roman" w:cs="Times New Roman"/>
                <w:sz w:val="24"/>
                <w:szCs w:val="24"/>
              </w:rPr>
            </w:pPr>
          </w:p>
        </w:tc>
      </w:tr>
      <w:tr w:rsidR="00A93C90" w:rsidRPr="00A93C90" w:rsidTr="00304B9A">
        <w:tc>
          <w:tcPr>
            <w:tcW w:w="3458" w:type="dxa"/>
            <w:tcBorders>
              <w:top w:val="nil"/>
              <w:left w:val="nil"/>
              <w:bottom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Дата</w:t>
            </w:r>
          </w:p>
        </w:tc>
        <w:tc>
          <w:tcPr>
            <w:tcW w:w="1416" w:type="dxa"/>
            <w:tcBorders>
              <w:top w:val="nil"/>
              <w:left w:val="nil"/>
              <w:bottom w:val="nil"/>
              <w:right w:val="nil"/>
            </w:tcBorders>
          </w:tcPr>
          <w:p w:rsidR="00A93C90" w:rsidRPr="00A93C90" w:rsidRDefault="00A93C90" w:rsidP="00304B9A">
            <w:pPr>
              <w:pStyle w:val="ConsPlusNormal"/>
              <w:rPr>
                <w:rFonts w:ascii="Times New Roman" w:hAnsi="Times New Roman" w:cs="Times New Roman"/>
                <w:sz w:val="24"/>
                <w:szCs w:val="24"/>
              </w:rPr>
            </w:pPr>
          </w:p>
        </w:tc>
        <w:tc>
          <w:tcPr>
            <w:tcW w:w="4141" w:type="dxa"/>
            <w:tcBorders>
              <w:top w:val="nil"/>
              <w:left w:val="nil"/>
              <w:bottom w:val="nil"/>
              <w:right w:val="nil"/>
            </w:tcBorders>
          </w:tcPr>
          <w:p w:rsidR="00A93C90" w:rsidRPr="00A93C90" w:rsidRDefault="00A93C90" w:rsidP="00304B9A">
            <w:pPr>
              <w:pStyle w:val="ConsPlusNormal"/>
              <w:jc w:val="center"/>
              <w:rPr>
                <w:rFonts w:ascii="Times New Roman" w:hAnsi="Times New Roman" w:cs="Times New Roman"/>
                <w:sz w:val="24"/>
                <w:szCs w:val="24"/>
              </w:rPr>
            </w:pPr>
            <w:r w:rsidRPr="00A93C90">
              <w:rPr>
                <w:rFonts w:ascii="Times New Roman" w:hAnsi="Times New Roman" w:cs="Times New Roman"/>
                <w:sz w:val="24"/>
                <w:szCs w:val="24"/>
              </w:rPr>
              <w:t>Подпись/ФИО</w:t>
            </w:r>
          </w:p>
        </w:tc>
      </w:tr>
    </w:tbl>
    <w:p w:rsidR="00A93C90" w:rsidRPr="00A93C90" w:rsidRDefault="00A93C90" w:rsidP="00A93C90">
      <w:pPr>
        <w:pStyle w:val="ConsPlusNormal"/>
        <w:rPr>
          <w:rFonts w:ascii="Times New Roman" w:hAnsi="Times New Roman" w:cs="Times New Roman"/>
          <w:sz w:val="24"/>
          <w:szCs w:val="24"/>
        </w:rPr>
      </w:pPr>
    </w:p>
    <w:p w:rsidR="00EB453F" w:rsidRPr="00A93C90" w:rsidRDefault="00EB453F" w:rsidP="00EB453F">
      <w:pPr>
        <w:rPr>
          <w:rFonts w:ascii="Times New Roman" w:eastAsia="Calibri" w:hAnsi="Times New Roman" w:cs="Times New Roman"/>
          <w:sz w:val="24"/>
          <w:szCs w:val="24"/>
        </w:rPr>
      </w:pPr>
    </w:p>
    <w:p w:rsidR="00EB453F" w:rsidRPr="00A93C90" w:rsidRDefault="00EB453F" w:rsidP="00EB453F">
      <w:pPr>
        <w:rPr>
          <w:rFonts w:ascii="Times New Roman" w:eastAsia="Calibri" w:hAnsi="Times New Roman" w:cs="Times New Roman"/>
          <w:sz w:val="24"/>
          <w:szCs w:val="24"/>
        </w:rPr>
      </w:pPr>
    </w:p>
    <w:p w:rsidR="00EB453F" w:rsidRPr="00A93C90" w:rsidRDefault="00EB453F" w:rsidP="00EB453F">
      <w:pPr>
        <w:rPr>
          <w:rFonts w:ascii="Times New Roman" w:eastAsia="Calibri" w:hAnsi="Times New Roman" w:cs="Times New Roman"/>
          <w:sz w:val="24"/>
          <w:szCs w:val="24"/>
        </w:rPr>
      </w:pPr>
    </w:p>
    <w:p w:rsidR="00A93C90" w:rsidRPr="00A93C90" w:rsidRDefault="00A93C90" w:rsidP="00A93C90">
      <w:pPr>
        <w:widowControl w:val="0"/>
        <w:autoSpaceDE w:val="0"/>
        <w:autoSpaceDN w:val="0"/>
        <w:adjustRightInd w:val="0"/>
        <w:ind w:firstLine="709"/>
        <w:jc w:val="right"/>
        <w:outlineLvl w:val="1"/>
        <w:rPr>
          <w:rFonts w:ascii="Times New Roman" w:hAnsi="Times New Roman" w:cs="Times New Roman"/>
          <w:sz w:val="24"/>
          <w:szCs w:val="24"/>
        </w:rPr>
      </w:pPr>
    </w:p>
    <w:p w:rsidR="00A93C90" w:rsidRPr="00A93C90" w:rsidRDefault="00A93C90" w:rsidP="00A93C90">
      <w:pPr>
        <w:widowControl w:val="0"/>
        <w:autoSpaceDE w:val="0"/>
        <w:autoSpaceDN w:val="0"/>
        <w:adjustRightInd w:val="0"/>
        <w:ind w:firstLine="709"/>
        <w:jc w:val="right"/>
        <w:outlineLvl w:val="1"/>
        <w:rPr>
          <w:rFonts w:ascii="Times New Roman" w:hAnsi="Times New Roman" w:cs="Times New Roman"/>
          <w:sz w:val="24"/>
          <w:szCs w:val="24"/>
        </w:rPr>
      </w:pPr>
    </w:p>
    <w:p w:rsidR="00A93C90" w:rsidRPr="00A93C90" w:rsidRDefault="00A93C90" w:rsidP="00A93C90">
      <w:pPr>
        <w:widowControl w:val="0"/>
        <w:autoSpaceDE w:val="0"/>
        <w:autoSpaceDN w:val="0"/>
        <w:adjustRightInd w:val="0"/>
        <w:ind w:firstLine="709"/>
        <w:jc w:val="right"/>
        <w:outlineLvl w:val="1"/>
        <w:rPr>
          <w:rFonts w:ascii="Times New Roman" w:hAnsi="Times New Roman" w:cs="Times New Roman"/>
          <w:sz w:val="24"/>
          <w:szCs w:val="24"/>
        </w:rPr>
      </w:pPr>
    </w:p>
    <w:p w:rsidR="00A93C90" w:rsidRPr="00A93C90" w:rsidRDefault="00A93C90" w:rsidP="00A93C90">
      <w:pPr>
        <w:widowControl w:val="0"/>
        <w:autoSpaceDE w:val="0"/>
        <w:autoSpaceDN w:val="0"/>
        <w:adjustRightInd w:val="0"/>
        <w:ind w:firstLine="709"/>
        <w:jc w:val="right"/>
        <w:outlineLvl w:val="1"/>
        <w:rPr>
          <w:rFonts w:ascii="Times New Roman" w:hAnsi="Times New Roman" w:cs="Times New Roman"/>
          <w:sz w:val="24"/>
          <w:szCs w:val="24"/>
        </w:rPr>
      </w:pPr>
      <w:r w:rsidRPr="00A93C90">
        <w:rPr>
          <w:rFonts w:ascii="Times New Roman" w:hAnsi="Times New Roman" w:cs="Times New Roman"/>
          <w:sz w:val="24"/>
          <w:szCs w:val="24"/>
        </w:rPr>
        <w:t>Приложение № 3</w:t>
      </w:r>
    </w:p>
    <w:p w:rsidR="00A93C90" w:rsidRPr="00A93C90" w:rsidRDefault="00A93C90" w:rsidP="00A93C90">
      <w:pPr>
        <w:widowControl w:val="0"/>
        <w:autoSpaceDE w:val="0"/>
        <w:autoSpaceDN w:val="0"/>
        <w:adjustRightInd w:val="0"/>
        <w:ind w:firstLine="709"/>
        <w:jc w:val="right"/>
        <w:rPr>
          <w:rFonts w:ascii="Times New Roman" w:hAnsi="Times New Roman" w:cs="Times New Roman"/>
          <w:sz w:val="24"/>
          <w:szCs w:val="24"/>
        </w:rPr>
      </w:pPr>
      <w:r w:rsidRPr="00A93C90">
        <w:rPr>
          <w:rFonts w:ascii="Times New Roman" w:hAnsi="Times New Roman" w:cs="Times New Roman"/>
          <w:sz w:val="24"/>
          <w:szCs w:val="24"/>
        </w:rPr>
        <w:t>к административному регламенту</w:t>
      </w:r>
    </w:p>
    <w:p w:rsidR="00A93C90" w:rsidRPr="00A93C90" w:rsidRDefault="00A93C90" w:rsidP="00A93C90">
      <w:pPr>
        <w:widowControl w:val="0"/>
        <w:autoSpaceDE w:val="0"/>
        <w:autoSpaceDN w:val="0"/>
        <w:adjustRightInd w:val="0"/>
        <w:ind w:firstLine="709"/>
        <w:jc w:val="right"/>
        <w:rPr>
          <w:rFonts w:ascii="Times New Roman" w:hAnsi="Times New Roman" w:cs="Times New Roman"/>
          <w:sz w:val="24"/>
          <w:szCs w:val="24"/>
        </w:rPr>
      </w:pPr>
      <w:r w:rsidRPr="00A93C90">
        <w:rPr>
          <w:rFonts w:ascii="Times New Roman" w:hAnsi="Times New Roman" w:cs="Times New Roman"/>
          <w:sz w:val="24"/>
          <w:szCs w:val="24"/>
        </w:rPr>
        <w:t xml:space="preserve">предоставления </w:t>
      </w:r>
      <w:r w:rsidRPr="00A93C90">
        <w:rPr>
          <w:rFonts w:ascii="Times New Roman" w:eastAsia="Calibri" w:hAnsi="Times New Roman" w:cs="Times New Roman"/>
          <w:sz w:val="24"/>
          <w:szCs w:val="24"/>
        </w:rPr>
        <w:t>муниципальной</w:t>
      </w:r>
      <w:r w:rsidRPr="00A93C90">
        <w:rPr>
          <w:rFonts w:ascii="Times New Roman" w:hAnsi="Times New Roman" w:cs="Times New Roman"/>
          <w:sz w:val="24"/>
          <w:szCs w:val="24"/>
        </w:rPr>
        <w:t xml:space="preserve"> услуги</w:t>
      </w:r>
    </w:p>
    <w:p w:rsidR="00A93C90" w:rsidRPr="00A93C90" w:rsidRDefault="00A93C90" w:rsidP="00A93C90">
      <w:pPr>
        <w:widowControl w:val="0"/>
        <w:autoSpaceDE w:val="0"/>
        <w:autoSpaceDN w:val="0"/>
        <w:adjustRightInd w:val="0"/>
        <w:ind w:firstLine="709"/>
        <w:jc w:val="right"/>
        <w:rPr>
          <w:rFonts w:ascii="Times New Roman" w:hAnsi="Times New Roman" w:cs="Times New Roman"/>
          <w:sz w:val="24"/>
          <w:szCs w:val="24"/>
        </w:rPr>
      </w:pPr>
      <w:r w:rsidRPr="00A93C90">
        <w:rPr>
          <w:rFonts w:ascii="Times New Roman" w:hAnsi="Times New Roman" w:cs="Times New Roman"/>
          <w:sz w:val="24"/>
          <w:szCs w:val="24"/>
        </w:rPr>
        <w:t>по Установлению сервитута в отношении земельного</w:t>
      </w:r>
    </w:p>
    <w:p w:rsidR="0099165B" w:rsidRPr="00A93C90" w:rsidRDefault="00A93C90" w:rsidP="00A93C90">
      <w:pPr>
        <w:pStyle w:val="ConsPlusNormal"/>
        <w:jc w:val="right"/>
        <w:rPr>
          <w:rFonts w:ascii="Times New Roman" w:eastAsia="Calibri" w:hAnsi="Times New Roman" w:cs="Times New Roman"/>
          <w:sz w:val="24"/>
          <w:szCs w:val="24"/>
        </w:rPr>
      </w:pPr>
      <w:r w:rsidRPr="00A93C90">
        <w:rPr>
          <w:rFonts w:ascii="Times New Roman" w:hAnsi="Times New Roman" w:cs="Times New Roman"/>
          <w:sz w:val="24"/>
          <w:szCs w:val="24"/>
        </w:rPr>
        <w:t>участка, находящегося в муниципальной собственности</w:t>
      </w:r>
    </w:p>
    <w:tbl>
      <w:tblPr>
        <w:tblStyle w:val="22"/>
        <w:tblpPr w:leftFromText="180" w:rightFromText="180" w:vertAnchor="page" w:horzAnchor="margin" w:tblpY="33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EB453F" w:rsidRPr="00A93C90" w:rsidTr="00AA00DD">
        <w:tc>
          <w:tcPr>
            <w:tcW w:w="1019" w:type="pct"/>
            <w:tcBorders>
              <w:top w:val="single" w:sz="4" w:space="0" w:color="auto"/>
              <w:left w:val="single" w:sz="4" w:space="0" w:color="auto"/>
              <w:bottom w:val="single" w:sz="4" w:space="0" w:color="auto"/>
              <w:right w:val="single" w:sz="4" w:space="0" w:color="auto"/>
            </w:tcBorders>
          </w:tcPr>
          <w:p w:rsidR="00EB453F" w:rsidRPr="00A93C90" w:rsidRDefault="00EB453F" w:rsidP="00AA00DD">
            <w:pPr>
              <w:rPr>
                <w:rFonts w:ascii="Times New Roman" w:eastAsia="Calibri" w:hAnsi="Times New Roman"/>
                <w:bCs/>
                <w:sz w:val="24"/>
                <w:szCs w:val="24"/>
                <w:lang w:eastAsia="ru-RU"/>
              </w:rPr>
            </w:pPr>
            <w:r w:rsidRPr="00A93C90">
              <w:rPr>
                <w:rFonts w:ascii="Times New Roman" w:eastAsia="Calibri" w:hAnsi="Times New Roman"/>
                <w:bCs/>
                <w:sz w:val="24"/>
                <w:szCs w:val="24"/>
                <w:lang w:eastAsia="ru-RU"/>
              </w:rPr>
              <w:t>№ запроса</w:t>
            </w:r>
            <w:r w:rsidRPr="00A93C90">
              <w:rPr>
                <w:rFonts w:ascii="Times New Roman" w:eastAsia="Calibri" w:hAnsi="Times New Roman"/>
                <w:b/>
                <w:bCs/>
                <w:sz w:val="24"/>
                <w:szCs w:val="24"/>
                <w:vertAlign w:val="superscript"/>
              </w:rPr>
              <w:footnoteReference w:id="1"/>
            </w:r>
          </w:p>
        </w:tc>
        <w:tc>
          <w:tcPr>
            <w:tcW w:w="963" w:type="pct"/>
            <w:tcBorders>
              <w:top w:val="single" w:sz="4" w:space="0" w:color="auto"/>
              <w:left w:val="single" w:sz="4" w:space="0" w:color="auto"/>
              <w:bottom w:val="single" w:sz="4" w:space="0" w:color="auto"/>
              <w:right w:val="single" w:sz="4" w:space="0" w:color="auto"/>
            </w:tcBorders>
          </w:tcPr>
          <w:p w:rsidR="00EB453F" w:rsidRPr="00A93C90" w:rsidRDefault="00EB453F" w:rsidP="00AA00DD">
            <w:pPr>
              <w:rPr>
                <w:rFonts w:ascii="Times New Roman" w:eastAsia="Calibri" w:hAnsi="Times New Roman"/>
                <w:sz w:val="24"/>
                <w:szCs w:val="24"/>
                <w:u w:val="single"/>
              </w:rPr>
            </w:pPr>
          </w:p>
        </w:tc>
        <w:tc>
          <w:tcPr>
            <w:tcW w:w="518" w:type="pct"/>
            <w:tcBorders>
              <w:left w:val="single" w:sz="4" w:space="0" w:color="auto"/>
            </w:tcBorders>
          </w:tcPr>
          <w:p w:rsidR="00EB453F" w:rsidRPr="00A93C90" w:rsidRDefault="00EB453F" w:rsidP="00AA00DD">
            <w:pPr>
              <w:rPr>
                <w:rFonts w:ascii="Times New Roman" w:eastAsia="Calibri" w:hAnsi="Times New Roman"/>
                <w:sz w:val="24"/>
                <w:szCs w:val="24"/>
                <w:u w:val="single"/>
              </w:rPr>
            </w:pPr>
          </w:p>
        </w:tc>
        <w:tc>
          <w:tcPr>
            <w:tcW w:w="2500" w:type="pct"/>
            <w:tcBorders>
              <w:left w:val="nil"/>
              <w:bottom w:val="single" w:sz="4" w:space="0" w:color="auto"/>
            </w:tcBorders>
          </w:tcPr>
          <w:p w:rsidR="00EB453F" w:rsidRPr="00A93C90" w:rsidRDefault="00EB453F" w:rsidP="00AA00DD">
            <w:pPr>
              <w:rPr>
                <w:rFonts w:ascii="Times New Roman" w:eastAsia="Calibri" w:hAnsi="Times New Roman"/>
                <w:sz w:val="24"/>
                <w:szCs w:val="24"/>
                <w:u w:val="single"/>
              </w:rPr>
            </w:pPr>
          </w:p>
        </w:tc>
      </w:tr>
      <w:tr w:rsidR="00EB453F" w:rsidRPr="00A93C90" w:rsidTr="00AA00DD">
        <w:tc>
          <w:tcPr>
            <w:tcW w:w="1019" w:type="pct"/>
            <w:tcBorders>
              <w:top w:val="single" w:sz="4" w:space="0" w:color="auto"/>
            </w:tcBorders>
          </w:tcPr>
          <w:p w:rsidR="00EB453F" w:rsidRPr="00A93C90" w:rsidRDefault="00EB453F" w:rsidP="00AA00DD">
            <w:pPr>
              <w:jc w:val="center"/>
              <w:rPr>
                <w:rFonts w:ascii="Times New Roman" w:eastAsia="Calibri" w:hAnsi="Times New Roman"/>
                <w:sz w:val="24"/>
                <w:szCs w:val="24"/>
              </w:rPr>
            </w:pPr>
          </w:p>
        </w:tc>
        <w:tc>
          <w:tcPr>
            <w:tcW w:w="963" w:type="pct"/>
            <w:tcBorders>
              <w:top w:val="single" w:sz="4" w:space="0" w:color="auto"/>
            </w:tcBorders>
          </w:tcPr>
          <w:p w:rsidR="00EB453F" w:rsidRPr="00A93C90" w:rsidRDefault="00EB453F" w:rsidP="00AA00DD">
            <w:pPr>
              <w:jc w:val="center"/>
              <w:rPr>
                <w:rFonts w:ascii="Times New Roman" w:eastAsia="Calibri" w:hAnsi="Times New Roman"/>
                <w:sz w:val="24"/>
                <w:szCs w:val="24"/>
              </w:rPr>
            </w:pPr>
          </w:p>
        </w:tc>
        <w:tc>
          <w:tcPr>
            <w:tcW w:w="518" w:type="pct"/>
          </w:tcPr>
          <w:p w:rsidR="00EB453F" w:rsidRPr="00A93C90" w:rsidRDefault="00EB453F" w:rsidP="00AA00DD">
            <w:pPr>
              <w:jc w:val="center"/>
              <w:rPr>
                <w:rFonts w:ascii="Times New Roman" w:eastAsia="Calibri" w:hAnsi="Times New Roman"/>
                <w:sz w:val="24"/>
                <w:szCs w:val="24"/>
              </w:rPr>
            </w:pPr>
          </w:p>
        </w:tc>
        <w:tc>
          <w:tcPr>
            <w:tcW w:w="2500" w:type="pct"/>
            <w:tcBorders>
              <w:top w:val="single" w:sz="4" w:space="0" w:color="auto"/>
            </w:tcBorders>
          </w:tcPr>
          <w:p w:rsidR="00EB453F" w:rsidRPr="00A93C90" w:rsidRDefault="00EB453F" w:rsidP="00AA00DD">
            <w:pPr>
              <w:jc w:val="center"/>
              <w:rPr>
                <w:rFonts w:ascii="Times New Roman" w:eastAsia="Calibri" w:hAnsi="Times New Roman"/>
                <w:sz w:val="24"/>
                <w:szCs w:val="24"/>
              </w:rPr>
            </w:pPr>
            <w:r w:rsidRPr="00A93C90">
              <w:rPr>
                <w:rFonts w:ascii="Times New Roman" w:eastAsia="Calibri" w:hAnsi="Times New Roman"/>
                <w:sz w:val="24"/>
                <w:szCs w:val="24"/>
              </w:rPr>
              <w:t>Орган, обрабатывающий запрос на предоставление услуги</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1871"/>
      </w:tblGrid>
      <w:tr w:rsidR="00A93C90" w:rsidRPr="00A93C90">
        <w:tc>
          <w:tcPr>
            <w:tcW w:w="706" w:type="dxa"/>
          </w:tcPr>
          <w:p w:rsidR="00A93C90" w:rsidRPr="00A93C90" w:rsidRDefault="00A93C90" w:rsidP="00A93C90">
            <w:pPr>
              <w:autoSpaceDE w:val="0"/>
              <w:autoSpaceDN w:val="0"/>
              <w:adjustRightInd w:val="0"/>
              <w:rPr>
                <w:rFonts w:ascii="Times New Roman" w:hAnsi="Times New Roman" w:cs="Times New Roman"/>
                <w:sz w:val="24"/>
                <w:szCs w:val="24"/>
              </w:rPr>
            </w:pP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Ходатайство об установлении публичного сервитута</w:t>
            </w: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1</w:t>
            </w: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______________________________________________________________</w:t>
            </w:r>
          </w:p>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outlineLvl w:val="0"/>
              <w:rPr>
                <w:rFonts w:ascii="Times New Roman" w:hAnsi="Times New Roman" w:cs="Times New Roman"/>
                <w:sz w:val="24"/>
                <w:szCs w:val="24"/>
              </w:rPr>
            </w:pPr>
            <w:bookmarkStart w:id="19" w:name="Par4"/>
            <w:bookmarkEnd w:id="19"/>
            <w:r w:rsidRPr="00A93C90">
              <w:rPr>
                <w:rFonts w:ascii="Times New Roman" w:hAnsi="Times New Roman" w:cs="Times New Roman"/>
                <w:sz w:val="24"/>
                <w:szCs w:val="24"/>
              </w:rPr>
              <w:t>2</w:t>
            </w: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Сведения о лице, представившем ходатайство об установлении публичного сервитута (далее - заявитель):</w:t>
            </w: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2.1</w:t>
            </w: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Полное наименование</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Сокращенное наименование</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Организационно-правовая форма</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2.4</w:t>
            </w: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2.5</w:t>
            </w: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 xml:space="preserve">Фактический адрес (индекс, </w:t>
            </w:r>
            <w:r w:rsidRPr="00A93C90">
              <w:rPr>
                <w:rFonts w:ascii="Times New Roman" w:hAnsi="Times New Roman" w:cs="Times New Roman"/>
                <w:sz w:val="24"/>
                <w:szCs w:val="24"/>
              </w:rPr>
              <w:lastRenderedPageBreak/>
              <w:t>субъект Российской Федерации, населенный пункт, улица, дом)</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lastRenderedPageBreak/>
              <w:t>2.6</w:t>
            </w: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Адрес электронной почты</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2.7</w:t>
            </w: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ОГРН</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2.8</w:t>
            </w: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ИНН</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outlineLvl w:val="0"/>
              <w:rPr>
                <w:rFonts w:ascii="Times New Roman" w:hAnsi="Times New Roman" w:cs="Times New Roman"/>
                <w:sz w:val="24"/>
                <w:szCs w:val="24"/>
              </w:rPr>
            </w:pPr>
            <w:r w:rsidRPr="00A93C90">
              <w:rPr>
                <w:rFonts w:ascii="Times New Roman" w:hAnsi="Times New Roman" w:cs="Times New Roman"/>
                <w:sz w:val="24"/>
                <w:szCs w:val="24"/>
              </w:rPr>
              <w:t>3</w:t>
            </w: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Сведения о представителе заявителя:</w:t>
            </w:r>
          </w:p>
        </w:tc>
      </w:tr>
      <w:tr w:rsidR="00A93C90" w:rsidRPr="00A93C90">
        <w:tc>
          <w:tcPr>
            <w:tcW w:w="706" w:type="dxa"/>
            <w:vMerge w:val="restart"/>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Фамилия</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vMerge/>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Имя</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vMerge/>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Отчество (при наличии)</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Адрес электронной почты</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Телефон</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092" w:type="dxa"/>
            <w:gridSpan w:val="3"/>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4</w:t>
            </w: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Прошу установить публичный сервитут в отношении земель и (или) земельного(</w:t>
            </w:r>
            <w:proofErr w:type="spellStart"/>
            <w:r w:rsidRPr="00A93C90">
              <w:rPr>
                <w:rFonts w:ascii="Times New Roman" w:hAnsi="Times New Roman" w:cs="Times New Roman"/>
                <w:sz w:val="24"/>
                <w:szCs w:val="24"/>
              </w:rPr>
              <w:t>ых</w:t>
            </w:r>
            <w:proofErr w:type="spellEnd"/>
            <w:r w:rsidRPr="00A93C90">
              <w:rPr>
                <w:rFonts w:ascii="Times New Roman" w:hAnsi="Times New Roman" w:cs="Times New Roman"/>
                <w:sz w:val="24"/>
                <w:szCs w:val="24"/>
              </w:rPr>
              <w:t>) участка(</w:t>
            </w:r>
            <w:proofErr w:type="spellStart"/>
            <w:r w:rsidRPr="00A93C90">
              <w:rPr>
                <w:rFonts w:ascii="Times New Roman" w:hAnsi="Times New Roman" w:cs="Times New Roman"/>
                <w:sz w:val="24"/>
                <w:szCs w:val="24"/>
              </w:rPr>
              <w:t>ов</w:t>
            </w:r>
            <w:proofErr w:type="spellEnd"/>
            <w:r w:rsidRPr="00A93C90">
              <w:rPr>
                <w:rFonts w:ascii="Times New Roman" w:hAnsi="Times New Roman" w:cs="Times New Roman"/>
                <w:sz w:val="24"/>
                <w:szCs w:val="24"/>
              </w:rPr>
              <w:t xml:space="preserve">) в целях (указываются цели, предусмотренные </w:t>
            </w:r>
            <w:hyperlink r:id="rId41" w:history="1">
              <w:r w:rsidRPr="00A93C90">
                <w:rPr>
                  <w:rFonts w:ascii="Times New Roman" w:hAnsi="Times New Roman" w:cs="Times New Roman"/>
                  <w:color w:val="0000FF"/>
                  <w:sz w:val="24"/>
                  <w:szCs w:val="24"/>
                </w:rPr>
                <w:t>статьей 39.37</w:t>
              </w:r>
            </w:hyperlink>
            <w:r w:rsidRPr="00A93C90">
              <w:rPr>
                <w:rFonts w:ascii="Times New Roman" w:hAnsi="Times New Roman" w:cs="Times New Roman"/>
                <w:sz w:val="24"/>
                <w:szCs w:val="24"/>
              </w:rPr>
              <w:t xml:space="preserve"> Земельного кодекса Российской Федерации или </w:t>
            </w:r>
            <w:hyperlink r:id="rId42" w:history="1">
              <w:r w:rsidRPr="00A93C90">
                <w:rPr>
                  <w:rFonts w:ascii="Times New Roman" w:hAnsi="Times New Roman" w:cs="Times New Roman"/>
                  <w:color w:val="0000FF"/>
                  <w:sz w:val="24"/>
                  <w:szCs w:val="24"/>
                </w:rPr>
                <w:t>статьей 3.6</w:t>
              </w:r>
            </w:hyperlink>
            <w:r w:rsidRPr="00A93C90">
              <w:rPr>
                <w:rFonts w:ascii="Times New Roman" w:hAnsi="Times New Roman" w:cs="Times New Roman"/>
                <w:sz w:val="24"/>
                <w:szCs w:val="24"/>
              </w:rPr>
              <w:t xml:space="preserve"> Федерального закона от 25 октября 2001 г. N 137-ФЗ "О введении в действие Земельного кодекса Российской Федерации"):</w:t>
            </w:r>
          </w:p>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____________________________________________________________________</w:t>
            </w: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5</w:t>
            </w: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Испрашиваемый срок публичного сервитута _______________________</w:t>
            </w: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6</w:t>
            </w: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3" w:history="1">
              <w:r w:rsidRPr="00A93C90">
                <w:rPr>
                  <w:rFonts w:ascii="Times New Roman" w:hAnsi="Times New Roman" w:cs="Times New Roman"/>
                  <w:color w:val="0000FF"/>
                  <w:sz w:val="24"/>
                  <w:szCs w:val="24"/>
                </w:rPr>
                <w:t>подпунктом 4 пункта 1 статьи 39.41</w:t>
              </w:r>
            </w:hyperlink>
            <w:r w:rsidRPr="00A93C90">
              <w:rPr>
                <w:rFonts w:ascii="Times New Roman" w:hAnsi="Times New Roman" w:cs="Times New Roman"/>
                <w:sz w:val="24"/>
                <w:szCs w:val="24"/>
              </w:rPr>
              <w:t xml:space="preserve"> Земельного кодекса Российской Федерации невозможно или существенно затруднено (при возникновении таких обстоятельств)</w:t>
            </w:r>
          </w:p>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________________________________</w:t>
            </w: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7</w:t>
            </w: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Обоснование необходимости установления публичного сервитута ___________</w:t>
            </w: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8</w:t>
            </w: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4" w:history="1">
              <w:r w:rsidRPr="00A93C90">
                <w:rPr>
                  <w:rFonts w:ascii="Times New Roman" w:hAnsi="Times New Roman" w:cs="Times New Roman"/>
                  <w:color w:val="0000FF"/>
                  <w:sz w:val="24"/>
                  <w:szCs w:val="24"/>
                </w:rPr>
                <w:t>пунктом 2</w:t>
              </w:r>
            </w:hyperlink>
            <w:r w:rsidRPr="00A93C90">
              <w:rPr>
                <w:rFonts w:ascii="Times New Roman" w:hAnsi="Times New Roman" w:cs="Times New Roman"/>
                <w:sz w:val="24"/>
                <w:szCs w:val="24"/>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________________________________________________________</w:t>
            </w:r>
          </w:p>
        </w:tc>
      </w:tr>
      <w:tr w:rsidR="00A93C90" w:rsidRPr="00A93C90">
        <w:tc>
          <w:tcPr>
            <w:tcW w:w="706" w:type="dxa"/>
            <w:vMerge w:val="restart"/>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 xml:space="preserve">Кадастровые номера земельных участков (при их </w:t>
            </w:r>
            <w:r w:rsidRPr="00A93C90">
              <w:rPr>
                <w:rFonts w:ascii="Times New Roman" w:hAnsi="Times New Roman" w:cs="Times New Roman"/>
                <w:sz w:val="24"/>
                <w:szCs w:val="24"/>
              </w:rPr>
              <w:lastRenderedPageBreak/>
              <w:t>наличии), в отношении которых испрашивается публичный сервитут и границы которых внесены в Единый государственный реестр недвижимости</w:t>
            </w:r>
          </w:p>
        </w:tc>
        <w:tc>
          <w:tcPr>
            <w:tcW w:w="3143"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vMerge/>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c>
          <w:tcPr>
            <w:tcW w:w="3143"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vMerge/>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c>
          <w:tcPr>
            <w:tcW w:w="3143" w:type="dxa"/>
            <w:gridSpan w:val="2"/>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rPr>
                <w:rFonts w:ascii="Times New Roman" w:hAnsi="Times New Roman" w:cs="Times New Roman"/>
                <w:sz w:val="24"/>
                <w:szCs w:val="24"/>
              </w:rPr>
            </w:pP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10</w:t>
            </w: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A93C90" w:rsidRPr="00A93C90">
        <w:tc>
          <w:tcPr>
            <w:tcW w:w="706" w:type="dxa"/>
            <w:vMerge w:val="restart"/>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11</w:t>
            </w: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Сведения о способах представления результатов рассмотрения ходатайства:</w:t>
            </w:r>
          </w:p>
        </w:tc>
      </w:tr>
      <w:tr w:rsidR="00A93C90" w:rsidRPr="00A93C90">
        <w:tc>
          <w:tcPr>
            <w:tcW w:w="706" w:type="dxa"/>
            <w:vMerge/>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p>
        </w:tc>
        <w:tc>
          <w:tcPr>
            <w:tcW w:w="6490" w:type="dxa"/>
            <w:gridSpan w:val="4"/>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1871" w:type="dxa"/>
            <w:tcBorders>
              <w:top w:val="single" w:sz="4" w:space="0" w:color="auto"/>
              <w:left w:val="single" w:sz="4" w:space="0" w:color="auto"/>
              <w:bottom w:val="single" w:sz="4" w:space="0" w:color="auto"/>
              <w:right w:val="single" w:sz="4" w:space="0" w:color="auto"/>
            </w:tcBorders>
            <w:vAlign w:val="center"/>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___________</w:t>
            </w:r>
          </w:p>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(да/нет)</w:t>
            </w:r>
          </w:p>
        </w:tc>
      </w:tr>
      <w:tr w:rsidR="00A93C90" w:rsidRPr="00A93C90">
        <w:tc>
          <w:tcPr>
            <w:tcW w:w="706" w:type="dxa"/>
            <w:vMerge/>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p>
        </w:tc>
        <w:tc>
          <w:tcPr>
            <w:tcW w:w="6490" w:type="dxa"/>
            <w:gridSpan w:val="4"/>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871" w:type="dxa"/>
            <w:tcBorders>
              <w:top w:val="single" w:sz="4" w:space="0" w:color="auto"/>
              <w:left w:val="single" w:sz="4" w:space="0" w:color="auto"/>
              <w:bottom w:val="single" w:sz="4" w:space="0" w:color="auto"/>
              <w:right w:val="single" w:sz="4" w:space="0" w:color="auto"/>
            </w:tcBorders>
            <w:vAlign w:val="center"/>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___________</w:t>
            </w:r>
          </w:p>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(да/нет)</w:t>
            </w: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12</w:t>
            </w: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Документы, прилагаемые к ходатайству: _________________________________</w:t>
            </w: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13</w:t>
            </w: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14</w:t>
            </w:r>
          </w:p>
        </w:tc>
        <w:tc>
          <w:tcPr>
            <w:tcW w:w="8361" w:type="dxa"/>
            <w:gridSpan w:val="5"/>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4" w:history="1">
              <w:r w:rsidRPr="00A93C90">
                <w:rPr>
                  <w:rFonts w:ascii="Times New Roman" w:hAnsi="Times New Roman" w:cs="Times New Roman"/>
                  <w:color w:val="0000FF"/>
                  <w:sz w:val="24"/>
                  <w:szCs w:val="24"/>
                </w:rPr>
                <w:t>статьей 39.41</w:t>
              </w:r>
            </w:hyperlink>
            <w:r w:rsidRPr="00A93C90">
              <w:rPr>
                <w:rFonts w:ascii="Times New Roman" w:hAnsi="Times New Roman" w:cs="Times New Roman"/>
                <w:sz w:val="24"/>
                <w:szCs w:val="24"/>
              </w:rPr>
              <w:t xml:space="preserve"> Земельного кодекса Российской Федерации</w:t>
            </w: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15</w:t>
            </w:r>
          </w:p>
        </w:tc>
        <w:tc>
          <w:tcPr>
            <w:tcW w:w="6490" w:type="dxa"/>
            <w:gridSpan w:val="4"/>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Подпись:</w:t>
            </w:r>
          </w:p>
        </w:tc>
        <w:tc>
          <w:tcPr>
            <w:tcW w:w="1871"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Дата:</w:t>
            </w:r>
          </w:p>
        </w:tc>
      </w:tr>
      <w:tr w:rsidR="00A93C90" w:rsidRPr="00A93C90">
        <w:tc>
          <w:tcPr>
            <w:tcW w:w="706"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_________________</w:t>
            </w:r>
          </w:p>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(подпись)</w:t>
            </w:r>
          </w:p>
        </w:tc>
        <w:tc>
          <w:tcPr>
            <w:tcW w:w="3939" w:type="dxa"/>
            <w:gridSpan w:val="3"/>
            <w:tcBorders>
              <w:top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___________________________</w:t>
            </w:r>
          </w:p>
          <w:p w:rsidR="00A93C90" w:rsidRPr="00A93C90" w:rsidRDefault="00A93C90" w:rsidP="00A93C90">
            <w:pPr>
              <w:autoSpaceDE w:val="0"/>
              <w:autoSpaceDN w:val="0"/>
              <w:adjustRightInd w:val="0"/>
              <w:jc w:val="center"/>
              <w:rPr>
                <w:rFonts w:ascii="Times New Roman" w:hAnsi="Times New Roman" w:cs="Times New Roman"/>
                <w:sz w:val="24"/>
                <w:szCs w:val="24"/>
              </w:rPr>
            </w:pPr>
            <w:r w:rsidRPr="00A93C90">
              <w:rPr>
                <w:rFonts w:ascii="Times New Roman" w:hAnsi="Times New Roman" w:cs="Times New Roman"/>
                <w:sz w:val="24"/>
                <w:szCs w:val="24"/>
              </w:rPr>
              <w:t>(инициалы, фамилия)</w:t>
            </w:r>
          </w:p>
        </w:tc>
        <w:tc>
          <w:tcPr>
            <w:tcW w:w="1871" w:type="dxa"/>
            <w:tcBorders>
              <w:top w:val="single" w:sz="4" w:space="0" w:color="auto"/>
              <w:left w:val="single" w:sz="4" w:space="0" w:color="auto"/>
              <w:bottom w:val="single" w:sz="4" w:space="0" w:color="auto"/>
              <w:right w:val="single" w:sz="4" w:space="0" w:color="auto"/>
            </w:tcBorders>
          </w:tcPr>
          <w:p w:rsidR="00A93C90" w:rsidRPr="00A93C90" w:rsidRDefault="00A93C90" w:rsidP="00A93C90">
            <w:pPr>
              <w:autoSpaceDE w:val="0"/>
              <w:autoSpaceDN w:val="0"/>
              <w:adjustRightInd w:val="0"/>
              <w:jc w:val="both"/>
              <w:rPr>
                <w:rFonts w:ascii="Times New Roman" w:hAnsi="Times New Roman" w:cs="Times New Roman"/>
                <w:sz w:val="24"/>
                <w:szCs w:val="24"/>
              </w:rPr>
            </w:pPr>
            <w:r w:rsidRPr="00A93C90">
              <w:rPr>
                <w:rFonts w:ascii="Times New Roman" w:hAnsi="Times New Roman" w:cs="Times New Roman"/>
                <w:sz w:val="24"/>
                <w:szCs w:val="24"/>
              </w:rPr>
              <w:t>"__" ____ ____ г.</w:t>
            </w:r>
          </w:p>
        </w:tc>
      </w:tr>
    </w:tbl>
    <w:p w:rsidR="00A93C90" w:rsidRPr="00A93C90" w:rsidRDefault="00A93C90" w:rsidP="00A93C90">
      <w:pPr>
        <w:autoSpaceDE w:val="0"/>
        <w:autoSpaceDN w:val="0"/>
        <w:adjustRightInd w:val="0"/>
        <w:ind w:firstLine="540"/>
        <w:jc w:val="both"/>
        <w:rPr>
          <w:rFonts w:ascii="Times New Roman" w:hAnsi="Times New Roman" w:cs="Times New Roman"/>
          <w:sz w:val="24"/>
          <w:szCs w:val="24"/>
        </w:rPr>
      </w:pPr>
    </w:p>
    <w:p w:rsidR="00A93C90" w:rsidRPr="00A93C90" w:rsidRDefault="00A93C90" w:rsidP="00A93C90">
      <w:pPr>
        <w:autoSpaceDE w:val="0"/>
        <w:autoSpaceDN w:val="0"/>
        <w:adjustRightInd w:val="0"/>
        <w:ind w:firstLine="540"/>
        <w:jc w:val="both"/>
        <w:rPr>
          <w:rFonts w:ascii="Times New Roman" w:hAnsi="Times New Roman" w:cs="Times New Roman"/>
          <w:sz w:val="24"/>
          <w:szCs w:val="24"/>
        </w:rPr>
      </w:pPr>
    </w:p>
    <w:p w:rsidR="00A93C90" w:rsidRPr="00A93C90" w:rsidRDefault="00A93C90" w:rsidP="00A93C90">
      <w:pPr>
        <w:pBdr>
          <w:top w:val="single" w:sz="6" w:space="0" w:color="auto"/>
        </w:pBdr>
        <w:autoSpaceDE w:val="0"/>
        <w:autoSpaceDN w:val="0"/>
        <w:adjustRightInd w:val="0"/>
        <w:spacing w:before="100" w:after="100"/>
        <w:jc w:val="both"/>
        <w:rPr>
          <w:rFonts w:ascii="Times New Roman" w:hAnsi="Times New Roman" w:cs="Times New Roman"/>
          <w:sz w:val="24"/>
          <w:szCs w:val="24"/>
        </w:rPr>
      </w:pPr>
    </w:p>
    <w:p w:rsidR="00EB453F" w:rsidRPr="00B339E5" w:rsidRDefault="00EB453F" w:rsidP="00EB453F">
      <w:pPr>
        <w:rPr>
          <w:rFonts w:ascii="Times New Roman" w:eastAsia="Calibri" w:hAnsi="Times New Roman" w:cs="Times New Roman"/>
          <w:sz w:val="24"/>
          <w:szCs w:val="24"/>
        </w:rPr>
      </w:pPr>
    </w:p>
    <w:sectPr w:rsidR="00EB453F" w:rsidRPr="00B339E5" w:rsidSect="006772B0">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43" w:rsidRDefault="00831043" w:rsidP="00EB726C">
      <w:r>
        <w:separator/>
      </w:r>
    </w:p>
  </w:endnote>
  <w:endnote w:type="continuationSeparator" w:id="0">
    <w:p w:rsidR="00831043" w:rsidRDefault="00831043" w:rsidP="00EB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43" w:rsidRDefault="00831043" w:rsidP="00EB726C">
      <w:r>
        <w:separator/>
      </w:r>
    </w:p>
  </w:footnote>
  <w:footnote w:type="continuationSeparator" w:id="0">
    <w:p w:rsidR="00831043" w:rsidRDefault="00831043" w:rsidP="00EB726C">
      <w:r>
        <w:continuationSeparator/>
      </w:r>
    </w:p>
  </w:footnote>
  <w:footnote w:id="1">
    <w:p w:rsidR="00304B9A" w:rsidRPr="00E1243C" w:rsidRDefault="00304B9A"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304B9A" w:rsidRPr="00E1243C" w:rsidRDefault="00304B9A" w:rsidP="00EB453F">
      <w:pPr>
        <w:pStyle w:val="a3"/>
        <w:rPr>
          <w:rFonts w:ascii="Times New Roman" w:hAnsi="Times New Roman" w:cs="Times New Roman"/>
          <w:sz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407"/>
    <w:multiLevelType w:val="multilevel"/>
    <w:tmpl w:val="CFC438A6"/>
    <w:lvl w:ilvl="0">
      <w:start w:val="1"/>
      <w:numFmt w:val="decimal"/>
      <w:lvlText w:val="%1."/>
      <w:lvlJc w:val="left"/>
      <w:pPr>
        <w:ind w:left="1495" w:hanging="360"/>
      </w:pPr>
      <w:rPr>
        <w:rFonts w:hint="default"/>
      </w:rPr>
    </w:lvl>
    <w:lvl w:ilvl="1">
      <w:start w:val="1"/>
      <w:numFmt w:val="decimal"/>
      <w:isLgl/>
      <w:lvlText w:val="%1.%2."/>
      <w:lvlJc w:val="left"/>
      <w:pPr>
        <w:ind w:left="1243" w:hanging="720"/>
      </w:pPr>
      <w:rPr>
        <w:rFonts w:hint="default"/>
      </w:rPr>
    </w:lvl>
    <w:lvl w:ilvl="2">
      <w:start w:val="2"/>
      <w:numFmt w:val="decimal"/>
      <w:isLgl/>
      <w:lvlText w:val="%1.%2.%3."/>
      <w:lvlJc w:val="left"/>
      <w:pPr>
        <w:ind w:left="140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615" w:hanging="1440"/>
      </w:pPr>
      <w:rPr>
        <w:rFonts w:hint="default"/>
      </w:rPr>
    </w:lvl>
    <w:lvl w:ilvl="6">
      <w:start w:val="1"/>
      <w:numFmt w:val="decimal"/>
      <w:isLgl/>
      <w:lvlText w:val="%1.%2.%3.%4.%5.%6.%7."/>
      <w:lvlJc w:val="left"/>
      <w:pPr>
        <w:ind w:left="3138" w:hanging="1800"/>
      </w:pPr>
      <w:rPr>
        <w:rFonts w:hint="default"/>
      </w:rPr>
    </w:lvl>
    <w:lvl w:ilvl="7">
      <w:start w:val="1"/>
      <w:numFmt w:val="decimal"/>
      <w:isLgl/>
      <w:lvlText w:val="%1.%2.%3.%4.%5.%6.%7.%8."/>
      <w:lvlJc w:val="left"/>
      <w:pPr>
        <w:ind w:left="3301" w:hanging="1800"/>
      </w:pPr>
      <w:rPr>
        <w:rFonts w:hint="default"/>
      </w:rPr>
    </w:lvl>
    <w:lvl w:ilvl="8">
      <w:start w:val="1"/>
      <w:numFmt w:val="decimal"/>
      <w:isLgl/>
      <w:lvlText w:val="%1.%2.%3.%4.%5.%6.%7.%8.%9."/>
      <w:lvlJc w:val="left"/>
      <w:pPr>
        <w:ind w:left="3824" w:hanging="2160"/>
      </w:pPr>
      <w:rPr>
        <w:rFonts w:hint="default"/>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1">
    <w:nsid w:val="62C86E44"/>
    <w:multiLevelType w:val="hybridMultilevel"/>
    <w:tmpl w:val="4BA08EAC"/>
    <w:lvl w:ilvl="0" w:tplc="D8165D4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E40019"/>
    <w:multiLevelType w:val="hybridMultilevel"/>
    <w:tmpl w:val="018EF1EC"/>
    <w:lvl w:ilvl="0" w:tplc="1EBC70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E640635"/>
    <w:multiLevelType w:val="hybridMultilevel"/>
    <w:tmpl w:val="E80CA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B107A1"/>
    <w:multiLevelType w:val="hybridMultilevel"/>
    <w:tmpl w:val="81DA300A"/>
    <w:lvl w:ilvl="0" w:tplc="0B3C60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0"/>
  </w:num>
  <w:num w:numId="2">
    <w:abstractNumId w:val="12"/>
  </w:num>
  <w:num w:numId="3">
    <w:abstractNumId w:val="4"/>
  </w:num>
  <w:num w:numId="4">
    <w:abstractNumId w:val="7"/>
  </w:num>
  <w:num w:numId="5">
    <w:abstractNumId w:val="18"/>
  </w:num>
  <w:num w:numId="6">
    <w:abstractNumId w:val="22"/>
  </w:num>
  <w:num w:numId="7">
    <w:abstractNumId w:val="9"/>
  </w:num>
  <w:num w:numId="8">
    <w:abstractNumId w:val="5"/>
  </w:num>
  <w:num w:numId="9">
    <w:abstractNumId w:val="16"/>
  </w:num>
  <w:num w:numId="10">
    <w:abstractNumId w:val="17"/>
  </w:num>
  <w:num w:numId="11">
    <w:abstractNumId w:val="2"/>
  </w:num>
  <w:num w:numId="12">
    <w:abstractNumId w:val="3"/>
  </w:num>
  <w:num w:numId="13">
    <w:abstractNumId w:val="13"/>
  </w:num>
  <w:num w:numId="14">
    <w:abstractNumId w:val="19"/>
  </w:num>
  <w:num w:numId="15">
    <w:abstractNumId w:val="14"/>
  </w:num>
  <w:num w:numId="16">
    <w:abstractNumId w:val="1"/>
  </w:num>
  <w:num w:numId="17">
    <w:abstractNumId w:val="11"/>
  </w:num>
  <w:num w:numId="18">
    <w:abstractNumId w:val="15"/>
  </w:num>
  <w:num w:numId="19">
    <w:abstractNumId w:val="6"/>
  </w:num>
  <w:num w:numId="20">
    <w:abstractNumId w:val="25"/>
  </w:num>
  <w:num w:numId="21">
    <w:abstractNumId w:val="23"/>
  </w:num>
  <w:num w:numId="22">
    <w:abstractNumId w:val="20"/>
  </w:num>
  <w:num w:numId="23">
    <w:abstractNumId w:val="8"/>
  </w:num>
  <w:num w:numId="24">
    <w:abstractNumId w:val="24"/>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88"/>
    <w:rsid w:val="0005304A"/>
    <w:rsid w:val="000706C4"/>
    <w:rsid w:val="00087A43"/>
    <w:rsid w:val="000911AC"/>
    <w:rsid w:val="000914BB"/>
    <w:rsid w:val="000D16DD"/>
    <w:rsid w:val="001352F5"/>
    <w:rsid w:val="00150A79"/>
    <w:rsid w:val="00180931"/>
    <w:rsid w:val="00186FB0"/>
    <w:rsid w:val="00190434"/>
    <w:rsid w:val="001955A7"/>
    <w:rsid w:val="001D6260"/>
    <w:rsid w:val="002061FE"/>
    <w:rsid w:val="00207BDF"/>
    <w:rsid w:val="00233800"/>
    <w:rsid w:val="00281FA8"/>
    <w:rsid w:val="002B58A3"/>
    <w:rsid w:val="002D4190"/>
    <w:rsid w:val="00304B9A"/>
    <w:rsid w:val="0030740C"/>
    <w:rsid w:val="00317059"/>
    <w:rsid w:val="0032150E"/>
    <w:rsid w:val="00322742"/>
    <w:rsid w:val="00326571"/>
    <w:rsid w:val="00334039"/>
    <w:rsid w:val="0034501C"/>
    <w:rsid w:val="00345A00"/>
    <w:rsid w:val="0037403F"/>
    <w:rsid w:val="0038421A"/>
    <w:rsid w:val="003A3A9B"/>
    <w:rsid w:val="003A4E3F"/>
    <w:rsid w:val="003B755B"/>
    <w:rsid w:val="004006D3"/>
    <w:rsid w:val="00423B31"/>
    <w:rsid w:val="00433B00"/>
    <w:rsid w:val="00447F13"/>
    <w:rsid w:val="00451D2A"/>
    <w:rsid w:val="00462E84"/>
    <w:rsid w:val="00484313"/>
    <w:rsid w:val="004B3D29"/>
    <w:rsid w:val="004C4177"/>
    <w:rsid w:val="004C4825"/>
    <w:rsid w:val="004D19B1"/>
    <w:rsid w:val="0050189B"/>
    <w:rsid w:val="00517486"/>
    <w:rsid w:val="00517539"/>
    <w:rsid w:val="00525259"/>
    <w:rsid w:val="0055071A"/>
    <w:rsid w:val="00552FDD"/>
    <w:rsid w:val="00593CE4"/>
    <w:rsid w:val="005A12BC"/>
    <w:rsid w:val="005E1227"/>
    <w:rsid w:val="005F1070"/>
    <w:rsid w:val="005F6BED"/>
    <w:rsid w:val="00607E31"/>
    <w:rsid w:val="00613D06"/>
    <w:rsid w:val="00614668"/>
    <w:rsid w:val="006200BB"/>
    <w:rsid w:val="00630B74"/>
    <w:rsid w:val="00646E95"/>
    <w:rsid w:val="006633B3"/>
    <w:rsid w:val="00673ACB"/>
    <w:rsid w:val="0067438B"/>
    <w:rsid w:val="00674DAE"/>
    <w:rsid w:val="006772B0"/>
    <w:rsid w:val="00682172"/>
    <w:rsid w:val="006C15C8"/>
    <w:rsid w:val="006E02E6"/>
    <w:rsid w:val="006F70E0"/>
    <w:rsid w:val="00736AF8"/>
    <w:rsid w:val="00753134"/>
    <w:rsid w:val="00753533"/>
    <w:rsid w:val="007606AB"/>
    <w:rsid w:val="0076467E"/>
    <w:rsid w:val="00771C4A"/>
    <w:rsid w:val="0077721D"/>
    <w:rsid w:val="0079520E"/>
    <w:rsid w:val="00795B72"/>
    <w:rsid w:val="00797A56"/>
    <w:rsid w:val="007C1E90"/>
    <w:rsid w:val="007D052D"/>
    <w:rsid w:val="007D3FFE"/>
    <w:rsid w:val="00804E63"/>
    <w:rsid w:val="00805CE1"/>
    <w:rsid w:val="00807CBE"/>
    <w:rsid w:val="0081708F"/>
    <w:rsid w:val="00831043"/>
    <w:rsid w:val="0084491D"/>
    <w:rsid w:val="008453AB"/>
    <w:rsid w:val="00863E09"/>
    <w:rsid w:val="00892AF3"/>
    <w:rsid w:val="008B3A69"/>
    <w:rsid w:val="008D544A"/>
    <w:rsid w:val="008E08C4"/>
    <w:rsid w:val="008E5FCA"/>
    <w:rsid w:val="00910464"/>
    <w:rsid w:val="00945593"/>
    <w:rsid w:val="009534AB"/>
    <w:rsid w:val="00957AF3"/>
    <w:rsid w:val="009607C0"/>
    <w:rsid w:val="00975CD3"/>
    <w:rsid w:val="0099165B"/>
    <w:rsid w:val="00997295"/>
    <w:rsid w:val="009A55B8"/>
    <w:rsid w:val="009A6707"/>
    <w:rsid w:val="009A7C3F"/>
    <w:rsid w:val="009C2AA3"/>
    <w:rsid w:val="00A15B79"/>
    <w:rsid w:val="00A16BA1"/>
    <w:rsid w:val="00A23463"/>
    <w:rsid w:val="00A2555A"/>
    <w:rsid w:val="00A266B9"/>
    <w:rsid w:val="00A54213"/>
    <w:rsid w:val="00A739AA"/>
    <w:rsid w:val="00A924FA"/>
    <w:rsid w:val="00A92738"/>
    <w:rsid w:val="00A93C90"/>
    <w:rsid w:val="00A93FFE"/>
    <w:rsid w:val="00AA00DD"/>
    <w:rsid w:val="00AA0679"/>
    <w:rsid w:val="00AA30C3"/>
    <w:rsid w:val="00AD46B7"/>
    <w:rsid w:val="00AF36D5"/>
    <w:rsid w:val="00AF5435"/>
    <w:rsid w:val="00B01742"/>
    <w:rsid w:val="00B03D09"/>
    <w:rsid w:val="00B1356E"/>
    <w:rsid w:val="00B13A85"/>
    <w:rsid w:val="00B31076"/>
    <w:rsid w:val="00B87386"/>
    <w:rsid w:val="00BA1613"/>
    <w:rsid w:val="00BB217E"/>
    <w:rsid w:val="00BB3928"/>
    <w:rsid w:val="00C06E78"/>
    <w:rsid w:val="00C46FB0"/>
    <w:rsid w:val="00C53588"/>
    <w:rsid w:val="00C5651A"/>
    <w:rsid w:val="00C56797"/>
    <w:rsid w:val="00CE4E0A"/>
    <w:rsid w:val="00CE75E1"/>
    <w:rsid w:val="00CF476D"/>
    <w:rsid w:val="00D364F8"/>
    <w:rsid w:val="00D42289"/>
    <w:rsid w:val="00D42813"/>
    <w:rsid w:val="00D60F88"/>
    <w:rsid w:val="00D73610"/>
    <w:rsid w:val="00D92541"/>
    <w:rsid w:val="00D935A1"/>
    <w:rsid w:val="00DF34B1"/>
    <w:rsid w:val="00DF51E2"/>
    <w:rsid w:val="00E01EF9"/>
    <w:rsid w:val="00E14030"/>
    <w:rsid w:val="00E55AAB"/>
    <w:rsid w:val="00E67B1E"/>
    <w:rsid w:val="00EB453F"/>
    <w:rsid w:val="00EB687D"/>
    <w:rsid w:val="00EB726C"/>
    <w:rsid w:val="00F045A5"/>
    <w:rsid w:val="00F3205A"/>
    <w:rsid w:val="00F42FE8"/>
    <w:rsid w:val="00F55CC3"/>
    <w:rsid w:val="00F62C92"/>
    <w:rsid w:val="00FA2498"/>
    <w:rsid w:val="00FC1F88"/>
    <w:rsid w:val="00FD64A2"/>
    <w:rsid w:val="00FF7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B726C"/>
    <w:rPr>
      <w:sz w:val="20"/>
      <w:szCs w:val="20"/>
    </w:rPr>
  </w:style>
  <w:style w:type="character" w:customStyle="1" w:styleId="a4">
    <w:name w:val="Текст сноски Знак"/>
    <w:basedOn w:val="a0"/>
    <w:link w:val="a3"/>
    <w:uiPriority w:val="99"/>
    <w:rsid w:val="00EB726C"/>
    <w:rPr>
      <w:sz w:val="20"/>
      <w:szCs w:val="20"/>
    </w:rPr>
  </w:style>
  <w:style w:type="character" w:styleId="a5">
    <w:name w:val="footnote reference"/>
    <w:basedOn w:val="a0"/>
    <w:uiPriority w:val="99"/>
    <w:semiHidden/>
    <w:unhideWhenUsed/>
    <w:rsid w:val="00EB726C"/>
    <w:rPr>
      <w:vertAlign w:val="superscript"/>
    </w:rPr>
  </w:style>
  <w:style w:type="paragraph" w:customStyle="1" w:styleId="ConsPlusNormal">
    <w:name w:val="ConsPlusNormal"/>
    <w:link w:val="ConsPlusNormal0"/>
    <w:qFormat/>
    <w:rsid w:val="00EB453F"/>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EB453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EB453F"/>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EB453F"/>
    <w:pPr>
      <w:widowControl w:val="0"/>
      <w:autoSpaceDE w:val="0"/>
      <w:autoSpaceDN w:val="0"/>
      <w:adjustRightInd w:val="0"/>
    </w:pPr>
    <w:rPr>
      <w:rFonts w:ascii="Calibri" w:eastAsiaTheme="minorEastAsia" w:hAnsi="Calibri" w:cs="Calibri"/>
      <w:lang w:eastAsia="ru-RU"/>
    </w:rPr>
  </w:style>
  <w:style w:type="paragraph" w:styleId="a6">
    <w:name w:val="Balloon Text"/>
    <w:basedOn w:val="a"/>
    <w:link w:val="a7"/>
    <w:uiPriority w:val="99"/>
    <w:semiHidden/>
    <w:unhideWhenUsed/>
    <w:rsid w:val="00EB453F"/>
    <w:rPr>
      <w:rFonts w:ascii="Tahoma" w:hAnsi="Tahoma" w:cs="Tahoma"/>
      <w:sz w:val="16"/>
      <w:szCs w:val="16"/>
    </w:rPr>
  </w:style>
  <w:style w:type="character" w:customStyle="1" w:styleId="a7">
    <w:name w:val="Текст выноски Знак"/>
    <w:basedOn w:val="a0"/>
    <w:link w:val="a6"/>
    <w:uiPriority w:val="99"/>
    <w:semiHidden/>
    <w:rsid w:val="00EB453F"/>
    <w:rPr>
      <w:rFonts w:ascii="Tahoma" w:hAnsi="Tahoma" w:cs="Tahoma"/>
      <w:sz w:val="16"/>
      <w:szCs w:val="16"/>
    </w:rPr>
  </w:style>
  <w:style w:type="paragraph" w:styleId="a8">
    <w:name w:val="List Paragraph"/>
    <w:basedOn w:val="a"/>
    <w:uiPriority w:val="1"/>
    <w:qFormat/>
    <w:rsid w:val="00EB453F"/>
    <w:pPr>
      <w:spacing w:after="200" w:line="276" w:lineRule="auto"/>
      <w:ind w:left="720"/>
      <w:contextualSpacing/>
    </w:pPr>
  </w:style>
  <w:style w:type="character" w:styleId="a9">
    <w:name w:val="Hyperlink"/>
    <w:basedOn w:val="a0"/>
    <w:uiPriority w:val="99"/>
    <w:unhideWhenUsed/>
    <w:rsid w:val="00EB453F"/>
    <w:rPr>
      <w:color w:val="0000FF" w:themeColor="hyperlink"/>
      <w:u w:val="single"/>
    </w:rPr>
  </w:style>
  <w:style w:type="character" w:styleId="aa">
    <w:name w:val="annotation reference"/>
    <w:basedOn w:val="a0"/>
    <w:uiPriority w:val="99"/>
    <w:semiHidden/>
    <w:unhideWhenUsed/>
    <w:rsid w:val="00EB453F"/>
    <w:rPr>
      <w:sz w:val="16"/>
      <w:szCs w:val="16"/>
    </w:rPr>
  </w:style>
  <w:style w:type="paragraph" w:styleId="ab">
    <w:name w:val="annotation text"/>
    <w:basedOn w:val="a"/>
    <w:link w:val="ac"/>
    <w:uiPriority w:val="99"/>
    <w:semiHidden/>
    <w:unhideWhenUsed/>
    <w:rsid w:val="00EB453F"/>
    <w:pPr>
      <w:spacing w:after="200"/>
    </w:pPr>
    <w:rPr>
      <w:sz w:val="20"/>
      <w:szCs w:val="20"/>
    </w:rPr>
  </w:style>
  <w:style w:type="character" w:customStyle="1" w:styleId="ac">
    <w:name w:val="Текст примечания Знак"/>
    <w:basedOn w:val="a0"/>
    <w:link w:val="ab"/>
    <w:uiPriority w:val="99"/>
    <w:semiHidden/>
    <w:rsid w:val="00EB453F"/>
    <w:rPr>
      <w:sz w:val="20"/>
      <w:szCs w:val="20"/>
    </w:rPr>
  </w:style>
  <w:style w:type="paragraph" w:styleId="ad">
    <w:name w:val="annotation subject"/>
    <w:basedOn w:val="ab"/>
    <w:next w:val="ab"/>
    <w:link w:val="ae"/>
    <w:uiPriority w:val="99"/>
    <w:semiHidden/>
    <w:unhideWhenUsed/>
    <w:rsid w:val="00EB453F"/>
    <w:rPr>
      <w:b/>
      <w:bCs/>
    </w:rPr>
  </w:style>
  <w:style w:type="character" w:customStyle="1" w:styleId="ae">
    <w:name w:val="Тема примечания Знак"/>
    <w:basedOn w:val="ac"/>
    <w:link w:val="ad"/>
    <w:uiPriority w:val="99"/>
    <w:semiHidden/>
    <w:rsid w:val="00EB453F"/>
    <w:rPr>
      <w:b/>
      <w:bCs/>
      <w:sz w:val="20"/>
      <w:szCs w:val="20"/>
    </w:rPr>
  </w:style>
  <w:style w:type="character" w:customStyle="1" w:styleId="ConsPlusNormal0">
    <w:name w:val="ConsPlusNormal Знак"/>
    <w:link w:val="ConsPlusNormal"/>
    <w:uiPriority w:val="99"/>
    <w:rsid w:val="00EB453F"/>
    <w:rPr>
      <w:rFonts w:ascii="Calibri" w:eastAsiaTheme="minorEastAsia" w:hAnsi="Calibri" w:cs="Calibri"/>
      <w:lang w:eastAsia="ru-RU"/>
    </w:rPr>
  </w:style>
  <w:style w:type="table" w:customStyle="1" w:styleId="1">
    <w:name w:val="Сетка таблицы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EB453F"/>
  </w:style>
  <w:style w:type="paragraph" w:styleId="af1">
    <w:name w:val="header"/>
    <w:basedOn w:val="a"/>
    <w:link w:val="af2"/>
    <w:uiPriority w:val="99"/>
    <w:unhideWhenUsed/>
    <w:rsid w:val="00EB453F"/>
    <w:pPr>
      <w:tabs>
        <w:tab w:val="center" w:pos="4677"/>
        <w:tab w:val="right" w:pos="9355"/>
      </w:tabs>
    </w:pPr>
  </w:style>
  <w:style w:type="character" w:customStyle="1" w:styleId="af2">
    <w:name w:val="Верхний колонтитул Знак"/>
    <w:basedOn w:val="a0"/>
    <w:link w:val="af1"/>
    <w:uiPriority w:val="99"/>
    <w:rsid w:val="00EB453F"/>
  </w:style>
  <w:style w:type="paragraph" w:styleId="af3">
    <w:name w:val="footer"/>
    <w:basedOn w:val="a"/>
    <w:link w:val="af4"/>
    <w:uiPriority w:val="99"/>
    <w:unhideWhenUsed/>
    <w:rsid w:val="00EB453F"/>
    <w:pPr>
      <w:tabs>
        <w:tab w:val="center" w:pos="4677"/>
        <w:tab w:val="right" w:pos="9355"/>
      </w:tabs>
    </w:pPr>
  </w:style>
  <w:style w:type="character" w:customStyle="1" w:styleId="af4">
    <w:name w:val="Нижний колонтитул Знак"/>
    <w:basedOn w:val="a0"/>
    <w:link w:val="af3"/>
    <w:uiPriority w:val="99"/>
    <w:rsid w:val="00EB453F"/>
  </w:style>
  <w:style w:type="paragraph" w:styleId="af5">
    <w:name w:val="endnote text"/>
    <w:basedOn w:val="a"/>
    <w:link w:val="af6"/>
    <w:uiPriority w:val="99"/>
    <w:semiHidden/>
    <w:unhideWhenUsed/>
    <w:rsid w:val="00EB453F"/>
    <w:rPr>
      <w:sz w:val="20"/>
      <w:szCs w:val="20"/>
    </w:rPr>
  </w:style>
  <w:style w:type="character" w:customStyle="1" w:styleId="af6">
    <w:name w:val="Текст концевой сноски Знак"/>
    <w:basedOn w:val="a0"/>
    <w:link w:val="af5"/>
    <w:uiPriority w:val="99"/>
    <w:semiHidden/>
    <w:rsid w:val="00EB453F"/>
    <w:rPr>
      <w:sz w:val="20"/>
      <w:szCs w:val="20"/>
    </w:rPr>
  </w:style>
  <w:style w:type="character" w:styleId="af7">
    <w:name w:val="endnote reference"/>
    <w:basedOn w:val="a0"/>
    <w:uiPriority w:val="99"/>
    <w:semiHidden/>
    <w:unhideWhenUsed/>
    <w:rsid w:val="00EB453F"/>
    <w:rPr>
      <w:vertAlign w:val="superscript"/>
    </w:rPr>
  </w:style>
  <w:style w:type="table" w:styleId="-3">
    <w:name w:val="Table List 3"/>
    <w:basedOn w:val="a1"/>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3"/>
    <w:link w:val="4640"/>
    <w:qFormat/>
    <w:rsid w:val="00EB453F"/>
    <w:rPr>
      <w:rFonts w:ascii="Times New Roman" w:hAnsi="Times New Roman"/>
    </w:rPr>
  </w:style>
  <w:style w:type="character" w:customStyle="1" w:styleId="4640">
    <w:name w:val="Стиль 464 Знак"/>
    <w:basedOn w:val="a4"/>
    <w:link w:val="464"/>
    <w:rsid w:val="00EB453F"/>
    <w:rPr>
      <w:rFonts w:ascii="Times New Roman" w:hAnsi="Times New Roman"/>
      <w:sz w:val="20"/>
      <w:szCs w:val="20"/>
    </w:rPr>
  </w:style>
  <w:style w:type="numbering" w:customStyle="1" w:styleId="10">
    <w:name w:val="Нет списка1"/>
    <w:next w:val="a2"/>
    <w:uiPriority w:val="99"/>
    <w:semiHidden/>
    <w:unhideWhenUsed/>
    <w:rsid w:val="00EB453F"/>
  </w:style>
  <w:style w:type="table" w:customStyle="1" w:styleId="11">
    <w:name w:val="Сетка таблицы1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0">
    <w:name w:val="Нет списка2"/>
    <w:next w:val="a2"/>
    <w:uiPriority w:val="99"/>
    <w:semiHidden/>
    <w:unhideWhenUsed/>
    <w:rsid w:val="00EB453F"/>
  </w:style>
  <w:style w:type="table" w:customStyle="1" w:styleId="12">
    <w:name w:val="Сетка таблицы12"/>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EB453F"/>
    <w:rPr>
      <w:color w:val="800080" w:themeColor="followedHyperlink"/>
      <w:u w:val="single"/>
    </w:rPr>
  </w:style>
  <w:style w:type="paragraph" w:customStyle="1" w:styleId="formattext">
    <w:name w:val="formattext"/>
    <w:basedOn w:val="a"/>
    <w:rsid w:val="00EB453F"/>
    <w:pPr>
      <w:spacing w:before="100" w:beforeAutospacing="1" w:after="100" w:afterAutospacing="1"/>
    </w:pPr>
    <w:rPr>
      <w:rFonts w:ascii="Times New Roman" w:eastAsia="Times New Roman" w:hAnsi="Times New Roman" w:cs="Times New Roman"/>
      <w:sz w:val="24"/>
      <w:szCs w:val="24"/>
      <w:lang w:eastAsia="ru-RU"/>
    </w:rPr>
  </w:style>
  <w:style w:type="paragraph" w:styleId="af9">
    <w:name w:val="Body Text"/>
    <w:basedOn w:val="a"/>
    <w:link w:val="afa"/>
    <w:uiPriority w:val="1"/>
    <w:qFormat/>
    <w:rsid w:val="008E5FCA"/>
    <w:pPr>
      <w:widowControl w:val="0"/>
      <w:autoSpaceDE w:val="0"/>
      <w:autoSpaceDN w:val="0"/>
      <w:jc w:val="both"/>
    </w:pPr>
    <w:rPr>
      <w:rFonts w:ascii="Times New Roman" w:eastAsia="Times New Roman" w:hAnsi="Times New Roman" w:cs="Times New Roman"/>
      <w:sz w:val="28"/>
      <w:szCs w:val="28"/>
    </w:rPr>
  </w:style>
  <w:style w:type="character" w:customStyle="1" w:styleId="afa">
    <w:name w:val="Основной текст Знак"/>
    <w:basedOn w:val="a0"/>
    <w:link w:val="af9"/>
    <w:uiPriority w:val="1"/>
    <w:rsid w:val="008E5FC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B726C"/>
    <w:rPr>
      <w:sz w:val="20"/>
      <w:szCs w:val="20"/>
    </w:rPr>
  </w:style>
  <w:style w:type="character" w:customStyle="1" w:styleId="a4">
    <w:name w:val="Текст сноски Знак"/>
    <w:basedOn w:val="a0"/>
    <w:link w:val="a3"/>
    <w:uiPriority w:val="99"/>
    <w:rsid w:val="00EB726C"/>
    <w:rPr>
      <w:sz w:val="20"/>
      <w:szCs w:val="20"/>
    </w:rPr>
  </w:style>
  <w:style w:type="character" w:styleId="a5">
    <w:name w:val="footnote reference"/>
    <w:basedOn w:val="a0"/>
    <w:uiPriority w:val="99"/>
    <w:semiHidden/>
    <w:unhideWhenUsed/>
    <w:rsid w:val="00EB726C"/>
    <w:rPr>
      <w:vertAlign w:val="superscript"/>
    </w:rPr>
  </w:style>
  <w:style w:type="paragraph" w:customStyle="1" w:styleId="ConsPlusNormal">
    <w:name w:val="ConsPlusNormal"/>
    <w:link w:val="ConsPlusNormal0"/>
    <w:qFormat/>
    <w:rsid w:val="00EB453F"/>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EB453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EB453F"/>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EB453F"/>
    <w:pPr>
      <w:widowControl w:val="0"/>
      <w:autoSpaceDE w:val="0"/>
      <w:autoSpaceDN w:val="0"/>
      <w:adjustRightInd w:val="0"/>
    </w:pPr>
    <w:rPr>
      <w:rFonts w:ascii="Calibri" w:eastAsiaTheme="minorEastAsia" w:hAnsi="Calibri" w:cs="Calibri"/>
      <w:lang w:eastAsia="ru-RU"/>
    </w:rPr>
  </w:style>
  <w:style w:type="paragraph" w:styleId="a6">
    <w:name w:val="Balloon Text"/>
    <w:basedOn w:val="a"/>
    <w:link w:val="a7"/>
    <w:uiPriority w:val="99"/>
    <w:semiHidden/>
    <w:unhideWhenUsed/>
    <w:rsid w:val="00EB453F"/>
    <w:rPr>
      <w:rFonts w:ascii="Tahoma" w:hAnsi="Tahoma" w:cs="Tahoma"/>
      <w:sz w:val="16"/>
      <w:szCs w:val="16"/>
    </w:rPr>
  </w:style>
  <w:style w:type="character" w:customStyle="1" w:styleId="a7">
    <w:name w:val="Текст выноски Знак"/>
    <w:basedOn w:val="a0"/>
    <w:link w:val="a6"/>
    <w:uiPriority w:val="99"/>
    <w:semiHidden/>
    <w:rsid w:val="00EB453F"/>
    <w:rPr>
      <w:rFonts w:ascii="Tahoma" w:hAnsi="Tahoma" w:cs="Tahoma"/>
      <w:sz w:val="16"/>
      <w:szCs w:val="16"/>
    </w:rPr>
  </w:style>
  <w:style w:type="paragraph" w:styleId="a8">
    <w:name w:val="List Paragraph"/>
    <w:basedOn w:val="a"/>
    <w:uiPriority w:val="1"/>
    <w:qFormat/>
    <w:rsid w:val="00EB453F"/>
    <w:pPr>
      <w:spacing w:after="200" w:line="276" w:lineRule="auto"/>
      <w:ind w:left="720"/>
      <w:contextualSpacing/>
    </w:pPr>
  </w:style>
  <w:style w:type="character" w:styleId="a9">
    <w:name w:val="Hyperlink"/>
    <w:basedOn w:val="a0"/>
    <w:uiPriority w:val="99"/>
    <w:unhideWhenUsed/>
    <w:rsid w:val="00EB453F"/>
    <w:rPr>
      <w:color w:val="0000FF" w:themeColor="hyperlink"/>
      <w:u w:val="single"/>
    </w:rPr>
  </w:style>
  <w:style w:type="character" w:styleId="aa">
    <w:name w:val="annotation reference"/>
    <w:basedOn w:val="a0"/>
    <w:uiPriority w:val="99"/>
    <w:semiHidden/>
    <w:unhideWhenUsed/>
    <w:rsid w:val="00EB453F"/>
    <w:rPr>
      <w:sz w:val="16"/>
      <w:szCs w:val="16"/>
    </w:rPr>
  </w:style>
  <w:style w:type="paragraph" w:styleId="ab">
    <w:name w:val="annotation text"/>
    <w:basedOn w:val="a"/>
    <w:link w:val="ac"/>
    <w:uiPriority w:val="99"/>
    <w:semiHidden/>
    <w:unhideWhenUsed/>
    <w:rsid w:val="00EB453F"/>
    <w:pPr>
      <w:spacing w:after="200"/>
    </w:pPr>
    <w:rPr>
      <w:sz w:val="20"/>
      <w:szCs w:val="20"/>
    </w:rPr>
  </w:style>
  <w:style w:type="character" w:customStyle="1" w:styleId="ac">
    <w:name w:val="Текст примечания Знак"/>
    <w:basedOn w:val="a0"/>
    <w:link w:val="ab"/>
    <w:uiPriority w:val="99"/>
    <w:semiHidden/>
    <w:rsid w:val="00EB453F"/>
    <w:rPr>
      <w:sz w:val="20"/>
      <w:szCs w:val="20"/>
    </w:rPr>
  </w:style>
  <w:style w:type="paragraph" w:styleId="ad">
    <w:name w:val="annotation subject"/>
    <w:basedOn w:val="ab"/>
    <w:next w:val="ab"/>
    <w:link w:val="ae"/>
    <w:uiPriority w:val="99"/>
    <w:semiHidden/>
    <w:unhideWhenUsed/>
    <w:rsid w:val="00EB453F"/>
    <w:rPr>
      <w:b/>
      <w:bCs/>
    </w:rPr>
  </w:style>
  <w:style w:type="character" w:customStyle="1" w:styleId="ae">
    <w:name w:val="Тема примечания Знак"/>
    <w:basedOn w:val="ac"/>
    <w:link w:val="ad"/>
    <w:uiPriority w:val="99"/>
    <w:semiHidden/>
    <w:rsid w:val="00EB453F"/>
    <w:rPr>
      <w:b/>
      <w:bCs/>
      <w:sz w:val="20"/>
      <w:szCs w:val="20"/>
    </w:rPr>
  </w:style>
  <w:style w:type="character" w:customStyle="1" w:styleId="ConsPlusNormal0">
    <w:name w:val="ConsPlusNormal Знак"/>
    <w:link w:val="ConsPlusNormal"/>
    <w:uiPriority w:val="99"/>
    <w:rsid w:val="00EB453F"/>
    <w:rPr>
      <w:rFonts w:ascii="Calibri" w:eastAsiaTheme="minorEastAsia" w:hAnsi="Calibri" w:cs="Calibri"/>
      <w:lang w:eastAsia="ru-RU"/>
    </w:rPr>
  </w:style>
  <w:style w:type="table" w:customStyle="1" w:styleId="1">
    <w:name w:val="Сетка таблицы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EB453F"/>
  </w:style>
  <w:style w:type="paragraph" w:styleId="af1">
    <w:name w:val="header"/>
    <w:basedOn w:val="a"/>
    <w:link w:val="af2"/>
    <w:uiPriority w:val="99"/>
    <w:unhideWhenUsed/>
    <w:rsid w:val="00EB453F"/>
    <w:pPr>
      <w:tabs>
        <w:tab w:val="center" w:pos="4677"/>
        <w:tab w:val="right" w:pos="9355"/>
      </w:tabs>
    </w:pPr>
  </w:style>
  <w:style w:type="character" w:customStyle="1" w:styleId="af2">
    <w:name w:val="Верхний колонтитул Знак"/>
    <w:basedOn w:val="a0"/>
    <w:link w:val="af1"/>
    <w:uiPriority w:val="99"/>
    <w:rsid w:val="00EB453F"/>
  </w:style>
  <w:style w:type="paragraph" w:styleId="af3">
    <w:name w:val="footer"/>
    <w:basedOn w:val="a"/>
    <w:link w:val="af4"/>
    <w:uiPriority w:val="99"/>
    <w:unhideWhenUsed/>
    <w:rsid w:val="00EB453F"/>
    <w:pPr>
      <w:tabs>
        <w:tab w:val="center" w:pos="4677"/>
        <w:tab w:val="right" w:pos="9355"/>
      </w:tabs>
    </w:pPr>
  </w:style>
  <w:style w:type="character" w:customStyle="1" w:styleId="af4">
    <w:name w:val="Нижний колонтитул Знак"/>
    <w:basedOn w:val="a0"/>
    <w:link w:val="af3"/>
    <w:uiPriority w:val="99"/>
    <w:rsid w:val="00EB453F"/>
  </w:style>
  <w:style w:type="paragraph" w:styleId="af5">
    <w:name w:val="endnote text"/>
    <w:basedOn w:val="a"/>
    <w:link w:val="af6"/>
    <w:uiPriority w:val="99"/>
    <w:semiHidden/>
    <w:unhideWhenUsed/>
    <w:rsid w:val="00EB453F"/>
    <w:rPr>
      <w:sz w:val="20"/>
      <w:szCs w:val="20"/>
    </w:rPr>
  </w:style>
  <w:style w:type="character" w:customStyle="1" w:styleId="af6">
    <w:name w:val="Текст концевой сноски Знак"/>
    <w:basedOn w:val="a0"/>
    <w:link w:val="af5"/>
    <w:uiPriority w:val="99"/>
    <w:semiHidden/>
    <w:rsid w:val="00EB453F"/>
    <w:rPr>
      <w:sz w:val="20"/>
      <w:szCs w:val="20"/>
    </w:rPr>
  </w:style>
  <w:style w:type="character" w:styleId="af7">
    <w:name w:val="endnote reference"/>
    <w:basedOn w:val="a0"/>
    <w:uiPriority w:val="99"/>
    <w:semiHidden/>
    <w:unhideWhenUsed/>
    <w:rsid w:val="00EB453F"/>
    <w:rPr>
      <w:vertAlign w:val="superscript"/>
    </w:rPr>
  </w:style>
  <w:style w:type="table" w:styleId="-3">
    <w:name w:val="Table List 3"/>
    <w:basedOn w:val="a1"/>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3"/>
    <w:link w:val="4640"/>
    <w:qFormat/>
    <w:rsid w:val="00EB453F"/>
    <w:rPr>
      <w:rFonts w:ascii="Times New Roman" w:hAnsi="Times New Roman"/>
    </w:rPr>
  </w:style>
  <w:style w:type="character" w:customStyle="1" w:styleId="4640">
    <w:name w:val="Стиль 464 Знак"/>
    <w:basedOn w:val="a4"/>
    <w:link w:val="464"/>
    <w:rsid w:val="00EB453F"/>
    <w:rPr>
      <w:rFonts w:ascii="Times New Roman" w:hAnsi="Times New Roman"/>
      <w:sz w:val="20"/>
      <w:szCs w:val="20"/>
    </w:rPr>
  </w:style>
  <w:style w:type="numbering" w:customStyle="1" w:styleId="10">
    <w:name w:val="Нет списка1"/>
    <w:next w:val="a2"/>
    <w:uiPriority w:val="99"/>
    <w:semiHidden/>
    <w:unhideWhenUsed/>
    <w:rsid w:val="00EB453F"/>
  </w:style>
  <w:style w:type="table" w:customStyle="1" w:styleId="11">
    <w:name w:val="Сетка таблицы11"/>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0">
    <w:name w:val="Нет списка2"/>
    <w:next w:val="a2"/>
    <w:uiPriority w:val="99"/>
    <w:semiHidden/>
    <w:unhideWhenUsed/>
    <w:rsid w:val="00EB453F"/>
  </w:style>
  <w:style w:type="table" w:customStyle="1" w:styleId="12">
    <w:name w:val="Сетка таблицы12"/>
    <w:basedOn w:val="a1"/>
    <w:next w:val="af"/>
    <w:uiPriority w:val="59"/>
    <w:rsid w:val="00EB45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
    <w:uiPriority w:val="59"/>
    <w:rsid w:val="00EB4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
    <w:uiPriority w:val="59"/>
    <w:rsid w:val="00EB453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EB453F"/>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EB453F"/>
    <w:rPr>
      <w:color w:val="800080" w:themeColor="followedHyperlink"/>
      <w:u w:val="single"/>
    </w:rPr>
  </w:style>
  <w:style w:type="paragraph" w:customStyle="1" w:styleId="formattext">
    <w:name w:val="formattext"/>
    <w:basedOn w:val="a"/>
    <w:rsid w:val="00EB453F"/>
    <w:pPr>
      <w:spacing w:before="100" w:beforeAutospacing="1" w:after="100" w:afterAutospacing="1"/>
    </w:pPr>
    <w:rPr>
      <w:rFonts w:ascii="Times New Roman" w:eastAsia="Times New Roman" w:hAnsi="Times New Roman" w:cs="Times New Roman"/>
      <w:sz w:val="24"/>
      <w:szCs w:val="24"/>
      <w:lang w:eastAsia="ru-RU"/>
    </w:rPr>
  </w:style>
  <w:style w:type="paragraph" w:styleId="af9">
    <w:name w:val="Body Text"/>
    <w:basedOn w:val="a"/>
    <w:link w:val="afa"/>
    <w:uiPriority w:val="1"/>
    <w:qFormat/>
    <w:rsid w:val="008E5FCA"/>
    <w:pPr>
      <w:widowControl w:val="0"/>
      <w:autoSpaceDE w:val="0"/>
      <w:autoSpaceDN w:val="0"/>
      <w:jc w:val="both"/>
    </w:pPr>
    <w:rPr>
      <w:rFonts w:ascii="Times New Roman" w:eastAsia="Times New Roman" w:hAnsi="Times New Roman" w:cs="Times New Roman"/>
      <w:sz w:val="28"/>
      <w:szCs w:val="28"/>
    </w:rPr>
  </w:style>
  <w:style w:type="character" w:customStyle="1" w:styleId="afa">
    <w:name w:val="Основной текст Знак"/>
    <w:basedOn w:val="a0"/>
    <w:link w:val="af9"/>
    <w:uiPriority w:val="1"/>
    <w:rsid w:val="008E5FC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B4BDA993434F715FF61AC86142FC2EBD9463263DE420E53A22372C7DEF7EAD6FFCC5CC91FEE33AB4091EAE3D37E5CDB6CF5AA679738EAqBG" TargetMode="External"/><Relationship Id="rId18" Type="http://schemas.openxmlformats.org/officeDocument/2006/relationships/hyperlink" Target="consultantplus://offline/ref=DB4BDA993434F715FF61AC86142FC2EBD9463263DE420E53A22372C7DEF7EAD6FFCC5CC91FEE33AB4091EAE3D37E5CDB6CF5AA679738EAqBG" TargetMode="External"/><Relationship Id="rId26" Type="http://schemas.openxmlformats.org/officeDocument/2006/relationships/hyperlink" Target="consultantplus://offline/ref=0754FD42A752A97D8BB077741EEBF91200B20B5752370BDF5EAC7568E3EB4FC7B986765495F3B2F7D4A81EBB575DE0A4A367721B7302aChDH" TargetMode="External"/><Relationship Id="rId39" Type="http://schemas.openxmlformats.org/officeDocument/2006/relationships/hyperlink" Target="consultantplus://offline/ref=9D25FEC5EE070497FE6C0C0E9B20EFC80D0E4D898D2C5111513B17C670BAAF63B4DE5347B0BC5A61581DC5AE65F0ECEDEAC6B108DE9EfEL3K" TargetMode="External"/><Relationship Id="rId3" Type="http://schemas.openxmlformats.org/officeDocument/2006/relationships/styles" Target="styles.xml"/><Relationship Id="rId21" Type="http://schemas.openxmlformats.org/officeDocument/2006/relationships/hyperlink" Target="consultantplus://offline/ref=3A72EB897DB9593BE30D6F6F04B6AC81A67FF3889A19EA3C8BC14DCE87CB0438F9D00E78BBA6624606379D3CC8416F4AB43C060FAE7Dk3M" TargetMode="External"/><Relationship Id="rId34" Type="http://schemas.openxmlformats.org/officeDocument/2006/relationships/hyperlink" Target="consultantplus://offline/ref=9749279507BFE3846F27A75D86692C385C28799EE38BB7DBFACE149686F514E7748536D9C7974C97B8EFACA2724D5E7DB6DA66FEC671Q2q8G" TargetMode="External"/><Relationship Id="rId42" Type="http://schemas.openxmlformats.org/officeDocument/2006/relationships/hyperlink" Target="consultantplus://offline/ref=951C1FEF8DC59658C6A7D7DFA889F0F3C237A225377523C643CE35068BCF78776C60A8BE0EB339BF0A5915350CE3F5D8193AE7A598WEB8L" TargetMode="External"/><Relationship Id="rId7" Type="http://schemas.openxmlformats.org/officeDocument/2006/relationships/footnotes" Target="footnotes.xml"/><Relationship Id="rId12" Type="http://schemas.openxmlformats.org/officeDocument/2006/relationships/hyperlink" Target="consultantplus://offline/ref=DB4BDA993434F715FF61AC86142FC2EBD9463263DE420E53A22372C7DEF7EAD6FFCC5CC91FED34AB4091EAE3D37E5CDB6CF5AA679738EAqBG" TargetMode="External"/><Relationship Id="rId17" Type="http://schemas.openxmlformats.org/officeDocument/2006/relationships/hyperlink" Target="consultantplus://offline/ref=DB4BDA993434F715FF61AC86142FC2EBD9463263DE420E53A22372C7DEF7EAD6FFCC5CC91FED3AAB4091EAE3D37E5CDB6CF5AA679738EAqBG" TargetMode="External"/><Relationship Id="rId25" Type="http://schemas.openxmlformats.org/officeDocument/2006/relationships/hyperlink" Target="consultantplus://offline/ref=0754FD42A752A97D8BB077741EEBF91200B20B5752370BDF5EAC7568E3EB4FC7B98676579CF7BFF7D4A81EBB575DE0A4A367721B7302aChDH" TargetMode="External"/><Relationship Id="rId33" Type="http://schemas.openxmlformats.org/officeDocument/2006/relationships/hyperlink" Target="consultantplus://offline/ref=9749279507BFE3846F27A75D86692C385C28799EE38BB7DBFACE149686F514E7748536DAC0944B97B8EFACA2724D5E7DB6DA66FEC671Q2q8G" TargetMode="External"/><Relationship Id="rId38" Type="http://schemas.openxmlformats.org/officeDocument/2006/relationships/hyperlink" Target="consultantplus://offline/ref=9D25FEC5EE070497FE6C0C0E9B20EFC80D0E4D898D2C5111513B17C670BAAF63B4DE5347B0BF5361581DC5AE65F0ECEDEAC6B108DE9EfEL3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B4BDA993434F715FF61AC86142FC2EBD9463263DE420E53A22372C7DEF7EAD6FFCC5CC91FED34AB4091EAE3D37E5CDB6CF5AA679738EAqBG" TargetMode="External"/><Relationship Id="rId20" Type="http://schemas.openxmlformats.org/officeDocument/2006/relationships/hyperlink" Target="consultantplus://offline/ref=7C0A7380B68D115D61CE0C9E10E6686965945CA041EFF9D912FF30CA6EA1472F913E9BD7x469F" TargetMode="External"/><Relationship Id="rId29" Type="http://schemas.openxmlformats.org/officeDocument/2006/relationships/hyperlink" Target="consultantplus://offline/ref=9749279507BFE3846F27A75D86692C385C28799EE38BB7DBFACE149686F514E7748536D9C2954F97B8EFACA2724D5E7DB6DA66FEC671Q2q8G" TargetMode="External"/><Relationship Id="rId41" Type="http://schemas.openxmlformats.org/officeDocument/2006/relationships/hyperlink" Target="consultantplus://offline/ref=951C1FEF8DC59658C6A7D7DFA889F0F3C237A225367323C643CE35068BCF78776C60A8BE0DB636E00F4C046D03E5EFC61C21FBA79AE8WAB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4BDA993434F715FF61AC86142FC2EBD9463263DE420E53A22372C7DEF7EAD6FFCC5CC91FED35AB4091EAE3D37E5CDB6CF5AA679738EAqBG" TargetMode="External"/><Relationship Id="rId24" Type="http://schemas.openxmlformats.org/officeDocument/2006/relationships/hyperlink" Target="consultantplus://offline/ref=0754FD42A752A97D8BB077741EEBF91200B20B5752370BDF5EAC7568E3EB4FC7B986765495F7B8F7D4A81EBB575DE0A4A367721B7302aChDH" TargetMode="External"/><Relationship Id="rId32" Type="http://schemas.openxmlformats.org/officeDocument/2006/relationships/hyperlink" Target="consultantplus://offline/ref=9749279507BFE3846F27A75D86692C385C28799EE38BB7DBFACE149686F514E7748536DAC0944A97B8EFACA2724D5E7DB6DA66FEC671Q2q8G" TargetMode="External"/><Relationship Id="rId37" Type="http://schemas.openxmlformats.org/officeDocument/2006/relationships/hyperlink" Target="consultantplus://offline/ref=9D25FEC5EE070497FE6C0C0E9B20EFC80D0E4D898D2C5111513B17C670BAAF63B4DE5347B0BF5D61581DC5AE65F0ECEDEAC6B108DE9EfEL3K" TargetMode="External"/><Relationship Id="rId40" Type="http://schemas.openxmlformats.org/officeDocument/2006/relationships/hyperlink" Target="consultantplus://offline/ref=9D25FEC5EE070497FE6C0C0E9B20EFC80D0E4D898D2C5111513B17C670BAAF63B4DE5347B0B65F61581DC5AE65F0ECEDEAC6B108DE9EfEL3K"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B4BDA993434F715FF61AC86142FC2EBD9463263DE420E53A22372C7DEF7EAD6FFCC5CC91FED35AB4091EAE3D37E5CDB6CF5AA679738EAqBG" TargetMode="External"/><Relationship Id="rId23" Type="http://schemas.openxmlformats.org/officeDocument/2006/relationships/hyperlink" Target="consultantplus://offline/ref=0754FD42A752A97D8BB077741EEBF91200B20B5752370BDF5EAC7568E3EB4FC7B986765495F4BFF7D4A81EBB575DE0A4A367721B7302aChDH" TargetMode="External"/><Relationship Id="rId28" Type="http://schemas.openxmlformats.org/officeDocument/2006/relationships/hyperlink" Target="consultantplus://offline/ref=9749279507BFE3846F27A75D86692C385C28799EE38BB7DBFACE149686F514E7748536DAC0944897B8EFACA2724D5E7DB6DA66FEC671Q2q8G" TargetMode="External"/><Relationship Id="rId36" Type="http://schemas.openxmlformats.org/officeDocument/2006/relationships/hyperlink" Target="consultantplus://offline/ref=9D25FEC5EE070497FE6C0C0E9B20EFC80D0E4D898D2C5111513B17C670BAAF63B4DE5347B0BF5C61581DC5AE65F0ECEDEAC6B108DE9EfEL3K" TargetMode="External"/><Relationship Id="rId10" Type="http://schemas.openxmlformats.org/officeDocument/2006/relationships/hyperlink" Target="consultantplus://offline/ref=0626686BB3BBBCA66FACB483AED5E28E98EC2E909379C7EBD1B7BA297148374ED67FF830258FEE75DCA1BB93DF2AD773C46A39FA12291BC38BCE3485c0Y7H" TargetMode="External"/><Relationship Id="rId19" Type="http://schemas.openxmlformats.org/officeDocument/2006/relationships/hyperlink" Target="consultantplus://offline/ref=C640768075AE6F29073E7454828FDB07FD393DAE1C1F26B6A2466FD6EBCF22C4C86681F1020CF86E2D34A1999B5E9FB6DA90C2DB0A86B1XCH" TargetMode="External"/><Relationship Id="rId31" Type="http://schemas.openxmlformats.org/officeDocument/2006/relationships/hyperlink" Target="consultantplus://offline/ref=9749279507BFE3846F27A75D86692C385C28799EE38BB7DBFACE149686F514E7748536DAC19D4B97B8EFACA2724D5E7DB6DA66FEC671Q2q8G" TargetMode="External"/><Relationship Id="rId44" Type="http://schemas.openxmlformats.org/officeDocument/2006/relationships/hyperlink" Target="consultantplus://offline/ref=951C1FEF8DC59658C6A7D7DFA889F0F3C237A225367323C643CE35068BCF78776C60A8BE0DB336E00F4C046D03E5EFC61C21FBA79AE8WAB2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DB4BDA993434F715FF61AC86142FC2EBD9463263DE420E53A22372C7DEF7EAD6FFCC5CCA1DE53AAB4091EAE3D37E5CDB6CF5AA679738EAqBG" TargetMode="External"/><Relationship Id="rId22" Type="http://schemas.openxmlformats.org/officeDocument/2006/relationships/hyperlink" Target="consultantplus://offline/ref=0754FD42A752A97D8BB077741EEBF91200B20B5752370BDF5EAC7568E3EB4FC7B986765495F5BEF7D4A81EBB575DE0A4A367721B7302aChDH" TargetMode="External"/><Relationship Id="rId27" Type="http://schemas.openxmlformats.org/officeDocument/2006/relationships/hyperlink" Target="consultantplus://offline/ref=9749279507BFE3846F27A75D86692C385C28799EE38BB7DBFACE149686F514E7748536DAC19C4E97B8EFACA2724D5E7DB6DA66FEC671Q2q8G" TargetMode="External"/><Relationship Id="rId30" Type="http://schemas.openxmlformats.org/officeDocument/2006/relationships/hyperlink" Target="consultantplus://offline/ref=9749279507BFE3846F27A75D86692C385C28799EE38BB7DBFACE149686F514E7748536D9C7974E97B8EFACA2724D5E7DB6DA66FEC671Q2q8G" TargetMode="External"/><Relationship Id="rId35" Type="http://schemas.openxmlformats.org/officeDocument/2006/relationships/hyperlink" Target="consultantplus://offline/ref=9D25FEC5EE070497FE6C0C0E9B20EFC80D0E4D898D2C5111513B17C670BAAF63B4DE5347B0BF5261581DC5AE65F0ECEDEAC6B108DE9EfEL3K" TargetMode="External"/><Relationship Id="rId43" Type="http://schemas.openxmlformats.org/officeDocument/2006/relationships/hyperlink" Target="consultantplus://offline/ref=951C1FEF8DC59658C6A7D7DFA889F0F3C237A225367323C643CE35068BCF78776C60A8BE0DB33BE00F4C046D03E5EFC61C21FBA79AE8WAB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E08AC-371F-4775-B90B-B47EB10A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18914</Words>
  <Characters>107813</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User</cp:lastModifiedBy>
  <cp:revision>13</cp:revision>
  <dcterms:created xsi:type="dcterms:W3CDTF">2022-08-19T10:35:00Z</dcterms:created>
  <dcterms:modified xsi:type="dcterms:W3CDTF">2023-11-01T07:18:00Z</dcterms:modified>
</cp:coreProperties>
</file>