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19435B">
              <w:rPr>
                <w:b/>
                <w:sz w:val="24"/>
                <w:szCs w:val="24"/>
              </w:rPr>
              <w:t>ация  сельского поселения «Куратово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19435B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19435B">
        <w:rPr>
          <w:b/>
          <w:sz w:val="24"/>
          <w:szCs w:val="24"/>
          <w:u w:val="single"/>
        </w:rPr>
        <w:t>19 февраля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19435B">
        <w:rPr>
          <w:b/>
          <w:sz w:val="24"/>
          <w:szCs w:val="24"/>
          <w:u w:val="single"/>
        </w:rPr>
        <w:t>4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</w:t>
      </w:r>
      <w:r w:rsidR="00914B30">
        <w:rPr>
          <w:b/>
          <w:sz w:val="24"/>
          <w:szCs w:val="24"/>
        </w:rPr>
        <w:t xml:space="preserve">    </w:t>
      </w:r>
      <w:r w:rsidR="00F20DD4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19435B">
        <w:rPr>
          <w:b/>
          <w:sz w:val="24"/>
          <w:szCs w:val="24"/>
          <w:u w:val="single"/>
        </w:rPr>
        <w:t>2/11е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proofErr w:type="spellStart"/>
      <w:r>
        <w:t>Куниб</w:t>
      </w:r>
      <w:proofErr w:type="spellEnd"/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Pr="001C5F46" w:rsidRDefault="00860D23" w:rsidP="00957DC3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860D23" w:rsidRPr="00DA7F39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19435B">
        <w:rPr>
          <w:sz w:val="24"/>
          <w:szCs w:val="24"/>
        </w:rPr>
        <w:t>рации сельского поселения «Куратово» от 20.04</w:t>
      </w:r>
      <w:r w:rsidRPr="00326F66">
        <w:rPr>
          <w:sz w:val="24"/>
          <w:szCs w:val="24"/>
        </w:rPr>
        <w:t>.2022 №</w:t>
      </w:r>
      <w:r w:rsidR="0019435B">
        <w:rPr>
          <w:sz w:val="24"/>
          <w:szCs w:val="24"/>
        </w:rPr>
        <w:t xml:space="preserve"> 4/13</w:t>
      </w:r>
      <w:r w:rsidRPr="00326F66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</w:t>
      </w:r>
      <w:r w:rsidR="0019435B">
        <w:rPr>
          <w:bCs/>
          <w:sz w:val="24"/>
          <w:szCs w:val="24"/>
        </w:rPr>
        <w:t>Куратово</w:t>
      </w:r>
      <w:r w:rsidRPr="00326F66">
        <w:rPr>
          <w:bCs/>
          <w:sz w:val="24"/>
          <w:szCs w:val="24"/>
        </w:rPr>
        <w:t>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</w:t>
      </w:r>
      <w:r w:rsidR="0019435B">
        <w:rPr>
          <w:sz w:val="24"/>
          <w:szCs w:val="24"/>
        </w:rPr>
        <w:t>Куратово</w:t>
      </w:r>
      <w:r w:rsidRPr="00EF529F">
        <w:rPr>
          <w:sz w:val="24"/>
          <w:szCs w:val="24"/>
        </w:rPr>
        <w:t>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19435B">
        <w:rPr>
          <w:sz w:val="24"/>
          <w:szCs w:val="24"/>
        </w:rPr>
        <w:t>Куратово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60D23" w:rsidRPr="00FF4BB5" w:rsidRDefault="0019435B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 09.12</w:t>
      </w:r>
      <w:r w:rsidR="00860D23">
        <w:rPr>
          <w:sz w:val="24"/>
          <w:szCs w:val="24"/>
        </w:rPr>
        <w:t>.</w:t>
      </w:r>
      <w:r>
        <w:rPr>
          <w:sz w:val="24"/>
          <w:szCs w:val="24"/>
        </w:rPr>
        <w:t>2021</w:t>
      </w:r>
      <w:r w:rsidR="00860D23"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12/100</w:t>
      </w:r>
      <w:r w:rsidR="00860D23" w:rsidRPr="00FF4BB5">
        <w:rPr>
          <w:sz w:val="24"/>
          <w:szCs w:val="24"/>
        </w:rPr>
        <w:t xml:space="preserve">  «</w:t>
      </w:r>
      <w:r w:rsidR="00860D23"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860D23" w:rsidRPr="00AC40DB">
        <w:rPr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="00860D23" w:rsidRPr="001C5F46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60D23" w:rsidRDefault="00C52929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Ври полномочия главы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Н.В.Парначева</w:t>
      </w:r>
      <w:proofErr w:type="spellEnd"/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C52929" w:rsidRDefault="00C52929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52929" w:rsidRDefault="00C52929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52929" w:rsidRDefault="00C52929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52929" w:rsidRDefault="00C52929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52929" w:rsidRDefault="00C52929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</w:t>
      </w:r>
      <w:r w:rsidR="00C52929">
        <w:t>Куратово</w:t>
      </w:r>
      <w:r w:rsidRPr="000C68BC">
        <w:t>»</w:t>
      </w:r>
      <w:r w:rsidRPr="000C68BC">
        <w:rPr>
          <w:bCs/>
        </w:rPr>
        <w:t xml:space="preserve"> от </w:t>
      </w:r>
      <w:r w:rsidR="00C52929">
        <w:rPr>
          <w:bCs/>
        </w:rPr>
        <w:t>19.02.2024</w:t>
      </w:r>
      <w:r w:rsidRPr="000C68BC">
        <w:t xml:space="preserve">  № </w:t>
      </w:r>
      <w:r w:rsidR="00C52929">
        <w:t>2/11е</w:t>
      </w:r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</w:t>
      </w:r>
      <w:proofErr w:type="gramStart"/>
      <w:r w:rsidRPr="000C68BC">
        <w:t>жилищного</w:t>
      </w:r>
      <w:proofErr w:type="gramEnd"/>
      <w:r w:rsidRPr="000C68BC">
        <w:t xml:space="preserve">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C1345">
        <w:rPr>
          <w:b/>
          <w:bCs/>
          <w:sz w:val="24"/>
          <w:szCs w:val="24"/>
        </w:rPr>
        <w:t>по</w:t>
      </w:r>
      <w:proofErr w:type="gramEnd"/>
      <w:r w:rsidRPr="008C1345">
        <w:rPr>
          <w:b/>
          <w:bCs/>
          <w:sz w:val="24"/>
          <w:szCs w:val="24"/>
        </w:rPr>
        <w:t xml:space="preserve">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C52929">
        <w:rPr>
          <w:sz w:val="24"/>
          <w:szCs w:val="24"/>
        </w:rPr>
        <w:t>Куратово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</w:t>
      </w:r>
      <w:proofErr w:type="gramEnd"/>
      <w:r w:rsidRPr="008C1345">
        <w:rPr>
          <w:sz w:val="24"/>
          <w:szCs w:val="24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1B4149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</w:t>
      </w:r>
      <w:proofErr w:type="gramStart"/>
      <w:r w:rsidRPr="001B4149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C52929">
        <w:rPr>
          <w:sz w:val="24"/>
          <w:szCs w:val="24"/>
        </w:rPr>
        <w:t>Куратово</w:t>
      </w:r>
      <w:r w:rsidRPr="00891AC5">
        <w:rPr>
          <w:sz w:val="24"/>
          <w:szCs w:val="24"/>
        </w:rPr>
        <w:t xml:space="preserve">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7" w:name="Par108"/>
      <w:bookmarkEnd w:id="7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885FBA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885FBA">
        <w:rPr>
          <w:sz w:val="24"/>
          <w:szCs w:val="24"/>
        </w:rPr>
        <w:t xml:space="preserve">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</w:t>
      </w:r>
      <w:proofErr w:type="gramStart"/>
      <w:r w:rsidRPr="003E3972">
        <w:rPr>
          <w:sz w:val="24"/>
          <w:szCs w:val="24"/>
        </w:rPr>
        <w:t xml:space="preserve">или) </w:t>
      </w:r>
      <w:proofErr w:type="gramEnd"/>
      <w:r w:rsidRPr="003E3972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C52929" w:rsidRPr="0086017D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https://ku</w:t>
        </w:r>
        <w:proofErr w:type="spellStart"/>
        <w:r w:rsidR="00C52929" w:rsidRPr="0086017D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ratovo</w:t>
        </w:r>
        <w:proofErr w:type="spellEnd"/>
        <w:r w:rsidR="00C52929" w:rsidRPr="0086017D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lastRenderedPageBreak/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FC7640">
        <w:rPr>
          <w:sz w:val="24"/>
          <w:szCs w:val="24"/>
        </w:rPr>
        <w:t>ии и ау</w:t>
      </w:r>
      <w:proofErr w:type="gramEnd"/>
      <w:r w:rsidRPr="00FC7640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B4718C">
        <w:rPr>
          <w:sz w:val="24"/>
          <w:szCs w:val="24"/>
        </w:rPr>
        <w:t>ии и ау</w:t>
      </w:r>
      <w:proofErr w:type="gramEnd"/>
      <w:r w:rsidRPr="00B4718C">
        <w:rPr>
          <w:sz w:val="24"/>
          <w:szCs w:val="24"/>
        </w:rPr>
        <w:t xml:space="preserve">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A56D6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56D62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lastRenderedPageBreak/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</w:t>
      </w:r>
      <w:r w:rsidR="00C52929">
        <w:rPr>
          <w:sz w:val="24"/>
          <w:szCs w:val="24"/>
        </w:rPr>
        <w:t>Куратово</w:t>
      </w:r>
      <w:r w:rsidRPr="00295AE7">
        <w:rPr>
          <w:sz w:val="24"/>
          <w:szCs w:val="24"/>
        </w:rPr>
        <w:t>» в присутствии уполномоченного специалиста администрации сельского поселения «</w:t>
      </w:r>
      <w:r w:rsidR="00C52929">
        <w:rPr>
          <w:sz w:val="24"/>
          <w:szCs w:val="24"/>
        </w:rPr>
        <w:t>Куратово</w:t>
      </w:r>
      <w:r w:rsidRPr="00295AE7">
        <w:rPr>
          <w:sz w:val="24"/>
          <w:szCs w:val="24"/>
        </w:rPr>
        <w:t>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</w:t>
      </w:r>
      <w:r w:rsidRPr="00D27838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D27838">
        <w:rPr>
          <w:sz w:val="24"/>
          <w:szCs w:val="24"/>
        </w:rPr>
        <w:t>ии и ау</w:t>
      </w:r>
      <w:proofErr w:type="gramEnd"/>
      <w:r w:rsidRPr="00D27838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="00860D23" w:rsidRPr="00B4718C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="00860D23" w:rsidRPr="00B4718C">
        <w:rPr>
          <w:rFonts w:eastAsia="Calibri"/>
          <w:sz w:val="24"/>
          <w:szCs w:val="24"/>
          <w:lang w:eastAsia="en-US"/>
        </w:rPr>
        <w:t xml:space="preserve">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295AE7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  <w:proofErr w:type="gramEnd"/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</w:t>
      </w:r>
      <w:r w:rsidRPr="00614DDF">
        <w:rPr>
          <w:rFonts w:ascii="Times New Roman" w:hAnsi="Times New Roman" w:cs="Times New Roman"/>
          <w:sz w:val="24"/>
          <w:szCs w:val="24"/>
        </w:rPr>
        <w:lastRenderedPageBreak/>
        <w:t>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proofErr w:type="gramStart"/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614DDF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. </w:t>
      </w:r>
      <w:proofErr w:type="gramStart"/>
      <w:r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FA58A6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1B4149">
        <w:rPr>
          <w:rFonts w:eastAsiaTheme="minorEastAsia"/>
          <w:sz w:val="24"/>
          <w:szCs w:val="24"/>
        </w:rPr>
        <w:lastRenderedPageBreak/>
        <w:t>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B4718C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1B4149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</w:t>
      </w:r>
      <w:r w:rsidRPr="001B4149">
        <w:rPr>
          <w:sz w:val="24"/>
          <w:szCs w:val="24"/>
        </w:rPr>
        <w:lastRenderedPageBreak/>
        <w:t>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</w:t>
      </w:r>
      <w:proofErr w:type="gramEnd"/>
      <w:r w:rsidRPr="001B4149">
        <w:rPr>
          <w:rFonts w:eastAsiaTheme="minorEastAsia"/>
          <w:sz w:val="24"/>
          <w:szCs w:val="24"/>
        </w:rPr>
        <w:t xml:space="preserve">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1B4149">
        <w:rPr>
          <w:sz w:val="24"/>
          <w:szCs w:val="24"/>
        </w:rPr>
        <w:t>заполнен</w:t>
      </w:r>
      <w:proofErr w:type="gramEnd"/>
      <w:r w:rsidRPr="001B4149">
        <w:rPr>
          <w:sz w:val="24"/>
          <w:szCs w:val="24"/>
        </w:rPr>
        <w:t xml:space="preserve">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1B4149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1B4149">
        <w:rPr>
          <w:sz w:val="24"/>
          <w:szCs w:val="24"/>
        </w:rPr>
        <w:t>ии и ау</w:t>
      </w:r>
      <w:proofErr w:type="gramEnd"/>
      <w:r w:rsidRPr="001B4149">
        <w:rPr>
          <w:sz w:val="24"/>
          <w:szCs w:val="24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  <w:proofErr w:type="gramEnd"/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1B4149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1B4149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lastRenderedPageBreak/>
        <w:t>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B4149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B4149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B4149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</w:t>
      </w:r>
      <w:proofErr w:type="gramStart"/>
      <w:r w:rsidRPr="001B4149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1B4149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4) </w:t>
      </w:r>
      <w:proofErr w:type="gramStart"/>
      <w:r w:rsidRPr="001B4149">
        <w:rPr>
          <w:sz w:val="24"/>
          <w:szCs w:val="24"/>
        </w:rPr>
        <w:t>не участие</w:t>
      </w:r>
      <w:proofErr w:type="gramEnd"/>
      <w:r w:rsidRPr="001B4149">
        <w:rPr>
          <w:sz w:val="24"/>
          <w:szCs w:val="24"/>
        </w:rPr>
        <w:t xml:space="preserve">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1B4149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</w:t>
      </w:r>
      <w:proofErr w:type="gramEnd"/>
      <w:r w:rsidRPr="001B4149">
        <w:rPr>
          <w:rFonts w:eastAsiaTheme="minorEastAsia"/>
          <w:sz w:val="24"/>
          <w:szCs w:val="24"/>
        </w:rPr>
        <w:t xml:space="preserve">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</w:t>
      </w:r>
      <w:r w:rsidRPr="001B4149">
        <w:rPr>
          <w:rFonts w:eastAsiaTheme="minorEastAsia"/>
          <w:sz w:val="24"/>
          <w:szCs w:val="24"/>
        </w:rPr>
        <w:lastRenderedPageBreak/>
        <w:t>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1B4149">
        <w:rPr>
          <w:sz w:val="24"/>
          <w:szCs w:val="24"/>
        </w:rPr>
        <w:t>заполнен</w:t>
      </w:r>
      <w:proofErr w:type="gramEnd"/>
      <w:r w:rsidRPr="001B4149">
        <w:rPr>
          <w:sz w:val="24"/>
          <w:szCs w:val="24"/>
        </w:rPr>
        <w:t xml:space="preserve">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1B4149">
        <w:rPr>
          <w:sz w:val="24"/>
          <w:szCs w:val="24"/>
        </w:rPr>
        <w:t>ии и ау</w:t>
      </w:r>
      <w:proofErr w:type="gramEnd"/>
      <w:r w:rsidRPr="001B4149">
        <w:rPr>
          <w:sz w:val="24"/>
          <w:szCs w:val="24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</w:t>
      </w:r>
      <w:proofErr w:type="gramStart"/>
      <w:r w:rsidRPr="001B4149">
        <w:rPr>
          <w:rFonts w:eastAsia="Calibri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4) </w:t>
      </w:r>
      <w:proofErr w:type="gramStart"/>
      <w:r w:rsidRPr="001B4149">
        <w:rPr>
          <w:sz w:val="24"/>
          <w:szCs w:val="24"/>
        </w:rPr>
        <w:t>не участие</w:t>
      </w:r>
      <w:proofErr w:type="gramEnd"/>
      <w:r w:rsidRPr="001B4149">
        <w:rPr>
          <w:sz w:val="24"/>
          <w:szCs w:val="24"/>
        </w:rPr>
        <w:t xml:space="preserve">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B4149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3.16. </w:t>
      </w:r>
      <w:proofErr w:type="gramStart"/>
      <w:r w:rsidRPr="001B414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1B4149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1B4149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1B4149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3.20. </w:t>
      </w:r>
      <w:proofErr w:type="gramStart"/>
      <w:r w:rsidRPr="001B414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B4149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3.25.2.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 xml:space="preserve">IV. Формы </w:t>
      </w: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95AE7">
        <w:rPr>
          <w:b/>
          <w:bCs/>
          <w:sz w:val="24"/>
          <w:szCs w:val="24"/>
        </w:rPr>
        <w:t>контроля за</w:t>
      </w:r>
      <w:proofErr w:type="gramEnd"/>
      <w:r w:rsidRPr="00295AE7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95AE7">
        <w:rPr>
          <w:b/>
          <w:sz w:val="24"/>
          <w:szCs w:val="24"/>
        </w:rPr>
        <w:t>контроля за</w:t>
      </w:r>
      <w:proofErr w:type="gramEnd"/>
      <w:r w:rsidRPr="00295AE7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C52929">
        <w:rPr>
          <w:sz w:val="24"/>
          <w:szCs w:val="24"/>
        </w:rPr>
        <w:t>Куратово</w:t>
      </w:r>
      <w:r w:rsidRPr="0018736C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C52929">
        <w:rPr>
          <w:sz w:val="24"/>
          <w:szCs w:val="24"/>
        </w:rPr>
        <w:t>Куратово</w:t>
      </w:r>
      <w:r>
        <w:rPr>
          <w:sz w:val="24"/>
          <w:szCs w:val="24"/>
        </w:rPr>
        <w:t>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bookmarkStart w:id="15" w:name="_GoBack"/>
      <w:bookmarkEnd w:id="15"/>
      <w:r w:rsidRPr="001B4149">
        <w:lastRenderedPageBreak/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</w:t>
      </w:r>
      <w:proofErr w:type="gramStart"/>
      <w:r w:rsidRPr="001B4149">
        <w:rPr>
          <w:sz w:val="24"/>
          <w:szCs w:val="24"/>
        </w:rPr>
        <w:t>т(</w:t>
      </w:r>
      <w:proofErr w:type="gramEnd"/>
      <w:r w:rsidRPr="001B4149">
        <w:rPr>
          <w:sz w:val="24"/>
          <w:szCs w:val="24"/>
        </w:rPr>
        <w:t>ы), общей площадью   ___________</w:t>
      </w:r>
      <w:proofErr w:type="spellStart"/>
      <w:r w:rsidRPr="001B4149">
        <w:rPr>
          <w:sz w:val="24"/>
          <w:szCs w:val="24"/>
        </w:rPr>
        <w:t>кв.м</w:t>
      </w:r>
      <w:proofErr w:type="spellEnd"/>
      <w:r w:rsidRPr="001B4149">
        <w:rPr>
          <w:sz w:val="24"/>
          <w:szCs w:val="24"/>
        </w:rPr>
        <w:t>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</w:t>
      </w:r>
      <w:proofErr w:type="gramStart"/>
      <w:r w:rsidRPr="001B4149">
        <w:rPr>
          <w:sz w:val="24"/>
          <w:szCs w:val="24"/>
        </w:rPr>
        <w:t xml:space="preserve"> _______________ (_______________).</w:t>
      </w:r>
      <w:proofErr w:type="gramEnd"/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</w:t>
      </w:r>
      <w:proofErr w:type="gramStart"/>
      <w:r w:rsidRPr="001B4149">
        <w:rPr>
          <w:sz w:val="24"/>
          <w:szCs w:val="24"/>
        </w:rPr>
        <w:t>т(</w:t>
      </w:r>
      <w:proofErr w:type="gramEnd"/>
      <w:r w:rsidRPr="001B4149">
        <w:rPr>
          <w:sz w:val="24"/>
          <w:szCs w:val="24"/>
        </w:rPr>
        <w:t>ы), общей площадью   ___________</w:t>
      </w:r>
      <w:proofErr w:type="spellStart"/>
      <w:r w:rsidRPr="001B4149">
        <w:rPr>
          <w:sz w:val="24"/>
          <w:szCs w:val="24"/>
        </w:rPr>
        <w:t>кв.м</w:t>
      </w:r>
      <w:proofErr w:type="spellEnd"/>
      <w:r w:rsidRPr="001B4149">
        <w:rPr>
          <w:sz w:val="24"/>
          <w:szCs w:val="24"/>
        </w:rPr>
        <w:t>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</w:t>
      </w:r>
      <w:proofErr w:type="gramStart"/>
      <w:r w:rsidRPr="001B4149">
        <w:rPr>
          <w:sz w:val="24"/>
          <w:szCs w:val="24"/>
        </w:rPr>
        <w:t xml:space="preserve"> _______________ (_______________).</w:t>
      </w:r>
      <w:proofErr w:type="gramEnd"/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 xml:space="preserve">ередаче в </w:t>
            </w:r>
            <w:r w:rsidRPr="001B4149">
              <w:rPr>
                <w:bCs/>
                <w:sz w:val="24"/>
                <w:szCs w:val="24"/>
              </w:rPr>
              <w:lastRenderedPageBreak/>
              <w:t>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1B4149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1B4149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B4149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</w:t>
            </w:r>
            <w:proofErr w:type="spellStart"/>
            <w:r w:rsidRPr="001B4149">
              <w:rPr>
                <w:sz w:val="24"/>
                <w:szCs w:val="24"/>
              </w:rPr>
              <w:t>Роскадастр</w:t>
            </w:r>
            <w:proofErr w:type="spellEnd"/>
            <w:r w:rsidRPr="001B4149">
              <w:rPr>
                <w:sz w:val="24"/>
                <w:szCs w:val="24"/>
              </w:rPr>
              <w:t>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1B4149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1B4149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6</w:t>
      </w:r>
    </w:p>
    <w:p w:rsidR="005443B9" w:rsidRPr="001B4149" w:rsidRDefault="005443B9" w:rsidP="005443B9">
      <w:pPr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>нужное</w:t>
                  </w:r>
                  <w:proofErr w:type="gramEnd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sz w:val="24"/>
                <w:szCs w:val="24"/>
              </w:rPr>
              <w:t>нужное</w:t>
            </w:r>
            <w:proofErr w:type="gramEnd"/>
            <w:r w:rsidRPr="001B4149">
              <w:rPr>
                <w:sz w:val="24"/>
                <w:szCs w:val="24"/>
              </w:rPr>
              <w:t xml:space="preserve">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sz w:val="24"/>
                <w:szCs w:val="24"/>
              </w:rPr>
              <w:t>нужное</w:t>
            </w:r>
            <w:proofErr w:type="gramEnd"/>
            <w:r w:rsidRPr="001B4149">
              <w:rPr>
                <w:sz w:val="24"/>
                <w:szCs w:val="24"/>
              </w:rPr>
              <w:t xml:space="preserve">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25F" w:rsidRDefault="00F6625F" w:rsidP="005243CC">
      <w:r>
        <w:separator/>
      </w:r>
    </w:p>
  </w:endnote>
  <w:endnote w:type="continuationSeparator" w:id="0">
    <w:p w:rsidR="00F6625F" w:rsidRDefault="00F6625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25F" w:rsidRDefault="00F6625F" w:rsidP="005243CC">
      <w:r>
        <w:separator/>
      </w:r>
    </w:p>
  </w:footnote>
  <w:footnote w:type="continuationSeparator" w:id="0">
    <w:p w:rsidR="00F6625F" w:rsidRDefault="00F6625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9435B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5F5B81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52929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6625F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BC27C-9D49-4FAE-9100-54F4BF67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19763</Words>
  <Characters>112650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178</cp:revision>
  <cp:lastPrinted>2024-05-03T07:00:00Z</cp:lastPrinted>
  <dcterms:created xsi:type="dcterms:W3CDTF">2018-08-29T12:32:00Z</dcterms:created>
  <dcterms:modified xsi:type="dcterms:W3CDTF">2024-05-03T07:00:00Z</dcterms:modified>
</cp:coreProperties>
</file>