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47391">
              <w:rPr>
                <w:b/>
                <w:sz w:val="24"/>
                <w:szCs w:val="24"/>
              </w:rPr>
              <w:t>Гагшор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247391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247391">
              <w:rPr>
                <w:rFonts w:eastAsiaTheme="minorEastAsia"/>
                <w:sz w:val="24"/>
                <w:szCs w:val="24"/>
              </w:rPr>
              <w:t>Гагшор</w:t>
            </w:r>
            <w:r w:rsidRPr="00CA59DE">
              <w:rPr>
                <w:rFonts w:eastAsiaTheme="minorEastAsia"/>
                <w:sz w:val="24"/>
                <w:szCs w:val="24"/>
              </w:rPr>
              <w:t xml:space="preserve">» сикт </w:t>
            </w:r>
          </w:p>
          <w:p w:rsidR="00A60A0B" w:rsidRPr="00CA59DE" w:rsidRDefault="00247391" w:rsidP="00247391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вмöдчöминса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DA0CB0" w:rsidRDefault="00DA0CB0" w:rsidP="00DA0CB0">
      <w:pPr>
        <w:pStyle w:val="6"/>
        <w:tabs>
          <w:tab w:val="left" w:pos="0"/>
        </w:tabs>
        <w:rPr>
          <w:b w:val="0"/>
          <w:sz w:val="28"/>
        </w:rPr>
      </w:pPr>
      <w:r>
        <w:rPr>
          <w:b w:val="0"/>
          <w:sz w:val="28"/>
        </w:rPr>
        <w:t>от 12 апреля 2024 года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</w:t>
      </w:r>
      <w:r>
        <w:rPr>
          <w:b w:val="0"/>
          <w:sz w:val="28"/>
        </w:rPr>
        <w:tab/>
        <w:t xml:space="preserve">                                        № 04/</w:t>
      </w:r>
      <w:r>
        <w:rPr>
          <w:b w:val="0"/>
          <w:sz w:val="28"/>
        </w:rPr>
        <w:t>43</w:t>
      </w:r>
    </w:p>
    <w:p w:rsidR="00A60A0B" w:rsidRDefault="00247391" w:rsidP="00247391">
      <w:pPr>
        <w:jc w:val="center"/>
        <w:rPr>
          <w:sz w:val="24"/>
          <w:szCs w:val="24"/>
        </w:rPr>
      </w:pPr>
      <w:r w:rsidRPr="00885AED">
        <w:rPr>
          <w:sz w:val="24"/>
          <w:szCs w:val="24"/>
        </w:rPr>
        <w:t>Республика Коми, Сысольский р-н, с.Гагшор</w:t>
      </w:r>
    </w:p>
    <w:p w:rsidR="00247391" w:rsidRDefault="00247391" w:rsidP="00247391">
      <w:pPr>
        <w:jc w:val="center"/>
        <w:rPr>
          <w:sz w:val="24"/>
          <w:szCs w:val="24"/>
        </w:rPr>
      </w:pPr>
    </w:p>
    <w:p w:rsidR="003777DF" w:rsidRPr="00247391" w:rsidRDefault="00247391" w:rsidP="00247391">
      <w:pPr>
        <w:jc w:val="center"/>
        <w:rPr>
          <w:b/>
          <w:sz w:val="28"/>
          <w:szCs w:val="28"/>
        </w:rPr>
      </w:pPr>
      <w:r w:rsidRPr="00247391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247391">
        <w:rPr>
          <w:b/>
          <w:spacing w:val="-4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B87BD0"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247391" w:rsidRPr="00B61718" w:rsidRDefault="00247391" w:rsidP="002473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61718">
        <w:rPr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«Гагшор» от 01.04.2022 г. № 04/06 «Об утверждении Порядка разработки административных регламентов предоставления муниципальных услуг»,</w:t>
      </w:r>
    </w:p>
    <w:p w:rsidR="00247391" w:rsidRPr="0005395D" w:rsidRDefault="00247391" w:rsidP="00247391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05395D">
        <w:rPr>
          <w:rFonts w:ascii="Times New Roman" w:hAnsi="Times New Roman"/>
          <w:b w:val="0"/>
          <w:color w:val="auto"/>
          <w:sz w:val="28"/>
          <w:szCs w:val="28"/>
        </w:rPr>
        <w:t xml:space="preserve">администрация сельского поселения «Гагшор» </w:t>
      </w:r>
      <w:r>
        <w:rPr>
          <w:rFonts w:ascii="Times New Roman" w:hAnsi="Times New Roman"/>
          <w:b w:val="0"/>
          <w:color w:val="auto"/>
          <w:sz w:val="28"/>
          <w:szCs w:val="28"/>
        </w:rPr>
        <w:t>постановляет</w:t>
      </w:r>
      <w:r w:rsidRPr="0005395D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247391" w:rsidRDefault="00F50206" w:rsidP="00F50206">
      <w:pPr>
        <w:ind w:firstLine="540"/>
        <w:jc w:val="both"/>
        <w:rPr>
          <w:sz w:val="28"/>
          <w:szCs w:val="28"/>
        </w:rPr>
      </w:pPr>
      <w:r w:rsidRPr="00247391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247391">
        <w:rPr>
          <w:bCs/>
          <w:spacing w:val="-4"/>
          <w:sz w:val="28"/>
          <w:szCs w:val="28"/>
        </w:rPr>
        <w:t xml:space="preserve">Предоставление разрешения </w:t>
      </w:r>
      <w:r w:rsidRPr="00247391">
        <w:rPr>
          <w:spacing w:val="-4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247391">
        <w:rPr>
          <w:sz w:val="28"/>
          <w:szCs w:val="28"/>
        </w:rPr>
        <w:t>» согласно приложению к настоящему постановлению.</w:t>
      </w:r>
    </w:p>
    <w:p w:rsidR="00F50206" w:rsidRPr="00D927E8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7E8">
        <w:rPr>
          <w:sz w:val="28"/>
          <w:szCs w:val="28"/>
        </w:rPr>
        <w:t>2. Признать утратившими силу постановлени</w:t>
      </w:r>
      <w:r w:rsidR="00D927E8" w:rsidRPr="00D927E8">
        <w:rPr>
          <w:sz w:val="28"/>
          <w:szCs w:val="28"/>
        </w:rPr>
        <w:t>е</w:t>
      </w:r>
      <w:r w:rsidRPr="00D927E8">
        <w:rPr>
          <w:sz w:val="28"/>
          <w:szCs w:val="28"/>
        </w:rPr>
        <w:t xml:space="preserve"> администрации сельского поселения «</w:t>
      </w:r>
      <w:r w:rsidR="00247391" w:rsidRPr="00D927E8">
        <w:rPr>
          <w:sz w:val="28"/>
          <w:szCs w:val="28"/>
        </w:rPr>
        <w:t>Гагшор</w:t>
      </w:r>
      <w:r w:rsidRPr="00D927E8">
        <w:rPr>
          <w:sz w:val="28"/>
          <w:szCs w:val="28"/>
        </w:rPr>
        <w:t xml:space="preserve">»: </w:t>
      </w:r>
    </w:p>
    <w:p w:rsidR="00F50206" w:rsidRPr="00D927E8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927E8">
        <w:rPr>
          <w:sz w:val="28"/>
          <w:szCs w:val="28"/>
        </w:rPr>
        <w:t xml:space="preserve"> - от </w:t>
      </w:r>
      <w:r w:rsidR="00D927E8" w:rsidRPr="00D927E8">
        <w:rPr>
          <w:sz w:val="28"/>
          <w:szCs w:val="28"/>
        </w:rPr>
        <w:t>20.05</w:t>
      </w:r>
      <w:r w:rsidRPr="00D927E8">
        <w:rPr>
          <w:sz w:val="28"/>
          <w:szCs w:val="28"/>
        </w:rPr>
        <w:t xml:space="preserve">.2022 № </w:t>
      </w:r>
      <w:r w:rsidR="00D927E8" w:rsidRPr="00D927E8">
        <w:rPr>
          <w:sz w:val="28"/>
          <w:szCs w:val="28"/>
        </w:rPr>
        <w:t>05/14</w:t>
      </w:r>
      <w:r w:rsidRPr="00D927E8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D927E8">
        <w:rPr>
          <w:bCs/>
          <w:spacing w:val="-4"/>
          <w:sz w:val="28"/>
          <w:szCs w:val="28"/>
        </w:rPr>
        <w:t xml:space="preserve">Предоставление разрешения </w:t>
      </w:r>
      <w:r w:rsidRPr="00D927E8">
        <w:rPr>
          <w:spacing w:val="-4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927E8">
        <w:rPr>
          <w:sz w:val="28"/>
          <w:szCs w:val="28"/>
        </w:rPr>
        <w:t>».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7391">
        <w:rPr>
          <w:sz w:val="28"/>
          <w:szCs w:val="28"/>
        </w:rPr>
        <w:t xml:space="preserve">3.  Постановление вступает </w:t>
      </w:r>
      <w:r w:rsidR="00247391">
        <w:rPr>
          <w:sz w:val="28"/>
          <w:szCs w:val="28"/>
        </w:rPr>
        <w:t>в силу со дня его обнародования.</w:t>
      </w:r>
    </w:p>
    <w:p w:rsidR="00247391" w:rsidRDefault="00247391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391" w:rsidRPr="00247391" w:rsidRDefault="00247391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247391" w:rsidRDefault="00247391" w:rsidP="00247391">
      <w:pPr>
        <w:ind w:firstLine="567"/>
        <w:jc w:val="both"/>
        <w:rPr>
          <w:sz w:val="28"/>
          <w:szCs w:val="28"/>
        </w:rPr>
      </w:pPr>
      <w:r w:rsidRPr="0005395D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 xml:space="preserve"> «Гагшор» </w:t>
      </w:r>
      <w:r w:rsidRPr="00053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</w:t>
      </w:r>
      <w:r w:rsidRPr="0005395D">
        <w:rPr>
          <w:sz w:val="28"/>
          <w:szCs w:val="28"/>
        </w:rPr>
        <w:t xml:space="preserve">       </w:t>
      </w:r>
      <w:r>
        <w:rPr>
          <w:sz w:val="28"/>
          <w:szCs w:val="28"/>
        </w:rPr>
        <w:t>В.И.Наумович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7391" w:rsidRDefault="0024739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7391" w:rsidRDefault="0024739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7391" w:rsidRDefault="0024739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7391" w:rsidRDefault="0024739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247391">
        <w:rPr>
          <w:rFonts w:ascii="Times New Roman" w:hAnsi="Times New Roman" w:cs="Times New Roman"/>
          <w:sz w:val="20"/>
          <w:szCs w:val="20"/>
        </w:rPr>
        <w:t>Гагшор</w:t>
      </w:r>
      <w:r w:rsidRPr="00F50206">
        <w:rPr>
          <w:rFonts w:ascii="Times New Roman" w:hAnsi="Times New Roman" w:cs="Times New Roman"/>
          <w:sz w:val="20"/>
          <w:szCs w:val="20"/>
        </w:rPr>
        <w:t>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DA0CB0">
        <w:rPr>
          <w:rFonts w:ascii="Times New Roman" w:hAnsi="Times New Roman"/>
          <w:b w:val="0"/>
          <w:color w:val="auto"/>
          <w:sz w:val="20"/>
          <w:szCs w:val="20"/>
        </w:rPr>
        <w:t>12.04.2024 № 04/43</w:t>
      </w:r>
      <w:bookmarkStart w:id="0" w:name="_GoBack"/>
      <w:bookmarkEnd w:id="0"/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от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 </w:t>
      </w:r>
    </w:p>
    <w:p w:rsidR="00F50206" w:rsidRPr="00F50206" w:rsidRDefault="00247391" w:rsidP="00F50206">
      <w:pPr>
        <w:widowControl w:val="0"/>
        <w:jc w:val="center"/>
        <w:rPr>
          <w:b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«П</w:t>
      </w:r>
      <w:r w:rsidR="00F50206" w:rsidRPr="00F50206">
        <w:rPr>
          <w:b/>
          <w:bCs/>
          <w:spacing w:val="-4"/>
          <w:sz w:val="24"/>
          <w:szCs w:val="24"/>
        </w:rPr>
        <w:t>редоставлени</w:t>
      </w:r>
      <w:r>
        <w:rPr>
          <w:b/>
          <w:bCs/>
          <w:spacing w:val="-4"/>
          <w:sz w:val="24"/>
          <w:szCs w:val="24"/>
        </w:rPr>
        <w:t>е</w:t>
      </w:r>
      <w:r w:rsidR="00F50206" w:rsidRPr="00F50206">
        <w:rPr>
          <w:b/>
          <w:bCs/>
          <w:spacing w:val="-4"/>
          <w:sz w:val="24"/>
          <w:szCs w:val="24"/>
        </w:rPr>
        <w:t xml:space="preserve"> разрешения </w:t>
      </w:r>
      <w:r w:rsidR="00F50206"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b/>
          <w:spacing w:val="-4"/>
          <w:sz w:val="24"/>
          <w:szCs w:val="24"/>
        </w:rPr>
        <w:t>»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47391">
        <w:rPr>
          <w:sz w:val="24"/>
          <w:szCs w:val="24"/>
        </w:rPr>
        <w:t>Гагшор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r w:rsidR="00247391" w:rsidRPr="00F50206">
        <w:rPr>
          <w:sz w:val="24"/>
          <w:szCs w:val="24"/>
          <w:shd w:val="clear" w:color="auto" w:fill="FFFFFF"/>
        </w:rPr>
        <w:t>иные характеристики,</w:t>
      </w:r>
      <w:r w:rsidRPr="00F50206">
        <w:rPr>
          <w:sz w:val="24"/>
          <w:szCs w:val="24"/>
          <w:shd w:val="clear" w:color="auto" w:fill="FFFFFF"/>
        </w:rPr>
        <w:t xml:space="preserve">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F37C61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47391">
        <w:rPr>
          <w:sz w:val="24"/>
          <w:szCs w:val="24"/>
        </w:rPr>
        <w:t>Гагшор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Орган – в части приема и регистрации документов у </w:t>
      </w:r>
      <w:r w:rsidR="00247391" w:rsidRPr="00F50206">
        <w:rPr>
          <w:rFonts w:ascii="Times New Roman" w:hAnsi="Times New Roman" w:cs="Times New Roman"/>
          <w:sz w:val="24"/>
          <w:szCs w:val="24"/>
        </w:rPr>
        <w:t>заявителя, запроса</w:t>
      </w:r>
      <w:r w:rsidRPr="00F50206">
        <w:rPr>
          <w:rFonts w:ascii="Times New Roman" w:hAnsi="Times New Roman" w:cs="Times New Roman"/>
          <w:sz w:val="24"/>
          <w:szCs w:val="24"/>
        </w:rPr>
        <w:t xml:space="preserve">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 xml:space="preserve">олучение муниципальной услуги через МФЦ, в том </w:t>
      </w:r>
      <w:r w:rsidR="00247391" w:rsidRPr="00F50206">
        <w:rPr>
          <w:rFonts w:ascii="Times New Roman" w:eastAsia="Calibri" w:hAnsi="Times New Roman" w:cs="Times New Roman"/>
          <w:sz w:val="24"/>
          <w:szCs w:val="24"/>
        </w:rPr>
        <w:t>числе прием</w:t>
      </w:r>
      <w:r w:rsidRPr="00F502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7391" w:rsidRPr="00F50206">
        <w:rPr>
          <w:rFonts w:ascii="Times New Roman" w:eastAsia="Calibri" w:hAnsi="Times New Roman" w:cs="Times New Roman"/>
          <w:sz w:val="24"/>
          <w:szCs w:val="24"/>
        </w:rPr>
        <w:t>запроса и</w:t>
      </w:r>
      <w:r w:rsidRPr="00F50206">
        <w:rPr>
          <w:rFonts w:ascii="Times New Roman" w:eastAsia="Calibri" w:hAnsi="Times New Roman" w:cs="Times New Roman"/>
          <w:sz w:val="24"/>
          <w:szCs w:val="24"/>
        </w:rPr>
        <w:t xml:space="preserve">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</w:t>
      </w:r>
      <w:r w:rsidR="00247391" w:rsidRPr="00F50206">
        <w:rPr>
          <w:sz w:val="24"/>
          <w:szCs w:val="24"/>
        </w:rPr>
        <w:t>посредством почтового отправления</w:t>
      </w:r>
      <w:r w:rsidRPr="00F50206">
        <w:rPr>
          <w:sz w:val="24"/>
          <w:szCs w:val="24"/>
        </w:rPr>
        <w:t xml:space="preserve">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 xml:space="preserve">В случае,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0" w:history="1">
        <w:r w:rsidR="00247391" w:rsidRPr="00654A79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247391" w:rsidRPr="00654A79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gagshor</w:t>
        </w:r>
        <w:r w:rsidR="00247391" w:rsidRPr="00654A79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</w:t>
      </w:r>
      <w:r w:rsidR="00247391" w:rsidRPr="00F50206">
        <w:rPr>
          <w:rFonts w:eastAsia="Calibri"/>
          <w:b/>
          <w:bCs/>
          <w:sz w:val="24"/>
          <w:szCs w:val="24"/>
        </w:rPr>
        <w:t>необходимых для</w:t>
      </w:r>
      <w:r w:rsidRPr="00F50206">
        <w:rPr>
          <w:rFonts w:eastAsia="Calibri"/>
          <w:b/>
          <w:bCs/>
          <w:sz w:val="24"/>
          <w:szCs w:val="24"/>
        </w:rPr>
        <w:t xml:space="preserve">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В </w:t>
      </w:r>
      <w:r w:rsidR="00247391" w:rsidRPr="00F50206">
        <w:rPr>
          <w:rFonts w:eastAsia="Calibri"/>
          <w:sz w:val="24"/>
          <w:szCs w:val="24"/>
        </w:rPr>
        <w:t>запросе указывается</w:t>
      </w:r>
      <w:r w:rsidRPr="00F50206">
        <w:rPr>
          <w:rFonts w:eastAsia="Calibri"/>
          <w:sz w:val="24"/>
          <w:szCs w:val="24"/>
        </w:rPr>
        <w:t>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1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3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4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lastRenderedPageBreak/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2.19. 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lastRenderedPageBreak/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</w:t>
      </w:r>
      <w:r w:rsidRPr="00F50206">
        <w:rPr>
          <w:sz w:val="24"/>
          <w:szCs w:val="24"/>
        </w:rPr>
        <w:lastRenderedPageBreak/>
        <w:t xml:space="preserve">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 xml:space="preserve">2.32. Муниципальная услуга не предоставляется в упреждающем (проактивном)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</w:t>
      </w:r>
      <w:r w:rsidRPr="00D26BEE">
        <w:rPr>
          <w:rFonts w:eastAsiaTheme="minorEastAsia"/>
          <w:sz w:val="24"/>
          <w:szCs w:val="24"/>
          <w:shd w:val="clear" w:color="auto" w:fill="FFFFFF"/>
        </w:rPr>
        <w:lastRenderedPageBreak/>
        <w:t>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lastRenderedPageBreak/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для получения муниципальной услуги, предъявляются требования, установленные пунктом 2.23 </w:t>
      </w:r>
      <w:r w:rsidRPr="00FC7640">
        <w:rPr>
          <w:sz w:val="24"/>
          <w:szCs w:val="24"/>
        </w:rPr>
        <w:lastRenderedPageBreak/>
        <w:t>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5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в срок, не </w:t>
      </w:r>
      <w:r w:rsidRPr="00D55D86">
        <w:rPr>
          <w:rFonts w:eastAsiaTheme="minorEastAsia"/>
          <w:sz w:val="24"/>
          <w:szCs w:val="24"/>
        </w:rPr>
        <w:lastRenderedPageBreak/>
        <w:t>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 xml:space="preserve">Органе, </w:t>
      </w:r>
      <w:r w:rsidRPr="00F37C61">
        <w:rPr>
          <w:rFonts w:eastAsiaTheme="minorEastAsia"/>
          <w:sz w:val="24"/>
          <w:szCs w:val="24"/>
        </w:rPr>
        <w:lastRenderedPageBreak/>
        <w:t>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F37C61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</w:t>
      </w:r>
      <w:r w:rsidRPr="00F37C61">
        <w:rPr>
          <w:rFonts w:eastAsiaTheme="minorEastAsia"/>
          <w:sz w:val="24"/>
          <w:szCs w:val="24"/>
        </w:rPr>
        <w:lastRenderedPageBreak/>
        <w:t>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 xml:space="preserve">кадастровый план территории, на которой размещен земельный участок, </w:t>
      </w:r>
      <w:r w:rsidRPr="00F37C61">
        <w:rPr>
          <w:rFonts w:eastAsia="Calibri"/>
          <w:sz w:val="24"/>
          <w:szCs w:val="24"/>
        </w:rPr>
        <w:lastRenderedPageBreak/>
        <w:t>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F37C61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F37C61">
        <w:rPr>
          <w:rFonts w:eastAsiaTheme="minorEastAsia"/>
          <w:sz w:val="24"/>
          <w:szCs w:val="24"/>
        </w:rPr>
        <w:lastRenderedPageBreak/>
        <w:t>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</w:t>
      </w:r>
      <w:r w:rsidR="00247391" w:rsidRPr="00F50206">
        <w:rPr>
          <w:rFonts w:eastAsia="Calibri"/>
          <w:sz w:val="24"/>
          <w:szCs w:val="24"/>
        </w:rPr>
        <w:t>осуществляет руководитель</w:t>
      </w:r>
      <w:r w:rsidRPr="00F50206">
        <w:rPr>
          <w:sz w:val="24"/>
          <w:szCs w:val="24"/>
        </w:rPr>
        <w:t xml:space="preserve"> </w:t>
      </w:r>
      <w:r w:rsidR="00247391">
        <w:rPr>
          <w:sz w:val="24"/>
          <w:szCs w:val="24"/>
        </w:rPr>
        <w:t>Органа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4.7. </w:t>
      </w:r>
      <w:r w:rsidRPr="00F50206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F50206">
        <w:rPr>
          <w:sz w:val="24"/>
          <w:szCs w:val="24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</w:t>
      </w:r>
      <w:r w:rsidR="00247391" w:rsidRPr="00F50206">
        <w:rPr>
          <w:sz w:val="24"/>
          <w:szCs w:val="24"/>
        </w:rPr>
        <w:t>также в</w:t>
      </w:r>
      <w:r w:rsidRPr="00F50206">
        <w:rPr>
          <w:sz w:val="24"/>
          <w:szCs w:val="24"/>
        </w:rPr>
        <w:t xml:space="preserve">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47391">
        <w:rPr>
          <w:sz w:val="24"/>
          <w:szCs w:val="24"/>
        </w:rPr>
        <w:t>Гагшор</w:t>
      </w:r>
      <w:r w:rsidRPr="001E215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247391">
        <w:rPr>
          <w:sz w:val="24"/>
          <w:szCs w:val="24"/>
        </w:rPr>
        <w:t>Гагшор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50C" w:rsidRDefault="0067450C" w:rsidP="005243CC">
      <w:r>
        <w:separator/>
      </w:r>
    </w:p>
  </w:endnote>
  <w:endnote w:type="continuationSeparator" w:id="0">
    <w:p w:rsidR="0067450C" w:rsidRDefault="0067450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50C" w:rsidRDefault="0067450C" w:rsidP="005243CC">
      <w:r>
        <w:separator/>
      </w:r>
    </w:p>
  </w:footnote>
  <w:footnote w:type="continuationSeparator" w:id="0">
    <w:p w:rsidR="0067450C" w:rsidRDefault="0067450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4739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5C37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50C"/>
    <w:rsid w:val="00674A25"/>
    <w:rsid w:val="006805AA"/>
    <w:rsid w:val="00681EB0"/>
    <w:rsid w:val="00685E87"/>
    <w:rsid w:val="00690650"/>
    <w:rsid w:val="006960F3"/>
    <w:rsid w:val="006A5AE6"/>
    <w:rsid w:val="006A6B5E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27E8"/>
    <w:rsid w:val="00D97266"/>
    <w:rsid w:val="00DA0CB0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901D4"/>
  <w15:docId w15:val="{B38B5BE3-C69E-47F1-B0DD-9EC7A70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3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https://gagsh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B342F2E599CB95803AB379E1DDE072CDB342B1868E1063C4CB3F48CDD439E5A09E4D21826F4EF70ED6381BF1BCDF4ED48F0C681858FDl1E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A5A7A-B9E9-4134-87D1-7EA22164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27919</Words>
  <Characters>159141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gagshor</cp:lastModifiedBy>
  <cp:revision>183</cp:revision>
  <cp:lastPrinted>2023-10-20T06:36:00Z</cp:lastPrinted>
  <dcterms:created xsi:type="dcterms:W3CDTF">2018-08-29T12:32:00Z</dcterms:created>
  <dcterms:modified xsi:type="dcterms:W3CDTF">2024-04-15T06:28:00Z</dcterms:modified>
</cp:coreProperties>
</file>