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90" w:rsidRPr="00F975F7" w:rsidRDefault="00AB1790" w:rsidP="00AB1790">
      <w:pPr>
        <w:pStyle w:val="1"/>
        <w:spacing w:before="120" w:line="240" w:lineRule="auto"/>
        <w:ind w:left="0"/>
        <w:jc w:val="center"/>
      </w:pPr>
      <w:r w:rsidRPr="00F975F7">
        <w:t xml:space="preserve">ПРОТОКОЛ № </w:t>
      </w:r>
      <w:r w:rsidRPr="00F975F7">
        <w:rPr>
          <w:rFonts w:cs="Arial"/>
        </w:rPr>
        <w:t>U22000005890000000154-2</w:t>
      </w:r>
    </w:p>
    <w:p w:rsidR="00AB1790" w:rsidRPr="008B532A" w:rsidRDefault="009D3A7B" w:rsidP="00AB1790">
      <w:pPr>
        <w:jc w:val="center"/>
        <w:rPr>
          <w:b/>
        </w:rPr>
      </w:pPr>
      <w:r w:rsidRPr="009D3A7B"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240C7" w:rsidRPr="008B532A" w:rsidRDefault="00A240C7" w:rsidP="00A240C7">
      <w:pPr>
        <w:jc w:val="right"/>
        <w:rPr>
          <w:iCs/>
        </w:rPr>
      </w:pPr>
      <w:r>
        <w:t>03.06.2024 10:00</w:t>
      </w:r>
      <w:r w:rsidRPr="00BC6AB7">
        <w:t>:30</w:t>
      </w:r>
    </w:p>
    <w:p w:rsidR="00A240C7" w:rsidRPr="008B532A" w:rsidRDefault="00A240C7" w:rsidP="00A240C7">
      <w:pPr>
        <w:jc w:val="center"/>
        <w:rPr>
          <w:iCs/>
        </w:rPr>
      </w:pPr>
    </w:p>
    <w:p w:rsidR="00A240C7" w:rsidRDefault="00A240C7" w:rsidP="00A240C7">
      <w:pPr>
        <w:jc w:val="both"/>
        <w:rPr>
          <w:i/>
          <w:iCs/>
        </w:rPr>
      </w:pPr>
      <w:r w:rsidRPr="008B532A">
        <w:t>Открытый</w:t>
      </w:r>
      <w:r w:rsidRPr="008B532A">
        <w:rPr>
          <w:iCs/>
        </w:rPr>
        <w:t xml:space="preserve"> аукцион в электронной форме проводится в соот</w:t>
      </w:r>
      <w:r>
        <w:rPr>
          <w:iCs/>
        </w:rPr>
        <w:t xml:space="preserve">ветствии с </w:t>
      </w:r>
      <w:r>
        <w:rPr>
          <w:i/>
          <w:iCs/>
        </w:rPr>
        <w:t>постановлением администрации муниципального района «Сысольский» № 4/509 от 26.04.2024 г. «Об условиях приватизации движимого муниципального имущества муниципального района «Сысольский».</w:t>
      </w:r>
    </w:p>
    <w:p w:rsidR="00A240C7" w:rsidRPr="008B532A" w:rsidRDefault="00A240C7" w:rsidP="00A240C7">
      <w:pPr>
        <w:jc w:val="both"/>
        <w:rPr>
          <w:i/>
          <w:iCs/>
        </w:rPr>
      </w:pPr>
    </w:p>
    <w:p w:rsidR="00A240C7" w:rsidRPr="005104FA" w:rsidRDefault="00A240C7" w:rsidP="00A240C7">
      <w:pPr>
        <w:jc w:val="both"/>
      </w:pPr>
      <w:r w:rsidRPr="00E16601">
        <w:rPr>
          <w:spacing w:val="-2"/>
        </w:rPr>
        <w:t>1. Предмет открытого аукциона в электронной форме:</w:t>
      </w:r>
      <w:r w:rsidRPr="008B532A">
        <w:rPr>
          <w:b/>
          <w:spacing w:val="-2"/>
        </w:rPr>
        <w:t xml:space="preserve"> Арочное сооружение – финский гараж, 1986 г., реестровый номер 11:00:001 163 867, местонахождение имущества: Сысольский район, с. Пыёлдино, м. Монастырь (металлические конструкции).</w:t>
      </w:r>
    </w:p>
    <w:p w:rsidR="00A240C7" w:rsidRDefault="00A240C7" w:rsidP="00A240C7">
      <w:pPr>
        <w:jc w:val="both"/>
        <w:rPr>
          <w:b/>
          <w:spacing w:val="-2"/>
        </w:rPr>
      </w:pPr>
    </w:p>
    <w:p w:rsidR="00A240C7" w:rsidRPr="00BC6AB7" w:rsidRDefault="00A240C7" w:rsidP="00A240C7">
      <w:pPr>
        <w:jc w:val="both"/>
        <w:rPr>
          <w:i/>
        </w:rPr>
      </w:pPr>
      <w:r w:rsidRPr="00E16601">
        <w:rPr>
          <w:spacing w:val="-2"/>
        </w:rPr>
        <w:t>2. Продавец:</w:t>
      </w:r>
      <w:r w:rsidRPr="008B532A">
        <w:t xml:space="preserve"> Администрация муниципального района "Сысольский"</w:t>
      </w:r>
      <w:r w:rsidRPr="00BC6AB7">
        <w:rPr>
          <w:i/>
        </w:rPr>
        <w:t>.</w:t>
      </w:r>
    </w:p>
    <w:p w:rsidR="00A240C7" w:rsidRDefault="00A240C7" w:rsidP="00A240C7">
      <w:pPr>
        <w:jc w:val="both"/>
        <w:rPr>
          <w:b/>
          <w:spacing w:val="-2"/>
        </w:rPr>
      </w:pPr>
    </w:p>
    <w:p w:rsidR="00A240C7" w:rsidRDefault="00A240C7" w:rsidP="00A240C7">
      <w:pPr>
        <w:jc w:val="both"/>
        <w:rPr>
          <w:i/>
        </w:rPr>
      </w:pPr>
      <w:r w:rsidRPr="00E16601">
        <w:rPr>
          <w:spacing w:val="-2"/>
        </w:rPr>
        <w:t>3. Организатор:</w:t>
      </w:r>
      <w:r w:rsidRPr="008B532A">
        <w:t xml:space="preserve"> </w:t>
      </w:r>
      <w:r w:rsidRPr="00771CE2">
        <w:t>Администрация муниципального района "Сысольский"</w:t>
      </w:r>
      <w:r w:rsidRPr="008B532A">
        <w:rPr>
          <w:i/>
        </w:rPr>
        <w:t>,</w:t>
      </w:r>
    </w:p>
    <w:p w:rsidR="00A240C7" w:rsidRDefault="00A240C7" w:rsidP="00A240C7">
      <w:pPr>
        <w:jc w:val="both"/>
        <w:rPr>
          <w:i/>
        </w:rPr>
      </w:pPr>
      <w:proofErr w:type="gramStart"/>
      <w:r w:rsidRPr="001301AF">
        <w:rPr>
          <w:i/>
        </w:rPr>
        <w:t xml:space="preserve">Юридический адрес: 168100, Российская Федерация, </w:t>
      </w:r>
      <w:r>
        <w:rPr>
          <w:i/>
        </w:rPr>
        <w:t xml:space="preserve">Республика </w:t>
      </w:r>
      <w:r w:rsidRPr="001301AF">
        <w:rPr>
          <w:i/>
        </w:rPr>
        <w:t xml:space="preserve">Коми, </w:t>
      </w:r>
      <w:r>
        <w:rPr>
          <w:i/>
        </w:rPr>
        <w:t xml:space="preserve">Сысольский район, с. Визинга, ул. </w:t>
      </w:r>
      <w:r w:rsidRPr="001301AF">
        <w:rPr>
          <w:i/>
        </w:rPr>
        <w:t xml:space="preserve">Советская, </w:t>
      </w:r>
      <w:r>
        <w:rPr>
          <w:i/>
        </w:rPr>
        <w:t xml:space="preserve">д. </w:t>
      </w:r>
      <w:r w:rsidRPr="001301AF">
        <w:rPr>
          <w:i/>
        </w:rPr>
        <w:t>35</w:t>
      </w:r>
      <w:r w:rsidRPr="008B532A">
        <w:rPr>
          <w:i/>
        </w:rPr>
        <w:t xml:space="preserve">, </w:t>
      </w:r>
      <w:proofErr w:type="gramEnd"/>
    </w:p>
    <w:p w:rsidR="00A240C7" w:rsidRDefault="00A240C7" w:rsidP="00A240C7">
      <w:pPr>
        <w:jc w:val="both"/>
      </w:pPr>
      <w:proofErr w:type="gramStart"/>
      <w:r w:rsidRPr="008B532A">
        <w:rPr>
          <w:i/>
        </w:rPr>
        <w:t xml:space="preserve">Почтовый адрес: </w:t>
      </w:r>
      <w:r w:rsidRPr="001301AF">
        <w:rPr>
          <w:i/>
        </w:rPr>
        <w:t>168100, Российская Федерация, Республика Коми, Сысольский район, с</w:t>
      </w:r>
      <w:r>
        <w:rPr>
          <w:i/>
        </w:rPr>
        <w:t>. Визинга, ул. Советская, д. 35.</w:t>
      </w:r>
      <w:proofErr w:type="gramEnd"/>
    </w:p>
    <w:p w:rsidR="00A240C7" w:rsidRDefault="00A240C7" w:rsidP="00A240C7">
      <w:pPr>
        <w:jc w:val="both"/>
      </w:pPr>
      <w:r>
        <w:t>4</w:t>
      </w:r>
      <w:r w:rsidRPr="008B532A">
        <w:t>. Извещение о проведении открытого</w:t>
      </w:r>
      <w:r>
        <w:t xml:space="preserve"> аукциона</w:t>
      </w:r>
      <w:r w:rsidRPr="008B532A">
        <w:t xml:space="preserve"> в электронной форме и документация по проведению открытого аукцион</w:t>
      </w:r>
      <w:r>
        <w:t xml:space="preserve">а в электронной форме </w:t>
      </w:r>
      <w:proofErr w:type="gramStart"/>
      <w:r>
        <w:t>размещены</w:t>
      </w:r>
      <w:proofErr w:type="gramEnd"/>
      <w:r w:rsidRPr="008B532A">
        <w:t xml:space="preserve"> на электронной торговой площадке </w:t>
      </w:r>
      <w:r>
        <w:t>i.rts-tender.ru</w:t>
      </w:r>
      <w:r w:rsidRPr="00940524">
        <w:t xml:space="preserve"> </w:t>
      </w:r>
      <w:r w:rsidRPr="008B532A">
        <w:t>процедура  №  22000005890000000154.</w:t>
      </w:r>
    </w:p>
    <w:p w:rsidR="00E57C03" w:rsidRDefault="00E57C03" w:rsidP="00AB1790">
      <w:pPr>
        <w:jc w:val="both"/>
      </w:pPr>
    </w:p>
    <w:p w:rsidR="00E57C03" w:rsidRDefault="00E57C03" w:rsidP="00E57C03">
      <w:pPr>
        <w:jc w:val="both"/>
      </w:pPr>
      <w:r>
        <w:rPr>
          <w:lang w:val="en-US"/>
        </w:rPr>
        <w:t>5</w:t>
      </w:r>
      <w:r>
        <w:t>. Состав комиссии:</w:t>
      </w:r>
    </w:p>
    <w:p w:rsidR="00E57C03" w:rsidRDefault="00E57C03" w:rsidP="00E57C03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4252"/>
      </w:tblGrid>
      <w:tr w:rsidR="00E57C03" w:rsidRPr="00E57C03" w:rsidTr="00A240C7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Грибкова Надежда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Председатель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заместитель руководителя  администрации муниципального района «Сысольский» по экономике</w:t>
            </w:r>
          </w:p>
        </w:tc>
      </w:tr>
      <w:tr w:rsidR="00E57C03" w:rsidRPr="00E57C03" w:rsidTr="00A240C7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Попова Ирина Викторовна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Зам. председателя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заведующий отделом по управлению имуществом администрации муниципального района «Сысольский»</w:t>
            </w:r>
          </w:p>
        </w:tc>
      </w:tr>
      <w:tr w:rsidR="00E57C03" w:rsidRPr="00E57C03" w:rsidTr="00A240C7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Митюшева Юлия Николаевна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proofErr w:type="gramStart"/>
            <w:r w:rsidRPr="00E57C03">
              <w:t>исполняющий</w:t>
            </w:r>
            <w:proofErr w:type="gramEnd"/>
            <w:r w:rsidRPr="00E57C03">
              <w:t xml:space="preserve"> обязанности начальника финансового управления администрации муниципального района «Сысольский»</w:t>
            </w:r>
          </w:p>
        </w:tc>
      </w:tr>
      <w:tr w:rsidR="00E57C03" w:rsidRPr="00E57C03" w:rsidTr="00A240C7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Давыдова Екатерина Евгеньевна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ведущий специалист отдела по управлению имуществом администрации муниципального района «Сысольский»</w:t>
            </w:r>
          </w:p>
        </w:tc>
      </w:tr>
      <w:tr w:rsidR="00E57C03" w:rsidRPr="00E57C03" w:rsidTr="00A240C7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Ким Лариса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начальник отдела финансирования муниципальных программ и бухгалтерского учета администрации муниципального района «Сысольский»</w:t>
            </w:r>
          </w:p>
        </w:tc>
      </w:tr>
      <w:tr w:rsidR="00E57C03" w:rsidRPr="00E57C03" w:rsidTr="00A240C7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6.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Тимченко Ирина Ивановна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заведующий отделом бюджетной работы и надзора финансового управления администрации муниципального района «Сысольский»</w:t>
            </w:r>
          </w:p>
        </w:tc>
      </w:tr>
      <w:tr w:rsidR="00E57C03" w:rsidRPr="00E57C03" w:rsidTr="00A240C7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7.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Карташева Кристина Евгеньевна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Секретарь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инженер отдела по управлению имуществом</w:t>
            </w:r>
          </w:p>
        </w:tc>
      </w:tr>
      <w:tr w:rsidR="00E57C03" w:rsidRPr="00E57C03" w:rsidTr="00A240C7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8.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Ягодин Никита Александрович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Заведующий сектором правовой работы администрации муниципального района "Сысольского"</w:t>
            </w:r>
          </w:p>
        </w:tc>
      </w:tr>
    </w:tbl>
    <w:p w:rsidR="00E57C03" w:rsidRPr="00E57C03" w:rsidRDefault="00E57C03" w:rsidP="00E57C03">
      <w:pPr>
        <w:jc w:val="both"/>
      </w:pPr>
    </w:p>
    <w:p w:rsidR="00E57C03" w:rsidRPr="00E57C03" w:rsidRDefault="00E57C03" w:rsidP="00E57C03">
      <w:pPr>
        <w:jc w:val="both"/>
        <w:rPr>
          <w:bCs/>
        </w:rPr>
      </w:pPr>
      <w:r>
        <w:t>5</w:t>
      </w:r>
      <w:r w:rsidRPr="00E57C03">
        <w:t>.1. На заседании комиссии присутствуют</w:t>
      </w:r>
      <w:r w:rsidRPr="00E57C03">
        <w:rPr>
          <w:bCs/>
        </w:rPr>
        <w:t>:</w:t>
      </w:r>
    </w:p>
    <w:p w:rsidR="00E57C03" w:rsidRPr="00E57C03" w:rsidRDefault="00E57C03" w:rsidP="00E57C03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4252"/>
      </w:tblGrid>
      <w:tr w:rsidR="00E57C03" w:rsidRPr="00C9038C" w:rsidTr="00A240C7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Грибкова Надежда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Председатель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заместитель руководителя  администрации муниципального района «Сысольский» по экономике</w:t>
            </w:r>
          </w:p>
        </w:tc>
      </w:tr>
      <w:tr w:rsidR="00E57C03" w:rsidRPr="00C9038C" w:rsidTr="00A240C7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Митюшева Юлия Николаевна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proofErr w:type="gramStart"/>
            <w:r w:rsidRPr="00E57C03">
              <w:t>исполняющий</w:t>
            </w:r>
            <w:proofErr w:type="gramEnd"/>
            <w:r w:rsidRPr="00E57C03">
              <w:t xml:space="preserve"> обязанности начальника финансового управления администрации муниципального района «Сысольский»</w:t>
            </w:r>
          </w:p>
        </w:tc>
      </w:tr>
      <w:tr w:rsidR="00E57C03" w:rsidRPr="00C9038C" w:rsidTr="00A240C7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Давыдова Екатерина Евгеньевна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ведущий специалист отдела по управлению имуществом администрации муниципального района «Сысольский»</w:t>
            </w:r>
          </w:p>
        </w:tc>
      </w:tr>
      <w:tr w:rsidR="00E57C03" w:rsidRPr="00C9038C" w:rsidTr="00A240C7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Ким Лариса Александровна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 xml:space="preserve">начальник отдела финансирования муниципальных программ и бухгалтерского учета администрации муниципального района </w:t>
            </w:r>
            <w:r w:rsidRPr="00E57C03">
              <w:lastRenderedPageBreak/>
              <w:t>«Сысольский»</w:t>
            </w:r>
          </w:p>
        </w:tc>
      </w:tr>
      <w:tr w:rsidR="00E57C03" w:rsidRPr="00C9038C" w:rsidTr="00A240C7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lastRenderedPageBreak/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Тимченко Ирина Ивановна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заведующий отделом бюджетной работы и надзора финансового управления администрации муниципального района «Сысольский»</w:t>
            </w:r>
          </w:p>
        </w:tc>
      </w:tr>
      <w:tr w:rsidR="00E57C03" w:rsidRPr="00C9038C" w:rsidTr="00A240C7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6.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Карташева Кристина Евгеньевна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Секретарь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инженер отдела по управлению имуществом</w:t>
            </w:r>
          </w:p>
        </w:tc>
      </w:tr>
      <w:tr w:rsidR="00E57C03" w:rsidRPr="00C9038C" w:rsidTr="00A240C7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7.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Ягодин Никита Александрович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Заведующий сектором правовой работы администрации муниципального района "Сысольского"</w:t>
            </w:r>
          </w:p>
        </w:tc>
      </w:tr>
    </w:tbl>
    <w:p w:rsidR="004C202C" w:rsidRDefault="004C202C" w:rsidP="00AB1790">
      <w:pPr>
        <w:jc w:val="both"/>
        <w:rPr>
          <w:bCs/>
        </w:rPr>
      </w:pPr>
    </w:p>
    <w:p w:rsidR="00AB1790" w:rsidRPr="008B532A" w:rsidRDefault="00E57C03" w:rsidP="00AB1790">
      <w:pPr>
        <w:jc w:val="both"/>
        <w:rPr>
          <w:bCs/>
        </w:rPr>
      </w:pPr>
      <w:r>
        <w:rPr>
          <w:bCs/>
        </w:rPr>
        <w:t>6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4C202C" w:rsidRDefault="004C202C" w:rsidP="00AB1790">
      <w:pPr>
        <w:jc w:val="both"/>
      </w:pPr>
    </w:p>
    <w:p w:rsidR="00AB1790" w:rsidRPr="008B532A" w:rsidRDefault="00E57C03" w:rsidP="00AB1790">
      <w:pPr>
        <w:jc w:val="both"/>
      </w:pPr>
      <w:r>
        <w:t>7</w:t>
      </w:r>
      <w:r w:rsidR="00AB1790" w:rsidRPr="008B532A">
        <w:t xml:space="preserve">. </w:t>
      </w:r>
      <w:r w:rsidR="007B1BD3">
        <w:t>Н</w:t>
      </w:r>
      <w:r w:rsidR="00AB1790" w:rsidRPr="008B532A">
        <w:rPr>
          <w:bCs/>
        </w:rPr>
        <w:t>а участие в</w:t>
      </w:r>
      <w:r w:rsidR="00A66763">
        <w:rPr>
          <w:bCs/>
        </w:rPr>
        <w:t xml:space="preserve"> </w:t>
      </w:r>
      <w:r w:rsidR="00AB1790" w:rsidRPr="008B532A">
        <w:rPr>
          <w:bCs/>
        </w:rPr>
        <w:t xml:space="preserve">аукционе в электронной форме </w:t>
      </w:r>
      <w:r w:rsidR="00AB1790" w:rsidRPr="008B532A">
        <w:t xml:space="preserve">поданы заявки </w:t>
      </w:r>
      <w:proofErr w:type="gramStart"/>
      <w:r w:rsidR="00AB1790" w:rsidRPr="008B532A">
        <w:t>от</w:t>
      </w:r>
      <w:proofErr w:type="gramEnd"/>
      <w:r w:rsidR="00AB1790" w:rsidRPr="008B532A">
        <w:t>:</w:t>
      </w:r>
    </w:p>
    <w:p w:rsidR="008B532A" w:rsidRPr="008B532A" w:rsidRDefault="008B532A" w:rsidP="008B532A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1559"/>
        <w:gridCol w:w="2977"/>
      </w:tblGrid>
      <w:tr w:rsidR="007131C7" w:rsidRPr="003C661B" w:rsidTr="00A240C7">
        <w:trPr>
          <w:trHeight w:val="732"/>
        </w:trPr>
        <w:tc>
          <w:tcPr>
            <w:tcW w:w="2802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551" w:type="dxa"/>
            <w:shd w:val="clear" w:color="auto" w:fill="auto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559" w:type="dxa"/>
            <w:shd w:val="clear" w:color="auto" w:fill="auto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2977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131C7" w:rsidRPr="003C661B" w:rsidTr="00A240C7">
        <w:trPr>
          <w:trHeight w:val="670"/>
        </w:trPr>
        <w:tc>
          <w:tcPr>
            <w:tcW w:w="2802" w:type="dxa"/>
          </w:tcPr>
          <w:p w:rsidR="007131C7" w:rsidRPr="003C661B" w:rsidRDefault="007131C7" w:rsidP="00AA0E6B">
            <w:r w:rsidRPr="00284DA6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Арочное</w:t>
            </w:r>
            <w:proofErr w:type="gramEnd"/>
            <w:r w:rsidRPr="003C661B">
              <w:t xml:space="preserve"> сооружение-финский гараж, 1986 год</w:t>
            </w:r>
          </w:p>
        </w:tc>
        <w:tc>
          <w:tcPr>
            <w:tcW w:w="2551" w:type="dxa"/>
            <w:shd w:val="clear" w:color="auto" w:fill="auto"/>
          </w:tcPr>
          <w:p w:rsidR="007131C7" w:rsidRPr="003C661B" w:rsidRDefault="007131C7" w:rsidP="00AA0E6B">
            <w:r w:rsidRPr="003C661B">
              <w:t>Мамедов Орхан Таги оглы</w:t>
            </w:r>
          </w:p>
        </w:tc>
        <w:tc>
          <w:tcPr>
            <w:tcW w:w="1559" w:type="dxa"/>
            <w:shd w:val="clear" w:color="auto" w:fill="auto"/>
          </w:tcPr>
          <w:p w:rsidR="007131C7" w:rsidRPr="00D215C5" w:rsidRDefault="007131C7" w:rsidP="00AA0E6B">
            <w:r w:rsidRPr="003C661B">
              <w:t>110903296132</w:t>
            </w:r>
          </w:p>
        </w:tc>
        <w:tc>
          <w:tcPr>
            <w:tcW w:w="2977" w:type="dxa"/>
          </w:tcPr>
          <w:p w:rsidR="007131C7" w:rsidRPr="003C661B" w:rsidRDefault="007131C7" w:rsidP="00AA0E6B">
            <w:pPr>
              <w:rPr>
                <w:highlight w:val="cyan"/>
              </w:rPr>
            </w:pPr>
            <w:proofErr w:type="gramStart"/>
            <w:r w:rsidRPr="003C661B">
              <w:t>168100, Российская Федерация, Респ. Коми, с. Визинга, ул. Советская, 17а, 510</w:t>
            </w:r>
            <w:proofErr w:type="gramEnd"/>
          </w:p>
        </w:tc>
      </w:tr>
    </w:tbl>
    <w:p w:rsidR="007131C7" w:rsidRDefault="007131C7" w:rsidP="007131C7">
      <w:pPr>
        <w:jc w:val="both"/>
      </w:pPr>
    </w:p>
    <w:p w:rsidR="007131C7" w:rsidRDefault="00E57C03" w:rsidP="007131C7">
      <w:pPr>
        <w:jc w:val="both"/>
      </w:pPr>
      <w:r>
        <w:t>8</w:t>
      </w:r>
      <w:r w:rsidR="007131C7" w:rsidRPr="006178B2">
        <w:t xml:space="preserve">. </w:t>
      </w:r>
      <w:r w:rsidR="007131C7">
        <w:t xml:space="preserve"> Отозванные заявки:</w:t>
      </w:r>
    </w:p>
    <w:p w:rsidR="008B532A" w:rsidRPr="007131C7" w:rsidRDefault="008B532A" w:rsidP="008B532A">
      <w:pPr>
        <w:jc w:val="both"/>
      </w:pPr>
    </w:p>
    <w:p w:rsidR="00503BAD" w:rsidRPr="00196063" w:rsidRDefault="00E57C03" w:rsidP="004C202C">
      <w:pPr>
        <w:shd w:val="clear" w:color="auto" w:fill="FFFFFF"/>
        <w:jc w:val="both"/>
      </w:pPr>
      <w:r>
        <w:t>9</w:t>
      </w:r>
      <w:r w:rsidR="00503BAD" w:rsidRPr="00196063">
        <w:t>. По результатам рассмотрения заявок на участие в</w:t>
      </w:r>
      <w:r w:rsidR="00A66763">
        <w:t xml:space="preserve"> </w:t>
      </w:r>
      <w:r w:rsidR="00503BAD" w:rsidRPr="00196063">
        <w:t>аукционе в электронной форме приняты следующие решения:</w:t>
      </w:r>
    </w:p>
    <w:p w:rsidR="00503BAD" w:rsidRDefault="00E57C03" w:rsidP="00503BAD">
      <w:pPr>
        <w:jc w:val="both"/>
      </w:pPr>
      <w:r>
        <w:t>9</w:t>
      </w:r>
      <w:r w:rsidR="00503BAD" w:rsidRPr="00196063">
        <w:t>.1. Допустить к дальнейшему участию в процедуре следующего участника:</w:t>
      </w:r>
    </w:p>
    <w:p w:rsidR="00503BAD" w:rsidRDefault="00503BAD" w:rsidP="00503BAD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551"/>
        <w:gridCol w:w="1559"/>
        <w:gridCol w:w="2944"/>
      </w:tblGrid>
      <w:tr w:rsidR="007131C7" w:rsidRPr="006178B2" w:rsidTr="00A240C7">
        <w:tc>
          <w:tcPr>
            <w:tcW w:w="2836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551" w:type="dxa"/>
            <w:shd w:val="clear" w:color="auto" w:fill="auto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559" w:type="dxa"/>
            <w:shd w:val="clear" w:color="auto" w:fill="auto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2944" w:type="dxa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7131C7" w:rsidRPr="006178B2" w:rsidTr="00A240C7">
        <w:trPr>
          <w:trHeight w:val="670"/>
        </w:trPr>
        <w:tc>
          <w:tcPr>
            <w:tcW w:w="2836" w:type="dxa"/>
          </w:tcPr>
          <w:p w:rsidR="007131C7" w:rsidRPr="00284DA6" w:rsidRDefault="007131C7" w:rsidP="00AA0E6B">
            <w:r w:rsidRPr="00284DA6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Арочное</w:t>
            </w:r>
            <w:proofErr w:type="gramEnd"/>
            <w:r w:rsidRPr="003C661B">
              <w:t xml:space="preserve"> сооружение-финский гараж, 1986 год</w:t>
            </w:r>
          </w:p>
        </w:tc>
        <w:tc>
          <w:tcPr>
            <w:tcW w:w="2551" w:type="dxa"/>
            <w:shd w:val="clear" w:color="auto" w:fill="auto"/>
          </w:tcPr>
          <w:p w:rsidR="007131C7" w:rsidRPr="00AE0EF7" w:rsidRDefault="007131C7" w:rsidP="00AA0E6B">
            <w:r w:rsidRPr="00AE0EF7">
              <w:t>Мамедов Орхан Таги оглы</w:t>
            </w:r>
          </w:p>
        </w:tc>
        <w:tc>
          <w:tcPr>
            <w:tcW w:w="1559" w:type="dxa"/>
            <w:shd w:val="clear" w:color="auto" w:fill="auto"/>
          </w:tcPr>
          <w:p w:rsidR="007131C7" w:rsidRPr="006178B2" w:rsidRDefault="007131C7" w:rsidP="00AA0E6B">
            <w:pPr>
              <w:jc w:val="right"/>
            </w:pPr>
            <w:r w:rsidRPr="006178B2">
              <w:rPr>
                <w:lang w:val="en-US"/>
              </w:rPr>
              <w:t>343309/462734</w:t>
            </w:r>
          </w:p>
        </w:tc>
        <w:tc>
          <w:tcPr>
            <w:tcW w:w="2944" w:type="dxa"/>
          </w:tcPr>
          <w:p w:rsidR="007131C7" w:rsidRPr="006178B2" w:rsidRDefault="007131C7" w:rsidP="00AA0E6B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06.05.2024 13:58:39</w:t>
            </w:r>
          </w:p>
        </w:tc>
      </w:tr>
    </w:tbl>
    <w:p w:rsidR="00503BAD" w:rsidRPr="00196063" w:rsidRDefault="00503BAD" w:rsidP="00503BAD">
      <w:pPr>
        <w:jc w:val="both"/>
      </w:pPr>
    </w:p>
    <w:p w:rsidR="00503BAD" w:rsidRDefault="00E57C03" w:rsidP="00503BAD">
      <w:pPr>
        <w:jc w:val="both"/>
      </w:pPr>
      <w:r>
        <w:t>9</w:t>
      </w:r>
      <w:r w:rsidR="00503BAD" w:rsidRPr="00196063">
        <w:t>.</w:t>
      </w:r>
      <w:r w:rsidR="00503BAD" w:rsidRPr="00503BAD">
        <w:t>2</w:t>
      </w:r>
      <w:r w:rsidR="00503BAD" w:rsidRPr="00196063">
        <w:t>. Отказать в допуске к дальнейшему участию в процедуре следующим участникам:</w:t>
      </w:r>
    </w:p>
    <w:p w:rsidR="00503BAD" w:rsidRPr="00196063" w:rsidRDefault="00503BAD" w:rsidP="00503BAD">
      <w:pPr>
        <w:jc w:val="both"/>
      </w:pPr>
    </w:p>
    <w:p w:rsidR="00503BAD" w:rsidRPr="00196063" w:rsidRDefault="00E57C03" w:rsidP="004C202C">
      <w:pPr>
        <w:shd w:val="clear" w:color="auto" w:fill="FFFFFF"/>
        <w:jc w:val="both"/>
      </w:pPr>
      <w:r>
        <w:t>10</w:t>
      </w:r>
      <w:r w:rsidR="00503BAD" w:rsidRPr="00196063">
        <w:t xml:space="preserve">. В связи с тем, что по результатам рассмотрения заявок </w:t>
      </w:r>
      <w:r w:rsidR="00A7205E">
        <w:t xml:space="preserve">подана и допущена </w:t>
      </w:r>
      <w:r w:rsidR="00A7205E" w:rsidRPr="00196063">
        <w:t xml:space="preserve">к </w:t>
      </w:r>
      <w:r w:rsidR="00A7205E">
        <w:t xml:space="preserve">дальнейшему участию </w:t>
      </w:r>
      <w:r w:rsidR="00503BAD" w:rsidRPr="00196063">
        <w:t>только одна заявка на участие в аукционе в электронной форме</w:t>
      </w:r>
      <w:r w:rsidR="00A7205E">
        <w:t>, Претендент, подавший заявку на участие, признается единственным Участником аукциона.</w:t>
      </w:r>
    </w:p>
    <w:p w:rsidR="004C202C" w:rsidRDefault="004C202C" w:rsidP="00F0317A">
      <w:pPr>
        <w:shd w:val="clear" w:color="auto" w:fill="FFFFFF"/>
        <w:tabs>
          <w:tab w:val="left" w:pos="6795"/>
        </w:tabs>
        <w:jc w:val="both"/>
      </w:pPr>
    </w:p>
    <w:p w:rsidR="00F0317A" w:rsidRDefault="00E57C03" w:rsidP="00F0317A">
      <w:pPr>
        <w:shd w:val="clear" w:color="auto" w:fill="FFFFFF"/>
        <w:tabs>
          <w:tab w:val="left" w:pos="6795"/>
        </w:tabs>
        <w:jc w:val="both"/>
      </w:pPr>
      <w:r>
        <w:t>11</w:t>
      </w:r>
      <w:r w:rsidR="00F0317A" w:rsidRPr="004D437A">
        <w:t xml:space="preserve">. </w:t>
      </w:r>
      <w:r w:rsidR="00F0317A">
        <w:t>Лоты, выделенные в отдельные процедуры:</w:t>
      </w:r>
      <w:bookmarkStart w:id="0" w:name="_GoBack"/>
      <w:bookmarkEnd w:id="0"/>
    </w:p>
    <w:p w:rsidR="00E57C03" w:rsidRPr="005538E6" w:rsidRDefault="00E57C03" w:rsidP="00E57C03">
      <w:pPr>
        <w:jc w:val="both"/>
        <w:rPr>
          <w:color w:val="000000"/>
        </w:rPr>
      </w:pPr>
    </w:p>
    <w:p w:rsidR="00E57C03" w:rsidRPr="005538E6" w:rsidRDefault="00E57C03" w:rsidP="00E57C03">
      <w:pPr>
        <w:jc w:val="both"/>
        <w:rPr>
          <w:color w:val="000000"/>
        </w:rPr>
      </w:pPr>
      <w:bookmarkStart w:id="1" w:name="_Hlk510627668"/>
      <w:r w:rsidRPr="005538E6">
        <w:rPr>
          <w:color w:val="000000"/>
        </w:rPr>
        <w:t>Подписи членов комиссии:</w:t>
      </w:r>
    </w:p>
    <w:p w:rsidR="00E57C03" w:rsidRPr="005538E6" w:rsidRDefault="00E57C03" w:rsidP="00E57C03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r w:rsidRPr="00E57C03">
              <w:t>Грибкова Н.А.</w:t>
            </w:r>
          </w:p>
        </w:tc>
      </w:tr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r w:rsidRPr="00E57C03">
              <w:t>Митюшева Ю.Н.</w:t>
            </w:r>
          </w:p>
        </w:tc>
      </w:tr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r w:rsidRPr="00E57C03">
              <w:t>Давыдова Е.Е.</w:t>
            </w:r>
          </w:p>
        </w:tc>
      </w:tr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r w:rsidRPr="00E57C03">
              <w:t>Ким Л.А.</w:t>
            </w:r>
          </w:p>
        </w:tc>
      </w:tr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r w:rsidRPr="00E57C03">
              <w:t>Тимченко И.И.</w:t>
            </w:r>
          </w:p>
        </w:tc>
      </w:tr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r w:rsidRPr="00E57C03">
              <w:t>Карташева К.Е.</w:t>
            </w:r>
          </w:p>
        </w:tc>
      </w:tr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r w:rsidRPr="00E57C03">
              <w:t>Ягодин Н.А.</w:t>
            </w:r>
          </w:p>
        </w:tc>
      </w:tr>
      <w:bookmarkEnd w:id="1"/>
    </w:tbl>
    <w:p w:rsidR="00E57C03" w:rsidRPr="008B532A" w:rsidRDefault="00E57C03" w:rsidP="00A240C7">
      <w:pPr>
        <w:shd w:val="clear" w:color="auto" w:fill="FFFFFF"/>
        <w:jc w:val="both"/>
      </w:pPr>
    </w:p>
    <w:sectPr w:rsidR="00E57C03" w:rsidRPr="008B532A" w:rsidSect="00A240C7">
      <w:headerReference w:type="even" r:id="rId8"/>
      <w:footerReference w:type="even" r:id="rId9"/>
      <w:footerReference w:type="default" r:id="rId10"/>
      <w:pgSz w:w="11909" w:h="16834"/>
      <w:pgMar w:top="284" w:right="851" w:bottom="426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CF" w:rsidRDefault="00105DCF">
      <w:r>
        <w:separator/>
      </w:r>
    </w:p>
  </w:endnote>
  <w:endnote w:type="continuationSeparator" w:id="0">
    <w:p w:rsidR="00105DCF" w:rsidRDefault="0010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40C7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CF" w:rsidRDefault="00105DCF">
      <w:r>
        <w:separator/>
      </w:r>
    </w:p>
  </w:footnote>
  <w:footnote w:type="continuationSeparator" w:id="0">
    <w:p w:rsidR="00105DCF" w:rsidRDefault="00105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2F1B"/>
    <w:rsid w:val="00017D44"/>
    <w:rsid w:val="00020343"/>
    <w:rsid w:val="0002104D"/>
    <w:rsid w:val="00021288"/>
    <w:rsid w:val="00026C1C"/>
    <w:rsid w:val="000271BE"/>
    <w:rsid w:val="00032C46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975F6"/>
    <w:rsid w:val="000A079D"/>
    <w:rsid w:val="000A2DB9"/>
    <w:rsid w:val="000A3A3A"/>
    <w:rsid w:val="000A6246"/>
    <w:rsid w:val="000B017E"/>
    <w:rsid w:val="000B0B9A"/>
    <w:rsid w:val="000B13F4"/>
    <w:rsid w:val="000B4DBE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05DCF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18D"/>
    <w:rsid w:val="001D1183"/>
    <w:rsid w:val="001D2450"/>
    <w:rsid w:val="001D39CF"/>
    <w:rsid w:val="001D4FDF"/>
    <w:rsid w:val="001D67B4"/>
    <w:rsid w:val="001D7362"/>
    <w:rsid w:val="001D7506"/>
    <w:rsid w:val="001E0BD4"/>
    <w:rsid w:val="001E12D7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25DF2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4DA6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2D92"/>
    <w:rsid w:val="00384AA7"/>
    <w:rsid w:val="00386FE2"/>
    <w:rsid w:val="0038727F"/>
    <w:rsid w:val="0039067F"/>
    <w:rsid w:val="003A4FCF"/>
    <w:rsid w:val="003B0204"/>
    <w:rsid w:val="003B1049"/>
    <w:rsid w:val="003B2CDE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15E7"/>
    <w:rsid w:val="00404744"/>
    <w:rsid w:val="00406892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02C"/>
    <w:rsid w:val="004C264E"/>
    <w:rsid w:val="004C3C4B"/>
    <w:rsid w:val="004D252B"/>
    <w:rsid w:val="004D3AC9"/>
    <w:rsid w:val="004E103E"/>
    <w:rsid w:val="004E1307"/>
    <w:rsid w:val="004E3E58"/>
    <w:rsid w:val="004F28CA"/>
    <w:rsid w:val="004F43A7"/>
    <w:rsid w:val="004F6918"/>
    <w:rsid w:val="0050009A"/>
    <w:rsid w:val="00503BAD"/>
    <w:rsid w:val="005062A4"/>
    <w:rsid w:val="00506BF3"/>
    <w:rsid w:val="005104FA"/>
    <w:rsid w:val="00515147"/>
    <w:rsid w:val="00523B6F"/>
    <w:rsid w:val="00524A03"/>
    <w:rsid w:val="00524A32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3B6C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1C7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765B0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BD3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605E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314B"/>
    <w:rsid w:val="008D5D88"/>
    <w:rsid w:val="008D738D"/>
    <w:rsid w:val="008E0BF9"/>
    <w:rsid w:val="008E3C66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22EF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3A7B"/>
    <w:rsid w:val="009D41C2"/>
    <w:rsid w:val="009D6670"/>
    <w:rsid w:val="009D70AA"/>
    <w:rsid w:val="009E0301"/>
    <w:rsid w:val="009E2C0A"/>
    <w:rsid w:val="009E2D6E"/>
    <w:rsid w:val="009E5001"/>
    <w:rsid w:val="009E7E69"/>
    <w:rsid w:val="009F1396"/>
    <w:rsid w:val="009F539D"/>
    <w:rsid w:val="009F7105"/>
    <w:rsid w:val="009F7B1B"/>
    <w:rsid w:val="00A151C9"/>
    <w:rsid w:val="00A154D7"/>
    <w:rsid w:val="00A154E7"/>
    <w:rsid w:val="00A15603"/>
    <w:rsid w:val="00A240C7"/>
    <w:rsid w:val="00A27E43"/>
    <w:rsid w:val="00A32FFC"/>
    <w:rsid w:val="00A3472E"/>
    <w:rsid w:val="00A450F3"/>
    <w:rsid w:val="00A47345"/>
    <w:rsid w:val="00A51BA2"/>
    <w:rsid w:val="00A527C9"/>
    <w:rsid w:val="00A55948"/>
    <w:rsid w:val="00A56121"/>
    <w:rsid w:val="00A66763"/>
    <w:rsid w:val="00A70556"/>
    <w:rsid w:val="00A71D9A"/>
    <w:rsid w:val="00A7205E"/>
    <w:rsid w:val="00A74073"/>
    <w:rsid w:val="00A8283C"/>
    <w:rsid w:val="00A857B0"/>
    <w:rsid w:val="00A90C85"/>
    <w:rsid w:val="00A95D09"/>
    <w:rsid w:val="00A97A24"/>
    <w:rsid w:val="00A97F7D"/>
    <w:rsid w:val="00AA0E6B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E7E9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87DAD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66E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24D"/>
    <w:rsid w:val="00C20D49"/>
    <w:rsid w:val="00C2263F"/>
    <w:rsid w:val="00C23E58"/>
    <w:rsid w:val="00C24E00"/>
    <w:rsid w:val="00C342A8"/>
    <w:rsid w:val="00C4679F"/>
    <w:rsid w:val="00C47D02"/>
    <w:rsid w:val="00C51FEE"/>
    <w:rsid w:val="00C525F4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112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43C5"/>
    <w:rsid w:val="00DE4EA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16601"/>
    <w:rsid w:val="00E20BA7"/>
    <w:rsid w:val="00E212F4"/>
    <w:rsid w:val="00E220F2"/>
    <w:rsid w:val="00E263E9"/>
    <w:rsid w:val="00E337E6"/>
    <w:rsid w:val="00E36AD9"/>
    <w:rsid w:val="00E43695"/>
    <w:rsid w:val="00E465E5"/>
    <w:rsid w:val="00E57C03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17A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75F7"/>
    <w:rsid w:val="00FA2268"/>
    <w:rsid w:val="00FA2FB0"/>
    <w:rsid w:val="00FA6F21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RePack by Diakov</cp:lastModifiedBy>
  <cp:revision>3</cp:revision>
  <cp:lastPrinted>2010-12-16T07:47:00Z</cp:lastPrinted>
  <dcterms:created xsi:type="dcterms:W3CDTF">2024-06-04T10:27:00Z</dcterms:created>
  <dcterms:modified xsi:type="dcterms:W3CDTF">2024-06-04T10:31:00Z</dcterms:modified>
</cp:coreProperties>
</file>