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343" w:rsidRPr="00CA3864" w:rsidRDefault="00CA3864" w:rsidP="00CA3864">
      <w:pPr>
        <w:jc w:val="center"/>
        <w:rPr>
          <w:rFonts w:ascii="Times New Roman" w:hAnsi="Times New Roman" w:cs="Times New Roman"/>
          <w:sz w:val="28"/>
          <w:szCs w:val="28"/>
        </w:rPr>
      </w:pPr>
      <w:r w:rsidRPr="00CA3864">
        <w:rPr>
          <w:rFonts w:ascii="Times New Roman" w:hAnsi="Times New Roman" w:cs="Times New Roman"/>
          <w:sz w:val="28"/>
          <w:szCs w:val="28"/>
        </w:rPr>
        <w:t>Проведение независимой антикоррупционной экспертизы.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A3864" w:rsidTr="00CA3864">
        <w:tc>
          <w:tcPr>
            <w:tcW w:w="3115" w:type="dxa"/>
          </w:tcPr>
          <w:p w:rsidR="00CA3864" w:rsidRPr="00CA3864" w:rsidRDefault="00CA3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864"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3115" w:type="dxa"/>
          </w:tcPr>
          <w:p w:rsidR="00CA3864" w:rsidRPr="00CA3864" w:rsidRDefault="00CA3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разработчика проекта, электронный адрес</w:t>
            </w:r>
          </w:p>
        </w:tc>
        <w:tc>
          <w:tcPr>
            <w:tcW w:w="3115" w:type="dxa"/>
          </w:tcPr>
          <w:p w:rsidR="00CA3864" w:rsidRPr="00CA3864" w:rsidRDefault="00F71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  <w:r w:rsidR="00CA3864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экспертизы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(дата начала-дата окончания)</w:t>
            </w:r>
          </w:p>
        </w:tc>
      </w:tr>
      <w:tr w:rsidR="00BC2876" w:rsidTr="00CA3864">
        <w:tc>
          <w:tcPr>
            <w:tcW w:w="3115" w:type="dxa"/>
          </w:tcPr>
          <w:p w:rsidR="00BC2876" w:rsidRPr="00BC2876" w:rsidRDefault="00BC2876" w:rsidP="00BC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BC2876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муниципального района «Сысольский» от </w:t>
            </w:r>
            <w:r w:rsidRPr="00BC28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20.12.2018 №12/1147 «Об утверждении административного регламента предоставления муниципальной услуги </w:t>
            </w:r>
            <w:r w:rsidRPr="00BC2876">
              <w:rPr>
                <w:rFonts w:ascii="Times New Roman" w:hAnsi="Times New Roman" w:cs="Times New Roman"/>
                <w:sz w:val="28"/>
                <w:szCs w:val="28"/>
              </w:rPr>
              <w:t>«Предоставление  земельных участков, находящихся в  собственности муниципального образования,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огородничества  гражданам и крестьянским (фермерским) хозяйствам для осуществления крестьянским (фермерским) хозяйством его деятельности</w:t>
            </w:r>
            <w:r w:rsidRPr="00BC2876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3115" w:type="dxa"/>
          </w:tcPr>
          <w:p w:rsidR="00BC2876" w:rsidRPr="000B77F3" w:rsidRDefault="00BC2876" w:rsidP="00BC2876">
            <w:r w:rsidRPr="000B77F3">
              <w:t>Заведующий отделом по управлению имуществом Попова И.В., control@sysola.rkomi.ru</w:t>
            </w:r>
          </w:p>
        </w:tc>
        <w:tc>
          <w:tcPr>
            <w:tcW w:w="3115" w:type="dxa"/>
          </w:tcPr>
          <w:p w:rsidR="00BC2876" w:rsidRDefault="00BC2876" w:rsidP="00BC2876">
            <w:r w:rsidRPr="000B77F3">
              <w:t>03.07.2025 – 1</w:t>
            </w:r>
            <w:r>
              <w:t>3</w:t>
            </w:r>
            <w:r w:rsidRPr="000B77F3">
              <w:t>.07.2025</w:t>
            </w:r>
          </w:p>
        </w:tc>
      </w:tr>
    </w:tbl>
    <w:p w:rsidR="00CA3864" w:rsidRDefault="00CA3864"/>
    <w:sectPr w:rsidR="00CA3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F64"/>
    <w:rsid w:val="000E1D6E"/>
    <w:rsid w:val="00236343"/>
    <w:rsid w:val="003250BF"/>
    <w:rsid w:val="00385ABE"/>
    <w:rsid w:val="004E66A0"/>
    <w:rsid w:val="005315C0"/>
    <w:rsid w:val="00556798"/>
    <w:rsid w:val="0067000C"/>
    <w:rsid w:val="006730FD"/>
    <w:rsid w:val="006E2F64"/>
    <w:rsid w:val="009B7097"/>
    <w:rsid w:val="00BC2876"/>
    <w:rsid w:val="00BD4A89"/>
    <w:rsid w:val="00CA3864"/>
    <w:rsid w:val="00EA0DEA"/>
    <w:rsid w:val="00EF09F2"/>
    <w:rsid w:val="00F37052"/>
    <w:rsid w:val="00F713C8"/>
    <w:rsid w:val="00FC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B5793-1135-4A17-9625-145911C61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3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9B70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zav</cp:lastModifiedBy>
  <cp:revision>5</cp:revision>
  <dcterms:created xsi:type="dcterms:W3CDTF">2025-07-03T06:00:00Z</dcterms:created>
  <dcterms:modified xsi:type="dcterms:W3CDTF">2025-07-03T06:15:00Z</dcterms:modified>
</cp:coreProperties>
</file>